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021A6" w14:textId="77777777" w:rsidR="00371F0D" w:rsidRPr="00694461" w:rsidRDefault="00371F0D" w:rsidP="00371F0D">
      <w:pPr>
        <w:ind w:left="720" w:right="144"/>
        <w:jc w:val="center"/>
        <w:rPr>
          <w:rFonts w:ascii="Arial" w:hAnsi="Arial" w:cs="Arial"/>
          <w:sz w:val="24"/>
          <w:szCs w:val="24"/>
        </w:rPr>
      </w:pPr>
      <w:r w:rsidRPr="00694461">
        <w:rPr>
          <w:rFonts w:ascii="Arial" w:hAnsi="Arial" w:cs="Arial"/>
          <w:sz w:val="24"/>
          <w:szCs w:val="24"/>
        </w:rPr>
        <w:t>Minutes</w:t>
      </w:r>
    </w:p>
    <w:p w14:paraId="3F77D6C4" w14:textId="77777777" w:rsidR="00371F0D" w:rsidRPr="00694461" w:rsidRDefault="00371F0D" w:rsidP="00371F0D">
      <w:pPr>
        <w:ind w:left="720" w:right="144"/>
        <w:jc w:val="center"/>
        <w:rPr>
          <w:rFonts w:ascii="Arial" w:hAnsi="Arial" w:cs="Arial"/>
          <w:sz w:val="24"/>
          <w:szCs w:val="24"/>
        </w:rPr>
      </w:pPr>
      <w:r w:rsidRPr="00694461">
        <w:rPr>
          <w:rFonts w:ascii="Arial" w:hAnsi="Arial" w:cs="Arial"/>
          <w:sz w:val="24"/>
          <w:szCs w:val="24"/>
        </w:rPr>
        <w:t>GDUI Board of Directors Meeting</w:t>
      </w:r>
    </w:p>
    <w:p w14:paraId="7376E189" w14:textId="77777777" w:rsidR="00371F0D" w:rsidRPr="00694461" w:rsidRDefault="00371F0D" w:rsidP="00371F0D">
      <w:pPr>
        <w:ind w:left="720" w:right="144"/>
        <w:jc w:val="center"/>
        <w:rPr>
          <w:rFonts w:ascii="Arial" w:hAnsi="Arial" w:cs="Arial"/>
          <w:sz w:val="24"/>
          <w:szCs w:val="24"/>
        </w:rPr>
      </w:pPr>
      <w:r>
        <w:rPr>
          <w:rFonts w:ascii="Arial" w:hAnsi="Arial" w:cs="Arial"/>
          <w:sz w:val="24"/>
          <w:szCs w:val="24"/>
        </w:rPr>
        <w:t>January 27, 2024</w:t>
      </w:r>
    </w:p>
    <w:p w14:paraId="32B737C9" w14:textId="77777777" w:rsidR="00371F0D" w:rsidRPr="00694461" w:rsidRDefault="00371F0D" w:rsidP="00371F0D">
      <w:pPr>
        <w:ind w:left="720" w:right="144"/>
        <w:rPr>
          <w:rFonts w:ascii="Arial" w:hAnsi="Arial" w:cs="Arial"/>
          <w:sz w:val="24"/>
          <w:szCs w:val="24"/>
        </w:rPr>
      </w:pPr>
    </w:p>
    <w:p w14:paraId="39E3ECF7" w14:textId="77777777" w:rsidR="00371F0D" w:rsidRDefault="00371F0D" w:rsidP="00371F0D">
      <w:pPr>
        <w:ind w:left="720" w:right="144"/>
        <w:rPr>
          <w:rFonts w:ascii="Arial" w:hAnsi="Arial" w:cs="Arial"/>
          <w:sz w:val="24"/>
          <w:szCs w:val="24"/>
        </w:rPr>
      </w:pPr>
      <w:r w:rsidRPr="00694461">
        <w:rPr>
          <w:rFonts w:ascii="Arial" w:hAnsi="Arial" w:cs="Arial"/>
          <w:sz w:val="24"/>
          <w:szCs w:val="24"/>
        </w:rPr>
        <w:t xml:space="preserve">1.  </w:t>
      </w:r>
      <w:r>
        <w:rPr>
          <w:rFonts w:ascii="Arial" w:hAnsi="Arial" w:cs="Arial"/>
          <w:sz w:val="24"/>
          <w:szCs w:val="24"/>
        </w:rPr>
        <w:t xml:space="preserve">The GDUI Board of Directors convened on </w:t>
      </w:r>
      <w:r w:rsidRPr="00694461">
        <w:rPr>
          <w:rFonts w:ascii="Arial" w:hAnsi="Arial" w:cs="Arial"/>
          <w:sz w:val="24"/>
          <w:szCs w:val="24"/>
        </w:rPr>
        <w:t xml:space="preserve">Saturday, </w:t>
      </w:r>
      <w:r>
        <w:rPr>
          <w:rFonts w:ascii="Arial" w:hAnsi="Arial" w:cs="Arial"/>
          <w:sz w:val="24"/>
          <w:szCs w:val="24"/>
        </w:rPr>
        <w:t>January 27, 2024</w:t>
      </w:r>
      <w:r w:rsidRPr="00694461">
        <w:rPr>
          <w:rFonts w:ascii="Arial" w:hAnsi="Arial" w:cs="Arial"/>
          <w:sz w:val="24"/>
          <w:szCs w:val="24"/>
        </w:rPr>
        <w:t>, at 1:0</w:t>
      </w:r>
      <w:r>
        <w:rPr>
          <w:rFonts w:ascii="Arial" w:hAnsi="Arial" w:cs="Arial"/>
          <w:sz w:val="24"/>
          <w:szCs w:val="24"/>
        </w:rPr>
        <w:t>0</w:t>
      </w:r>
      <w:r w:rsidRPr="00694461">
        <w:rPr>
          <w:rFonts w:ascii="Arial" w:hAnsi="Arial" w:cs="Arial"/>
          <w:sz w:val="24"/>
          <w:szCs w:val="24"/>
        </w:rPr>
        <w:t xml:space="preserve"> pm eastern via Zoom.</w:t>
      </w:r>
    </w:p>
    <w:p w14:paraId="78069C7D" w14:textId="77777777" w:rsidR="00371F0D" w:rsidRPr="00694461" w:rsidRDefault="00371F0D" w:rsidP="00371F0D">
      <w:pPr>
        <w:ind w:left="720" w:right="144"/>
        <w:rPr>
          <w:rFonts w:ascii="Arial" w:hAnsi="Arial" w:cs="Arial"/>
          <w:sz w:val="24"/>
          <w:szCs w:val="24"/>
        </w:rPr>
      </w:pPr>
    </w:p>
    <w:p w14:paraId="30AE62AB" w14:textId="77777777" w:rsidR="00371F0D" w:rsidRPr="00694461" w:rsidRDefault="00371F0D" w:rsidP="00371F0D">
      <w:pPr>
        <w:ind w:left="720" w:right="144"/>
        <w:rPr>
          <w:rFonts w:ascii="Arial" w:hAnsi="Arial" w:cs="Arial"/>
          <w:sz w:val="24"/>
          <w:szCs w:val="24"/>
        </w:rPr>
      </w:pPr>
      <w:r w:rsidRPr="00694461">
        <w:rPr>
          <w:rFonts w:ascii="Arial" w:hAnsi="Arial" w:cs="Arial"/>
          <w:sz w:val="24"/>
          <w:szCs w:val="24"/>
        </w:rPr>
        <w:t>2.  Attendance:</w:t>
      </w:r>
    </w:p>
    <w:p w14:paraId="2D0C0C52" w14:textId="77777777" w:rsidR="00371F0D" w:rsidRDefault="00371F0D" w:rsidP="00371F0D">
      <w:pPr>
        <w:ind w:left="720" w:right="144"/>
        <w:rPr>
          <w:rFonts w:ascii="Arial" w:hAnsi="Arial" w:cs="Arial"/>
          <w:sz w:val="24"/>
          <w:szCs w:val="24"/>
        </w:rPr>
      </w:pPr>
    </w:p>
    <w:p w14:paraId="4241633B" w14:textId="77777777" w:rsidR="00371F0D" w:rsidRPr="00694461" w:rsidRDefault="00371F0D" w:rsidP="00371F0D">
      <w:pPr>
        <w:ind w:left="720" w:right="144"/>
        <w:rPr>
          <w:rFonts w:ascii="Arial" w:hAnsi="Arial" w:cs="Arial"/>
          <w:sz w:val="24"/>
          <w:szCs w:val="24"/>
        </w:rPr>
      </w:pPr>
      <w:r w:rsidRPr="00694461">
        <w:rPr>
          <w:rFonts w:ascii="Arial" w:hAnsi="Arial" w:cs="Arial"/>
          <w:sz w:val="24"/>
          <w:szCs w:val="24"/>
        </w:rPr>
        <w:t>a.  Board Members Present:</w:t>
      </w:r>
    </w:p>
    <w:p w14:paraId="6188A62C" w14:textId="77777777" w:rsidR="00371F0D" w:rsidRDefault="00371F0D" w:rsidP="00371F0D">
      <w:pPr>
        <w:ind w:left="720" w:right="144"/>
        <w:rPr>
          <w:rFonts w:ascii="Arial" w:hAnsi="Arial" w:cs="Arial"/>
          <w:sz w:val="24"/>
          <w:szCs w:val="24"/>
        </w:rPr>
      </w:pPr>
      <w:r>
        <w:rPr>
          <w:rFonts w:ascii="Arial" w:hAnsi="Arial" w:cs="Arial"/>
          <w:sz w:val="24"/>
          <w:szCs w:val="24"/>
        </w:rPr>
        <w:t xml:space="preserve">Sarah Calhoun, </w:t>
      </w:r>
      <w:proofErr w:type="gramStart"/>
      <w:r>
        <w:rPr>
          <w:rFonts w:ascii="Arial" w:hAnsi="Arial" w:cs="Arial"/>
          <w:sz w:val="24"/>
          <w:szCs w:val="24"/>
        </w:rPr>
        <w:t>President,,</w:t>
      </w:r>
      <w:proofErr w:type="gramEnd"/>
    </w:p>
    <w:p w14:paraId="525BDAB9" w14:textId="77777777" w:rsidR="00371F0D" w:rsidRPr="00694461" w:rsidRDefault="00371F0D" w:rsidP="00371F0D">
      <w:pPr>
        <w:ind w:left="720" w:right="144"/>
        <w:rPr>
          <w:rFonts w:ascii="Arial" w:hAnsi="Arial" w:cs="Arial"/>
          <w:sz w:val="24"/>
          <w:szCs w:val="24"/>
        </w:rPr>
      </w:pPr>
      <w:r w:rsidRPr="00694461">
        <w:rPr>
          <w:rFonts w:ascii="Arial" w:hAnsi="Arial" w:cs="Arial"/>
          <w:sz w:val="24"/>
          <w:szCs w:val="24"/>
        </w:rPr>
        <w:t>Maria Hansen, 1</w:t>
      </w:r>
      <w:r w:rsidRPr="00694461">
        <w:rPr>
          <w:rFonts w:ascii="Arial" w:hAnsi="Arial" w:cs="Arial"/>
          <w:sz w:val="24"/>
          <w:szCs w:val="24"/>
          <w:vertAlign w:val="superscript"/>
        </w:rPr>
        <w:t>st</w:t>
      </w:r>
      <w:r w:rsidRPr="00694461">
        <w:rPr>
          <w:rFonts w:ascii="Arial" w:hAnsi="Arial" w:cs="Arial"/>
          <w:sz w:val="24"/>
          <w:szCs w:val="24"/>
        </w:rPr>
        <w:t xml:space="preserve"> Vice </w:t>
      </w:r>
      <w:proofErr w:type="gramStart"/>
      <w:r w:rsidRPr="00694461">
        <w:rPr>
          <w:rFonts w:ascii="Arial" w:hAnsi="Arial" w:cs="Arial"/>
          <w:sz w:val="24"/>
          <w:szCs w:val="24"/>
        </w:rPr>
        <w:t>President</w:t>
      </w:r>
      <w:r>
        <w:rPr>
          <w:rFonts w:ascii="Arial" w:hAnsi="Arial" w:cs="Arial"/>
          <w:sz w:val="24"/>
          <w:szCs w:val="24"/>
        </w:rPr>
        <w:t xml:space="preserve"> ,</w:t>
      </w:r>
      <w:proofErr w:type="gramEnd"/>
    </w:p>
    <w:p w14:paraId="28E2C4E6" w14:textId="77777777" w:rsidR="00371F0D" w:rsidRPr="00694461" w:rsidRDefault="00371F0D" w:rsidP="00371F0D">
      <w:pPr>
        <w:ind w:left="720" w:right="144"/>
        <w:rPr>
          <w:rFonts w:ascii="Arial" w:hAnsi="Arial" w:cs="Arial"/>
          <w:sz w:val="24"/>
          <w:szCs w:val="24"/>
        </w:rPr>
      </w:pPr>
      <w:r w:rsidRPr="00694461">
        <w:rPr>
          <w:rFonts w:ascii="Arial" w:hAnsi="Arial" w:cs="Arial"/>
          <w:sz w:val="24"/>
          <w:szCs w:val="24"/>
        </w:rPr>
        <w:t>Cheryl McNeill Fisher, 2</w:t>
      </w:r>
      <w:r w:rsidRPr="00694461">
        <w:rPr>
          <w:rFonts w:ascii="Arial" w:hAnsi="Arial" w:cs="Arial"/>
          <w:sz w:val="24"/>
          <w:szCs w:val="24"/>
          <w:vertAlign w:val="superscript"/>
        </w:rPr>
        <w:t>nd</w:t>
      </w:r>
      <w:r w:rsidRPr="00694461">
        <w:rPr>
          <w:rFonts w:ascii="Arial" w:hAnsi="Arial" w:cs="Arial"/>
          <w:sz w:val="24"/>
          <w:szCs w:val="24"/>
        </w:rPr>
        <w:t xml:space="preserve"> Vice President</w:t>
      </w:r>
      <w:r>
        <w:rPr>
          <w:rFonts w:ascii="Arial" w:hAnsi="Arial" w:cs="Arial"/>
          <w:sz w:val="24"/>
          <w:szCs w:val="24"/>
        </w:rPr>
        <w:t>,</w:t>
      </w:r>
    </w:p>
    <w:p w14:paraId="1EA86F4B" w14:textId="77777777" w:rsidR="00371F0D" w:rsidRPr="00694461" w:rsidRDefault="00371F0D" w:rsidP="00371F0D">
      <w:pPr>
        <w:ind w:left="720" w:right="144"/>
        <w:rPr>
          <w:rFonts w:ascii="Arial" w:hAnsi="Arial" w:cs="Arial"/>
          <w:sz w:val="24"/>
          <w:szCs w:val="24"/>
        </w:rPr>
      </w:pPr>
      <w:r w:rsidRPr="00694461">
        <w:rPr>
          <w:rFonts w:ascii="Arial" w:hAnsi="Arial" w:cs="Arial"/>
          <w:sz w:val="24"/>
          <w:szCs w:val="24"/>
        </w:rPr>
        <w:t>Maria Kristic, Treasurer</w:t>
      </w:r>
      <w:r>
        <w:rPr>
          <w:rFonts w:ascii="Arial" w:hAnsi="Arial" w:cs="Arial"/>
          <w:sz w:val="24"/>
          <w:szCs w:val="24"/>
        </w:rPr>
        <w:t>,</w:t>
      </w:r>
    </w:p>
    <w:p w14:paraId="3EC24B84" w14:textId="77777777" w:rsidR="00371F0D" w:rsidRPr="00694461" w:rsidRDefault="00371F0D" w:rsidP="00371F0D">
      <w:pPr>
        <w:ind w:left="720" w:right="144"/>
        <w:rPr>
          <w:rFonts w:ascii="Arial" w:hAnsi="Arial" w:cs="Arial"/>
          <w:sz w:val="24"/>
          <w:szCs w:val="24"/>
        </w:rPr>
      </w:pPr>
      <w:r w:rsidRPr="00694461">
        <w:rPr>
          <w:rFonts w:ascii="Arial" w:hAnsi="Arial" w:cs="Arial"/>
          <w:sz w:val="24"/>
          <w:szCs w:val="24"/>
        </w:rPr>
        <w:t>Lynn Merrill, Secretary</w:t>
      </w:r>
      <w:r>
        <w:rPr>
          <w:rFonts w:ascii="Arial" w:hAnsi="Arial" w:cs="Arial"/>
          <w:sz w:val="24"/>
          <w:szCs w:val="24"/>
        </w:rPr>
        <w:t>,</w:t>
      </w:r>
    </w:p>
    <w:p w14:paraId="3ED7D46E" w14:textId="77777777" w:rsidR="00371F0D" w:rsidRDefault="00371F0D" w:rsidP="00371F0D">
      <w:pPr>
        <w:ind w:left="720" w:right="144"/>
        <w:rPr>
          <w:rFonts w:ascii="Arial" w:hAnsi="Arial" w:cs="Arial"/>
          <w:sz w:val="24"/>
          <w:szCs w:val="24"/>
        </w:rPr>
      </w:pPr>
      <w:r w:rsidRPr="00694461">
        <w:rPr>
          <w:rFonts w:ascii="Arial" w:hAnsi="Arial" w:cs="Arial"/>
          <w:sz w:val="24"/>
          <w:szCs w:val="24"/>
        </w:rPr>
        <w:t>Penny Reeder, Immediate Past Presiden</w:t>
      </w:r>
      <w:r>
        <w:rPr>
          <w:rFonts w:ascii="Arial" w:hAnsi="Arial" w:cs="Arial"/>
          <w:sz w:val="24"/>
          <w:szCs w:val="24"/>
        </w:rPr>
        <w:t>t,</w:t>
      </w:r>
    </w:p>
    <w:p w14:paraId="78FD52C1" w14:textId="77777777" w:rsidR="00371F0D" w:rsidRPr="00694461" w:rsidRDefault="00371F0D" w:rsidP="00371F0D">
      <w:pPr>
        <w:ind w:left="720"/>
        <w:rPr>
          <w:rFonts w:ascii="Arial" w:hAnsi="Arial" w:cs="Arial"/>
          <w:sz w:val="24"/>
          <w:szCs w:val="24"/>
        </w:rPr>
      </w:pPr>
      <w:proofErr w:type="spellStart"/>
      <w:r w:rsidRPr="00694461">
        <w:rPr>
          <w:rFonts w:ascii="Arial" w:hAnsi="Arial" w:cs="Arial"/>
          <w:sz w:val="24"/>
          <w:szCs w:val="24"/>
        </w:rPr>
        <w:t>Lolly</w:t>
      </w:r>
      <w:proofErr w:type="spellEnd"/>
      <w:r w:rsidRPr="00694461">
        <w:rPr>
          <w:rFonts w:ascii="Arial" w:hAnsi="Arial" w:cs="Arial"/>
          <w:sz w:val="24"/>
          <w:szCs w:val="24"/>
        </w:rPr>
        <w:t xml:space="preserve"> Lijewski, Director </w:t>
      </w:r>
      <w:r>
        <w:rPr>
          <w:rFonts w:ascii="Arial" w:hAnsi="Arial" w:cs="Arial"/>
          <w:sz w:val="24"/>
          <w:szCs w:val="24"/>
        </w:rPr>
        <w:t>2,</w:t>
      </w:r>
    </w:p>
    <w:p w14:paraId="295CAB4E" w14:textId="77777777" w:rsidR="00371F0D" w:rsidRPr="00694461" w:rsidRDefault="00371F0D" w:rsidP="00371F0D">
      <w:pPr>
        <w:ind w:left="720"/>
        <w:rPr>
          <w:rFonts w:ascii="Arial" w:hAnsi="Arial" w:cs="Arial"/>
          <w:sz w:val="24"/>
          <w:szCs w:val="24"/>
        </w:rPr>
      </w:pPr>
      <w:r>
        <w:rPr>
          <w:rFonts w:ascii="Arial" w:hAnsi="Arial" w:cs="Arial"/>
          <w:sz w:val="24"/>
          <w:szCs w:val="24"/>
        </w:rPr>
        <w:t>Vicky Kennedy</w:t>
      </w:r>
      <w:r w:rsidRPr="00694461">
        <w:rPr>
          <w:rFonts w:ascii="Arial" w:hAnsi="Arial" w:cs="Arial"/>
          <w:sz w:val="24"/>
          <w:szCs w:val="24"/>
        </w:rPr>
        <w:t>, Director 4</w:t>
      </w:r>
      <w:r>
        <w:rPr>
          <w:rFonts w:ascii="Arial" w:hAnsi="Arial" w:cs="Arial"/>
          <w:sz w:val="24"/>
          <w:szCs w:val="24"/>
        </w:rPr>
        <w:t>,</w:t>
      </w:r>
    </w:p>
    <w:p w14:paraId="6324861B" w14:textId="77777777" w:rsidR="00371F0D" w:rsidRDefault="00371F0D" w:rsidP="00371F0D">
      <w:pPr>
        <w:ind w:left="720"/>
        <w:rPr>
          <w:rFonts w:ascii="Arial" w:hAnsi="Arial" w:cs="Arial"/>
          <w:sz w:val="24"/>
          <w:szCs w:val="24"/>
        </w:rPr>
      </w:pPr>
      <w:r w:rsidRPr="00694461">
        <w:rPr>
          <w:rFonts w:ascii="Arial" w:hAnsi="Arial" w:cs="Arial"/>
          <w:sz w:val="24"/>
          <w:szCs w:val="24"/>
        </w:rPr>
        <w:t xml:space="preserve">Liz Bottner, Director </w:t>
      </w:r>
      <w:proofErr w:type="gramStart"/>
      <w:r w:rsidRPr="00694461">
        <w:rPr>
          <w:rFonts w:ascii="Arial" w:hAnsi="Arial" w:cs="Arial"/>
          <w:sz w:val="24"/>
          <w:szCs w:val="24"/>
        </w:rPr>
        <w:t>6</w:t>
      </w:r>
      <w:r>
        <w:rPr>
          <w:rFonts w:ascii="Arial" w:hAnsi="Arial" w:cs="Arial"/>
          <w:sz w:val="24"/>
          <w:szCs w:val="24"/>
        </w:rPr>
        <w:t xml:space="preserve">  ,</w:t>
      </w:r>
      <w:proofErr w:type="gramEnd"/>
    </w:p>
    <w:p w14:paraId="0B39B18C" w14:textId="77777777" w:rsidR="00371F0D" w:rsidRPr="00694461" w:rsidRDefault="00371F0D" w:rsidP="00371F0D">
      <w:pPr>
        <w:ind w:left="720"/>
        <w:rPr>
          <w:rFonts w:ascii="Arial" w:hAnsi="Arial" w:cs="Arial"/>
          <w:sz w:val="24"/>
          <w:szCs w:val="24"/>
        </w:rPr>
      </w:pPr>
      <w:r>
        <w:rPr>
          <w:rFonts w:ascii="Arial" w:hAnsi="Arial" w:cs="Arial"/>
          <w:sz w:val="24"/>
          <w:szCs w:val="24"/>
        </w:rPr>
        <w:t>Vacant</w:t>
      </w:r>
      <w:r w:rsidRPr="00694461">
        <w:rPr>
          <w:rFonts w:ascii="Arial" w:hAnsi="Arial" w:cs="Arial"/>
          <w:sz w:val="24"/>
          <w:szCs w:val="24"/>
        </w:rPr>
        <w:t>, Affiliates Liaison</w:t>
      </w:r>
      <w:r>
        <w:rPr>
          <w:rFonts w:ascii="Arial" w:hAnsi="Arial" w:cs="Arial"/>
          <w:sz w:val="24"/>
          <w:szCs w:val="24"/>
        </w:rPr>
        <w:t>,</w:t>
      </w:r>
    </w:p>
    <w:p w14:paraId="3F5D0560" w14:textId="77777777" w:rsidR="00371F0D" w:rsidRPr="00694461" w:rsidRDefault="00371F0D" w:rsidP="00371F0D">
      <w:pPr>
        <w:ind w:left="720"/>
        <w:rPr>
          <w:rFonts w:ascii="Arial" w:hAnsi="Arial" w:cs="Arial"/>
          <w:sz w:val="24"/>
          <w:szCs w:val="24"/>
        </w:rPr>
      </w:pPr>
      <w:r>
        <w:rPr>
          <w:rFonts w:ascii="Arial" w:hAnsi="Arial" w:cs="Arial"/>
          <w:sz w:val="24"/>
          <w:szCs w:val="24"/>
        </w:rPr>
        <w:t>Vacant</w:t>
      </w:r>
      <w:r w:rsidRPr="00694461">
        <w:rPr>
          <w:rFonts w:ascii="Arial" w:hAnsi="Arial" w:cs="Arial"/>
          <w:sz w:val="24"/>
          <w:szCs w:val="24"/>
        </w:rPr>
        <w:t>, Guide Dog Schools Liaison</w:t>
      </w:r>
      <w:r>
        <w:rPr>
          <w:rFonts w:ascii="Arial" w:hAnsi="Arial" w:cs="Arial"/>
          <w:sz w:val="24"/>
          <w:szCs w:val="24"/>
        </w:rPr>
        <w:t xml:space="preserve">, </w:t>
      </w:r>
    </w:p>
    <w:p w14:paraId="6EA41295" w14:textId="77777777" w:rsidR="00371F0D" w:rsidRDefault="00371F0D" w:rsidP="00371F0D">
      <w:pPr>
        <w:ind w:left="720"/>
        <w:rPr>
          <w:rFonts w:ascii="Arial" w:hAnsi="Arial" w:cs="Arial"/>
          <w:sz w:val="24"/>
          <w:szCs w:val="24"/>
        </w:rPr>
      </w:pPr>
    </w:p>
    <w:p w14:paraId="2769CEBF" w14:textId="77777777" w:rsidR="00371F0D" w:rsidRPr="00694461" w:rsidRDefault="00371F0D" w:rsidP="00371F0D">
      <w:pPr>
        <w:ind w:left="720"/>
        <w:rPr>
          <w:rFonts w:ascii="Arial" w:hAnsi="Arial" w:cs="Arial"/>
          <w:sz w:val="24"/>
          <w:szCs w:val="24"/>
        </w:rPr>
      </w:pPr>
      <w:r w:rsidRPr="00694461">
        <w:rPr>
          <w:rFonts w:ascii="Arial" w:hAnsi="Arial" w:cs="Arial"/>
          <w:sz w:val="24"/>
          <w:szCs w:val="24"/>
        </w:rPr>
        <w:t>b. Board members Excused</w:t>
      </w:r>
      <w:r>
        <w:rPr>
          <w:rFonts w:ascii="Arial" w:hAnsi="Arial" w:cs="Arial"/>
          <w:sz w:val="24"/>
          <w:szCs w:val="24"/>
        </w:rPr>
        <w:t xml:space="preserve"> (E) or Absent (A)</w:t>
      </w:r>
    </w:p>
    <w:p w14:paraId="212D4F87" w14:textId="77777777" w:rsidR="00371F0D" w:rsidRDefault="00371F0D" w:rsidP="00371F0D">
      <w:pPr>
        <w:ind w:left="720"/>
        <w:rPr>
          <w:rFonts w:ascii="Arial" w:hAnsi="Arial" w:cs="Arial"/>
          <w:sz w:val="24"/>
          <w:szCs w:val="24"/>
        </w:rPr>
      </w:pPr>
      <w:r w:rsidRPr="00694461">
        <w:rPr>
          <w:rFonts w:ascii="Arial" w:hAnsi="Arial" w:cs="Arial"/>
          <w:sz w:val="24"/>
          <w:szCs w:val="24"/>
        </w:rPr>
        <w:t>Cynthia Hawkins, Director 1</w:t>
      </w:r>
      <w:r>
        <w:rPr>
          <w:rFonts w:ascii="Arial" w:hAnsi="Arial" w:cs="Arial"/>
          <w:sz w:val="24"/>
          <w:szCs w:val="24"/>
        </w:rPr>
        <w:t>,</w:t>
      </w:r>
      <w:r w:rsidRPr="005B5888">
        <w:rPr>
          <w:rFonts w:ascii="Arial" w:hAnsi="Arial" w:cs="Arial"/>
          <w:sz w:val="24"/>
          <w:szCs w:val="24"/>
        </w:rPr>
        <w:t xml:space="preserve"> </w:t>
      </w:r>
      <w:r>
        <w:rPr>
          <w:rFonts w:ascii="Arial" w:hAnsi="Arial" w:cs="Arial"/>
          <w:sz w:val="24"/>
          <w:szCs w:val="24"/>
        </w:rPr>
        <w:t>(E),</w:t>
      </w:r>
    </w:p>
    <w:p w14:paraId="6250B539" w14:textId="77777777" w:rsidR="00371F0D" w:rsidRPr="00694461" w:rsidRDefault="00371F0D" w:rsidP="00371F0D">
      <w:pPr>
        <w:ind w:left="720"/>
        <w:rPr>
          <w:rFonts w:ascii="Arial" w:hAnsi="Arial" w:cs="Arial"/>
          <w:sz w:val="24"/>
          <w:szCs w:val="24"/>
        </w:rPr>
      </w:pPr>
      <w:r w:rsidRPr="00694461">
        <w:rPr>
          <w:rFonts w:ascii="Arial" w:hAnsi="Arial" w:cs="Arial"/>
          <w:sz w:val="24"/>
          <w:szCs w:val="24"/>
        </w:rPr>
        <w:t>Olivia Norman, Director 3</w:t>
      </w:r>
      <w:r>
        <w:rPr>
          <w:rFonts w:ascii="Arial" w:hAnsi="Arial" w:cs="Arial"/>
          <w:sz w:val="24"/>
          <w:szCs w:val="24"/>
        </w:rPr>
        <w:t>, (E)</w:t>
      </w:r>
    </w:p>
    <w:p w14:paraId="4D453AFA" w14:textId="77777777" w:rsidR="00371F0D" w:rsidRDefault="00371F0D" w:rsidP="00371F0D">
      <w:pPr>
        <w:ind w:left="720"/>
        <w:rPr>
          <w:rFonts w:ascii="Arial" w:hAnsi="Arial" w:cs="Arial"/>
          <w:sz w:val="24"/>
          <w:szCs w:val="24"/>
        </w:rPr>
      </w:pPr>
      <w:r>
        <w:rPr>
          <w:rFonts w:ascii="Arial" w:hAnsi="Arial" w:cs="Arial"/>
          <w:sz w:val="24"/>
          <w:szCs w:val="24"/>
        </w:rPr>
        <w:t>Kay Malmquist, Director 5, (E)</w:t>
      </w:r>
    </w:p>
    <w:p w14:paraId="73F4588B" w14:textId="77777777" w:rsidR="00371F0D" w:rsidRDefault="00371F0D" w:rsidP="00371F0D">
      <w:pPr>
        <w:ind w:left="720"/>
        <w:rPr>
          <w:rFonts w:ascii="Arial" w:hAnsi="Arial" w:cs="Arial"/>
          <w:sz w:val="24"/>
          <w:szCs w:val="24"/>
        </w:rPr>
      </w:pPr>
      <w:r w:rsidRPr="00694461">
        <w:rPr>
          <w:rFonts w:ascii="Arial" w:hAnsi="Arial" w:cs="Arial"/>
          <w:sz w:val="24"/>
          <w:szCs w:val="24"/>
        </w:rPr>
        <w:t>Andrea Giudice, Editor</w:t>
      </w:r>
      <w:r>
        <w:rPr>
          <w:rFonts w:ascii="Arial" w:hAnsi="Arial" w:cs="Arial"/>
          <w:sz w:val="24"/>
          <w:szCs w:val="24"/>
        </w:rPr>
        <w:t>, (E)</w:t>
      </w:r>
    </w:p>
    <w:p w14:paraId="7FF5B086" w14:textId="77777777" w:rsidR="00371F0D" w:rsidRPr="00694461" w:rsidRDefault="00371F0D" w:rsidP="00371F0D">
      <w:pPr>
        <w:ind w:left="720"/>
        <w:rPr>
          <w:rFonts w:ascii="Arial" w:hAnsi="Arial" w:cs="Arial"/>
          <w:sz w:val="24"/>
          <w:szCs w:val="24"/>
        </w:rPr>
      </w:pPr>
    </w:p>
    <w:p w14:paraId="0F81F167" w14:textId="77777777" w:rsidR="00371F0D" w:rsidRPr="00694461" w:rsidRDefault="00371F0D" w:rsidP="00371F0D">
      <w:pPr>
        <w:ind w:left="720"/>
        <w:rPr>
          <w:rFonts w:ascii="Arial" w:hAnsi="Arial" w:cs="Arial"/>
          <w:sz w:val="24"/>
          <w:szCs w:val="24"/>
        </w:rPr>
      </w:pPr>
      <w:r w:rsidRPr="00694461">
        <w:rPr>
          <w:rFonts w:ascii="Arial" w:hAnsi="Arial" w:cs="Arial"/>
          <w:sz w:val="24"/>
          <w:szCs w:val="24"/>
        </w:rPr>
        <w:t>c. Invited Guests:</w:t>
      </w:r>
    </w:p>
    <w:p w14:paraId="0716C57A" w14:textId="77777777" w:rsidR="00371F0D" w:rsidRPr="00694461" w:rsidRDefault="00371F0D" w:rsidP="00371F0D">
      <w:pPr>
        <w:ind w:left="720" w:right="144"/>
        <w:rPr>
          <w:rFonts w:ascii="Arial" w:hAnsi="Arial" w:cs="Arial"/>
          <w:sz w:val="24"/>
          <w:szCs w:val="24"/>
        </w:rPr>
      </w:pPr>
      <w:r w:rsidRPr="00694461">
        <w:rPr>
          <w:rFonts w:ascii="Arial" w:hAnsi="Arial" w:cs="Arial"/>
          <w:sz w:val="24"/>
          <w:szCs w:val="24"/>
        </w:rPr>
        <w:t>Cindy La Bon, Membership Committee Chair</w:t>
      </w:r>
      <w:r>
        <w:rPr>
          <w:rFonts w:ascii="Arial" w:hAnsi="Arial" w:cs="Arial"/>
          <w:sz w:val="24"/>
          <w:szCs w:val="24"/>
        </w:rPr>
        <w:t xml:space="preserve"> (P)</w:t>
      </w:r>
    </w:p>
    <w:p w14:paraId="0FA2909F" w14:textId="77777777" w:rsidR="00371F0D" w:rsidRDefault="00371F0D" w:rsidP="00371F0D">
      <w:pPr>
        <w:ind w:left="720" w:right="144"/>
        <w:rPr>
          <w:rFonts w:ascii="Arial" w:hAnsi="Arial" w:cs="Arial"/>
          <w:sz w:val="24"/>
          <w:szCs w:val="24"/>
        </w:rPr>
      </w:pPr>
      <w:r>
        <w:rPr>
          <w:rFonts w:ascii="Arial" w:hAnsi="Arial" w:cs="Arial"/>
          <w:sz w:val="24"/>
          <w:szCs w:val="24"/>
        </w:rPr>
        <w:t>Dixie Sanderson, Membership Data Base Manager (P),</w:t>
      </w:r>
    </w:p>
    <w:p w14:paraId="6A92D92F" w14:textId="77777777" w:rsidR="00371F0D" w:rsidRPr="00694461" w:rsidRDefault="00371F0D" w:rsidP="00371F0D">
      <w:pPr>
        <w:ind w:left="720" w:right="144"/>
        <w:rPr>
          <w:rFonts w:ascii="Arial" w:hAnsi="Arial" w:cs="Arial"/>
          <w:sz w:val="24"/>
          <w:szCs w:val="24"/>
        </w:rPr>
      </w:pPr>
      <w:r>
        <w:rPr>
          <w:rFonts w:ascii="Arial" w:hAnsi="Arial" w:cs="Arial"/>
          <w:sz w:val="24"/>
          <w:szCs w:val="24"/>
        </w:rPr>
        <w:t>Melanie Brunson, Advocacy and Legislative Affairs Committee Chair P)</w:t>
      </w:r>
    </w:p>
    <w:p w14:paraId="1EA2CD79" w14:textId="77777777" w:rsidR="00371F0D" w:rsidRDefault="00371F0D" w:rsidP="00371F0D">
      <w:pPr>
        <w:ind w:left="720" w:right="144"/>
        <w:rPr>
          <w:rFonts w:ascii="Arial" w:hAnsi="Arial" w:cs="Arial"/>
          <w:sz w:val="24"/>
          <w:szCs w:val="24"/>
        </w:rPr>
      </w:pPr>
      <w:r>
        <w:rPr>
          <w:rFonts w:ascii="Arial" w:hAnsi="Arial" w:cs="Arial"/>
          <w:sz w:val="24"/>
          <w:szCs w:val="24"/>
        </w:rPr>
        <w:t xml:space="preserve">Terri </w:t>
      </w:r>
      <w:proofErr w:type="spellStart"/>
      <w:r>
        <w:rPr>
          <w:rFonts w:ascii="Arial" w:hAnsi="Arial" w:cs="Arial"/>
          <w:sz w:val="24"/>
          <w:szCs w:val="24"/>
        </w:rPr>
        <w:t>Terlau</w:t>
      </w:r>
      <w:proofErr w:type="spellEnd"/>
      <w:r>
        <w:rPr>
          <w:rFonts w:ascii="Arial" w:hAnsi="Arial" w:cs="Arial"/>
          <w:sz w:val="24"/>
          <w:szCs w:val="24"/>
        </w:rPr>
        <w:t>, Special Concerns Committee Chair (E),</w:t>
      </w:r>
    </w:p>
    <w:p w14:paraId="66B155EC" w14:textId="77777777" w:rsidR="00371F0D" w:rsidRPr="00694461" w:rsidRDefault="00371F0D" w:rsidP="00371F0D">
      <w:pPr>
        <w:ind w:left="720"/>
        <w:rPr>
          <w:rFonts w:ascii="Arial" w:hAnsi="Arial" w:cs="Arial"/>
          <w:sz w:val="24"/>
          <w:szCs w:val="24"/>
        </w:rPr>
      </w:pPr>
      <w:r w:rsidRPr="00694461">
        <w:rPr>
          <w:rFonts w:ascii="Arial" w:hAnsi="Arial" w:cs="Arial"/>
          <w:sz w:val="24"/>
          <w:szCs w:val="24"/>
        </w:rPr>
        <w:t>Kenneth Semien, Sr., ACB Board Liaison</w:t>
      </w:r>
      <w:r>
        <w:rPr>
          <w:rFonts w:ascii="Arial" w:hAnsi="Arial" w:cs="Arial"/>
          <w:sz w:val="24"/>
          <w:szCs w:val="24"/>
        </w:rPr>
        <w:t xml:space="preserve"> (P),</w:t>
      </w:r>
      <w:r w:rsidRPr="00694461">
        <w:rPr>
          <w:rFonts w:ascii="Arial" w:hAnsi="Arial" w:cs="Arial"/>
          <w:sz w:val="24"/>
          <w:szCs w:val="24"/>
        </w:rPr>
        <w:t xml:space="preserve"> </w:t>
      </w:r>
    </w:p>
    <w:p w14:paraId="3C3A3D10" w14:textId="77777777" w:rsidR="00371F0D" w:rsidRPr="00694461" w:rsidRDefault="00371F0D" w:rsidP="00371F0D">
      <w:pPr>
        <w:ind w:left="720" w:right="144"/>
        <w:rPr>
          <w:rFonts w:ascii="Arial" w:hAnsi="Arial" w:cs="Arial"/>
          <w:sz w:val="24"/>
          <w:szCs w:val="24"/>
        </w:rPr>
      </w:pPr>
    </w:p>
    <w:p w14:paraId="21457218" w14:textId="77777777" w:rsidR="00371F0D" w:rsidRPr="00694461" w:rsidRDefault="00371F0D" w:rsidP="00371F0D">
      <w:pPr>
        <w:ind w:left="720" w:right="144"/>
        <w:rPr>
          <w:rFonts w:ascii="Arial" w:hAnsi="Arial" w:cs="Arial"/>
          <w:sz w:val="24"/>
          <w:szCs w:val="24"/>
        </w:rPr>
      </w:pPr>
      <w:r w:rsidRPr="00694461">
        <w:rPr>
          <w:rFonts w:ascii="Arial" w:hAnsi="Arial" w:cs="Arial"/>
          <w:sz w:val="24"/>
          <w:szCs w:val="24"/>
        </w:rPr>
        <w:t xml:space="preserve">d.  Others Present: GDUI members who were in attendance were invited to announce themselves.  </w:t>
      </w:r>
      <w:r>
        <w:rPr>
          <w:rFonts w:ascii="Arial" w:hAnsi="Arial" w:cs="Arial"/>
          <w:sz w:val="24"/>
          <w:szCs w:val="24"/>
        </w:rPr>
        <w:t xml:space="preserve">Five </w:t>
      </w:r>
      <w:r w:rsidRPr="00694461">
        <w:rPr>
          <w:rFonts w:ascii="Arial" w:hAnsi="Arial" w:cs="Arial"/>
          <w:sz w:val="24"/>
          <w:szCs w:val="24"/>
        </w:rPr>
        <w:t>member</w:t>
      </w:r>
      <w:r>
        <w:rPr>
          <w:rFonts w:ascii="Arial" w:hAnsi="Arial" w:cs="Arial"/>
          <w:sz w:val="24"/>
          <w:szCs w:val="24"/>
        </w:rPr>
        <w:t>s</w:t>
      </w:r>
      <w:r w:rsidRPr="00694461">
        <w:rPr>
          <w:rFonts w:ascii="Arial" w:hAnsi="Arial" w:cs="Arial"/>
          <w:sz w:val="24"/>
          <w:szCs w:val="24"/>
        </w:rPr>
        <w:t xml:space="preserve"> announced their presence.</w:t>
      </w:r>
    </w:p>
    <w:p w14:paraId="0036D00D" w14:textId="77777777" w:rsidR="00371F0D" w:rsidRPr="00694461" w:rsidRDefault="00371F0D" w:rsidP="00371F0D">
      <w:pPr>
        <w:ind w:left="720" w:right="144"/>
        <w:rPr>
          <w:rFonts w:ascii="Arial" w:hAnsi="Arial" w:cs="Arial"/>
          <w:sz w:val="24"/>
          <w:szCs w:val="24"/>
        </w:rPr>
      </w:pPr>
    </w:p>
    <w:p w14:paraId="51D82138" w14:textId="77777777" w:rsidR="00371F0D" w:rsidRDefault="00371F0D" w:rsidP="00371F0D">
      <w:pPr>
        <w:ind w:right="144"/>
        <w:rPr>
          <w:rFonts w:ascii="Arial" w:hAnsi="Arial" w:cs="Arial"/>
          <w:sz w:val="24"/>
          <w:szCs w:val="24"/>
        </w:rPr>
      </w:pPr>
      <w:r w:rsidRPr="00694461">
        <w:rPr>
          <w:rFonts w:ascii="Arial" w:hAnsi="Arial" w:cs="Arial"/>
          <w:sz w:val="24"/>
          <w:szCs w:val="24"/>
        </w:rPr>
        <w:t xml:space="preserve">3. </w:t>
      </w:r>
      <w:r>
        <w:rPr>
          <w:rFonts w:ascii="Arial" w:hAnsi="Arial" w:cs="Arial"/>
          <w:sz w:val="24"/>
          <w:szCs w:val="24"/>
        </w:rPr>
        <w:t xml:space="preserve">Approval of Agenda: President Calhoun called for any additions or changes to the previously published Agenda.  Hearing none, A motion was made to approve the </w:t>
      </w:r>
      <w:proofErr w:type="gramStart"/>
      <w:r>
        <w:rPr>
          <w:rFonts w:ascii="Arial" w:hAnsi="Arial" w:cs="Arial"/>
          <w:sz w:val="24"/>
          <w:szCs w:val="24"/>
        </w:rPr>
        <w:t>Agenda</w:t>
      </w:r>
      <w:proofErr w:type="gramEnd"/>
      <w:r>
        <w:rPr>
          <w:rFonts w:ascii="Arial" w:hAnsi="Arial" w:cs="Arial"/>
          <w:sz w:val="24"/>
          <w:szCs w:val="24"/>
        </w:rPr>
        <w:t xml:space="preserve"> as written (Reeder/Hansen).  </w:t>
      </w:r>
      <w:proofErr w:type="gramStart"/>
      <w:r>
        <w:rPr>
          <w:rFonts w:ascii="Arial" w:hAnsi="Arial" w:cs="Arial"/>
          <w:sz w:val="24"/>
          <w:szCs w:val="24"/>
        </w:rPr>
        <w:t>Motion</w:t>
      </w:r>
      <w:proofErr w:type="gramEnd"/>
      <w:r>
        <w:rPr>
          <w:rFonts w:ascii="Arial" w:hAnsi="Arial" w:cs="Arial"/>
          <w:sz w:val="24"/>
          <w:szCs w:val="24"/>
        </w:rPr>
        <w:t xml:space="preserve"> passed unanimously by acclamation.</w:t>
      </w:r>
      <w:r w:rsidRPr="00694461">
        <w:rPr>
          <w:rFonts w:ascii="Arial" w:hAnsi="Arial" w:cs="Arial"/>
          <w:sz w:val="24"/>
          <w:szCs w:val="24"/>
        </w:rPr>
        <w:t xml:space="preserve"> </w:t>
      </w:r>
    </w:p>
    <w:p w14:paraId="6B7F3869" w14:textId="77777777" w:rsidR="00371F0D" w:rsidRDefault="00371F0D" w:rsidP="00371F0D">
      <w:pPr>
        <w:ind w:right="144"/>
        <w:rPr>
          <w:rFonts w:ascii="Arial" w:hAnsi="Arial" w:cs="Arial"/>
          <w:sz w:val="24"/>
          <w:szCs w:val="24"/>
        </w:rPr>
      </w:pPr>
    </w:p>
    <w:p w14:paraId="0AA3FEEC" w14:textId="77777777" w:rsidR="00371F0D" w:rsidRDefault="00371F0D" w:rsidP="00371F0D">
      <w:pPr>
        <w:ind w:right="144"/>
        <w:rPr>
          <w:rFonts w:ascii="Arial" w:hAnsi="Arial" w:cs="Arial"/>
          <w:sz w:val="24"/>
          <w:szCs w:val="24"/>
        </w:rPr>
      </w:pPr>
      <w:r>
        <w:rPr>
          <w:rFonts w:ascii="Arial" w:hAnsi="Arial" w:cs="Arial"/>
          <w:sz w:val="24"/>
          <w:szCs w:val="24"/>
        </w:rPr>
        <w:t>4.  Announcements:</w:t>
      </w:r>
    </w:p>
    <w:p w14:paraId="50775111" w14:textId="77777777" w:rsidR="00371F0D" w:rsidRDefault="00371F0D" w:rsidP="00371F0D">
      <w:pPr>
        <w:ind w:left="720" w:right="144"/>
        <w:rPr>
          <w:rFonts w:ascii="Arial" w:hAnsi="Arial" w:cs="Arial"/>
          <w:sz w:val="24"/>
          <w:szCs w:val="24"/>
        </w:rPr>
      </w:pPr>
    </w:p>
    <w:p w14:paraId="0C6DCEE6" w14:textId="77777777" w:rsidR="00371F0D" w:rsidRDefault="00371F0D" w:rsidP="00371F0D">
      <w:pPr>
        <w:ind w:firstLine="720"/>
      </w:pPr>
      <w:r>
        <w:t xml:space="preserve">a.  Welcome to </w:t>
      </w:r>
      <w:proofErr w:type="gramStart"/>
      <w:r>
        <w:t>new</w:t>
      </w:r>
      <w:proofErr w:type="gramEnd"/>
      <w:r>
        <w:t xml:space="preserve"> Board members, Vickie </w:t>
      </w:r>
      <w:proofErr w:type="gramStart"/>
      <w:r>
        <w:t>Kennedy</w:t>
      </w:r>
      <w:proofErr w:type="gramEnd"/>
      <w:r>
        <w:t xml:space="preserve"> and Kay Malmquist.</w:t>
      </w:r>
    </w:p>
    <w:p w14:paraId="6BA6F93C" w14:textId="77777777" w:rsidR="00371F0D" w:rsidRDefault="00371F0D" w:rsidP="00371F0D"/>
    <w:p w14:paraId="7FB46F06" w14:textId="77777777" w:rsidR="00371F0D" w:rsidRDefault="00371F0D" w:rsidP="00371F0D">
      <w:pPr>
        <w:ind w:firstLine="720"/>
      </w:pPr>
      <w:r>
        <w:lastRenderedPageBreak/>
        <w:t>b.  Appreciation was expressed for P. Reeder’s efforts in composing GDUI’s comment filed on the Federal Register regarding the DOT forms traveling by air with guide and service dogs, Docket number: DOT-OST-2018-0068.  Comments below.</w:t>
      </w:r>
    </w:p>
    <w:p w14:paraId="48143FAD" w14:textId="77777777" w:rsidR="00371F0D" w:rsidRDefault="00371F0D" w:rsidP="00371F0D">
      <w:pPr>
        <w:rPr>
          <w:i/>
          <w:iCs/>
        </w:rPr>
      </w:pPr>
    </w:p>
    <w:p w14:paraId="4BDBAB7C" w14:textId="77777777" w:rsidR="00371F0D" w:rsidRDefault="00371F0D" w:rsidP="00371F0D">
      <w:r>
        <w:tab/>
        <w:t>c.  Appreciation was expressed to M. Kristic for her ongoing work on maintaining and updating the GDUI website.</w:t>
      </w:r>
    </w:p>
    <w:p w14:paraId="454E9381" w14:textId="77777777" w:rsidR="00371F0D" w:rsidRDefault="00371F0D" w:rsidP="00371F0D"/>
    <w:p w14:paraId="727DA56F" w14:textId="77777777" w:rsidR="00371F0D" w:rsidRDefault="00371F0D" w:rsidP="00371F0D">
      <w:r>
        <w:tab/>
        <w:t xml:space="preserve">d.  President Calhoun noted an excellent community call that was organized by Terri </w:t>
      </w:r>
      <w:proofErr w:type="spellStart"/>
      <w:r>
        <w:t>Terlau</w:t>
      </w:r>
      <w:proofErr w:type="spellEnd"/>
      <w:r>
        <w:t xml:space="preserve">, Special Concerns Committee Chair and President of the Guide Dog Users of </w:t>
      </w:r>
      <w:proofErr w:type="spellStart"/>
      <w:r>
        <w:t>Kentuckiana</w:t>
      </w:r>
      <w:proofErr w:type="spellEnd"/>
      <w:r>
        <w:t xml:space="preserve">, with Lucas Franck about pedestrian safety.  It was suggested that the recording be put on the GDUI website after checking with </w:t>
      </w:r>
      <w:proofErr w:type="spellStart"/>
      <w:r>
        <w:t>Kentuckiana</w:t>
      </w:r>
      <w:proofErr w:type="spellEnd"/>
      <w:r>
        <w:t xml:space="preserve"> to see how they are storing it.</w:t>
      </w:r>
    </w:p>
    <w:p w14:paraId="594090E7" w14:textId="77777777" w:rsidR="00371F0D" w:rsidRDefault="00371F0D" w:rsidP="00371F0D"/>
    <w:p w14:paraId="1D03D83E" w14:textId="77777777" w:rsidR="00371F0D" w:rsidRPr="00795102" w:rsidRDefault="00371F0D" w:rsidP="00371F0D">
      <w:pPr>
        <w:ind w:right="144" w:firstLine="720"/>
        <w:rPr>
          <w:rFonts w:ascii="Arial" w:hAnsi="Arial" w:cs="Arial"/>
          <w:sz w:val="24"/>
          <w:szCs w:val="24"/>
        </w:rPr>
      </w:pPr>
      <w:r>
        <w:t xml:space="preserve">e.  </w:t>
      </w:r>
      <w:r w:rsidRPr="00795102">
        <w:rPr>
          <w:rFonts w:ascii="Arial" w:hAnsi="Arial" w:cs="Arial"/>
          <w:sz w:val="24"/>
          <w:szCs w:val="24"/>
        </w:rPr>
        <w:t>Meeting protocol:  if one wishes the floor, please do not interrupt; members who wish to comment will be asked to state their name when the person speaking has finished.  Those who have stated their names will be called upon in the order in which they were stated.  GDUI members in attendance may make comments prior to the Board voting on an issue.</w:t>
      </w:r>
    </w:p>
    <w:p w14:paraId="378B92B3" w14:textId="77777777" w:rsidR="00371F0D" w:rsidRDefault="00371F0D" w:rsidP="00371F0D"/>
    <w:p w14:paraId="00879E25" w14:textId="77777777" w:rsidR="00371F0D" w:rsidRDefault="00371F0D" w:rsidP="00371F0D">
      <w:pPr>
        <w:rPr>
          <w:rFonts w:ascii="Arial" w:hAnsi="Arial" w:cs="Arial"/>
          <w:sz w:val="24"/>
          <w:szCs w:val="24"/>
        </w:rPr>
      </w:pPr>
      <w:r>
        <w:t xml:space="preserve">5.  Approval of minutes:  </w:t>
      </w:r>
      <w:r>
        <w:rPr>
          <w:rFonts w:ascii="Arial" w:hAnsi="Arial" w:cs="Arial"/>
          <w:sz w:val="24"/>
          <w:szCs w:val="24"/>
        </w:rPr>
        <w:t xml:space="preserve">Minutes of the November 18, 2023, </w:t>
      </w:r>
      <w:r w:rsidRPr="00694461">
        <w:rPr>
          <w:rFonts w:ascii="Arial" w:hAnsi="Arial" w:cs="Arial"/>
          <w:sz w:val="24"/>
          <w:szCs w:val="24"/>
        </w:rPr>
        <w:t xml:space="preserve">Board of Directors Meeting were distributed to members prior to the meeting.  President </w:t>
      </w:r>
      <w:r>
        <w:rPr>
          <w:rFonts w:ascii="Arial" w:hAnsi="Arial" w:cs="Arial"/>
          <w:sz w:val="24"/>
          <w:szCs w:val="24"/>
        </w:rPr>
        <w:t xml:space="preserve">Calhoun </w:t>
      </w:r>
      <w:r w:rsidRPr="00694461">
        <w:rPr>
          <w:rFonts w:ascii="Arial" w:hAnsi="Arial" w:cs="Arial"/>
          <w:sz w:val="24"/>
          <w:szCs w:val="24"/>
        </w:rPr>
        <w:t>called for any changes.  Hearing none, the minutes were approved as submitted.</w:t>
      </w:r>
    </w:p>
    <w:p w14:paraId="6DCA9EFF" w14:textId="77777777" w:rsidR="00371F0D" w:rsidRDefault="00371F0D" w:rsidP="00371F0D">
      <w:pPr>
        <w:rPr>
          <w:rFonts w:ascii="Arial" w:hAnsi="Arial" w:cs="Arial"/>
          <w:sz w:val="24"/>
          <w:szCs w:val="24"/>
        </w:rPr>
      </w:pPr>
    </w:p>
    <w:p w14:paraId="11428744" w14:textId="77777777" w:rsidR="00371F0D" w:rsidRDefault="00371F0D" w:rsidP="00371F0D">
      <w:pPr>
        <w:rPr>
          <w:rFonts w:ascii="Arial" w:hAnsi="Arial" w:cs="Arial"/>
          <w:sz w:val="24"/>
          <w:szCs w:val="24"/>
        </w:rPr>
      </w:pPr>
      <w:r>
        <w:rPr>
          <w:rFonts w:ascii="Arial" w:hAnsi="Arial" w:cs="Arial"/>
          <w:sz w:val="24"/>
          <w:szCs w:val="24"/>
        </w:rPr>
        <w:t>6.  Acceptance of Treasurer’s Reports:  Treasurer’s Reports for September, October, November, and December 2023 were distributed to the Board prior to the meeting.  Motion to accept (Kristic/Merrill) passed unanimously by acclamation.</w:t>
      </w:r>
    </w:p>
    <w:p w14:paraId="404BE6A3" w14:textId="77777777" w:rsidR="00371F0D" w:rsidRDefault="00371F0D" w:rsidP="00371F0D">
      <w:pPr>
        <w:rPr>
          <w:rFonts w:ascii="Arial" w:hAnsi="Arial" w:cs="Arial"/>
          <w:sz w:val="24"/>
          <w:szCs w:val="24"/>
        </w:rPr>
      </w:pPr>
    </w:p>
    <w:p w14:paraId="3ADBD820" w14:textId="77777777" w:rsidR="00371F0D" w:rsidRDefault="00371F0D" w:rsidP="00371F0D">
      <w:pPr>
        <w:rPr>
          <w:rFonts w:ascii="Trebuchet MS" w:hAnsi="Trebuchet MS"/>
          <w:sz w:val="20"/>
          <w:szCs w:val="20"/>
        </w:rPr>
      </w:pPr>
      <w:r>
        <w:rPr>
          <w:rFonts w:ascii="Arial" w:hAnsi="Arial" w:cs="Arial"/>
          <w:sz w:val="24"/>
          <w:szCs w:val="24"/>
        </w:rPr>
        <w:t xml:space="preserve">7.  Appointment of Board and Advisory Committee Chairs: </w:t>
      </w:r>
      <w:r w:rsidRPr="00D5533F">
        <w:rPr>
          <w:rFonts w:ascii="Trebuchet MS" w:hAnsi="Trebuchet MS"/>
          <w:sz w:val="20"/>
          <w:szCs w:val="20"/>
        </w:rPr>
        <w:t xml:space="preserve">The President shall appoint the Chair </w:t>
      </w:r>
      <w:r>
        <w:rPr>
          <w:rFonts w:ascii="Trebuchet MS" w:hAnsi="Trebuchet MS"/>
          <w:sz w:val="20"/>
          <w:szCs w:val="20"/>
        </w:rPr>
        <w:t xml:space="preserve">as well as </w:t>
      </w:r>
      <w:r w:rsidRPr="00D5533F">
        <w:rPr>
          <w:rFonts w:ascii="Trebuchet MS" w:hAnsi="Trebuchet MS"/>
          <w:sz w:val="20"/>
          <w:szCs w:val="20"/>
        </w:rPr>
        <w:t xml:space="preserve">the members of each </w:t>
      </w:r>
      <w:r>
        <w:rPr>
          <w:rFonts w:ascii="Trebuchet MS" w:hAnsi="Trebuchet MS"/>
          <w:sz w:val="20"/>
          <w:szCs w:val="20"/>
        </w:rPr>
        <w:t xml:space="preserve">Board </w:t>
      </w:r>
      <w:r w:rsidRPr="00D5533F">
        <w:rPr>
          <w:rFonts w:ascii="Trebuchet MS" w:hAnsi="Trebuchet MS"/>
          <w:sz w:val="20"/>
          <w:szCs w:val="20"/>
        </w:rPr>
        <w:t>committee</w:t>
      </w:r>
      <w:r>
        <w:rPr>
          <w:rFonts w:ascii="Trebuchet MS" w:hAnsi="Trebuchet MS"/>
          <w:sz w:val="20"/>
          <w:szCs w:val="20"/>
        </w:rPr>
        <w:t xml:space="preserve">.  With respect to Advisory Committees, </w:t>
      </w:r>
      <w:r w:rsidRPr="00D5533F">
        <w:rPr>
          <w:rFonts w:ascii="Trebuchet MS" w:hAnsi="Trebuchet MS"/>
          <w:sz w:val="20"/>
          <w:szCs w:val="20"/>
        </w:rPr>
        <w:t>The President shall appoint the Chair</w:t>
      </w:r>
      <w:r>
        <w:rPr>
          <w:rFonts w:ascii="Trebuchet MS" w:hAnsi="Trebuchet MS"/>
          <w:sz w:val="20"/>
          <w:szCs w:val="20"/>
        </w:rPr>
        <w:t>; in turn, t</w:t>
      </w:r>
      <w:r w:rsidRPr="00D5533F">
        <w:rPr>
          <w:rFonts w:ascii="Trebuchet MS" w:hAnsi="Trebuchet MS"/>
          <w:sz w:val="20"/>
          <w:szCs w:val="20"/>
        </w:rPr>
        <w:t>he Chairpersons of the advisory committees shall appoint their committee members.</w:t>
      </w:r>
      <w:r>
        <w:rPr>
          <w:rFonts w:ascii="Trebuchet MS" w:hAnsi="Trebuchet MS"/>
          <w:sz w:val="20"/>
          <w:szCs w:val="20"/>
        </w:rPr>
        <w:t xml:space="preserve"> The President is an ex officio member of all committees with the exception of the Nominations Committee.</w:t>
      </w:r>
      <w:r w:rsidRPr="00D5533F">
        <w:rPr>
          <w:rFonts w:ascii="Trebuchet MS" w:hAnsi="Trebuchet MS"/>
          <w:sz w:val="20"/>
          <w:szCs w:val="20"/>
        </w:rPr>
        <w:t xml:space="preserve"> </w:t>
      </w:r>
    </w:p>
    <w:p w14:paraId="1EFF2675" w14:textId="77777777" w:rsidR="00371F0D" w:rsidRDefault="00371F0D" w:rsidP="00371F0D">
      <w:pPr>
        <w:rPr>
          <w:rFonts w:ascii="Arial" w:hAnsi="Arial" w:cs="Arial"/>
          <w:sz w:val="24"/>
          <w:szCs w:val="24"/>
        </w:rPr>
      </w:pPr>
      <w:r>
        <w:rPr>
          <w:rFonts w:ascii="Arial" w:hAnsi="Arial" w:cs="Arial"/>
          <w:sz w:val="24"/>
          <w:szCs w:val="24"/>
        </w:rPr>
        <w:tab/>
        <w:t xml:space="preserve">a.  Budget and Finance Committee (this is a Board Committee):  Motion to appoint Maria Hansen as Chair.  Members, Lynn Merrill, Maria Kristic, and Penny </w:t>
      </w:r>
      <w:proofErr w:type="gramStart"/>
      <w:r>
        <w:rPr>
          <w:rFonts w:ascii="Arial" w:hAnsi="Arial" w:cs="Arial"/>
          <w:sz w:val="24"/>
          <w:szCs w:val="24"/>
        </w:rPr>
        <w:t>Reeder(</w:t>
      </w:r>
      <w:proofErr w:type="gramEnd"/>
      <w:r>
        <w:rPr>
          <w:rFonts w:ascii="Arial" w:hAnsi="Arial" w:cs="Arial"/>
          <w:sz w:val="24"/>
          <w:szCs w:val="24"/>
        </w:rPr>
        <w:t xml:space="preserve">Calhoun/McNeil-Fisher).    </w:t>
      </w:r>
      <w:proofErr w:type="gramStart"/>
      <w:r>
        <w:rPr>
          <w:rFonts w:ascii="Arial" w:hAnsi="Arial" w:cs="Arial"/>
          <w:sz w:val="24"/>
          <w:szCs w:val="24"/>
        </w:rPr>
        <w:t>Motion</w:t>
      </w:r>
      <w:proofErr w:type="gramEnd"/>
      <w:r>
        <w:rPr>
          <w:rFonts w:ascii="Arial" w:hAnsi="Arial" w:cs="Arial"/>
          <w:sz w:val="24"/>
          <w:szCs w:val="24"/>
        </w:rPr>
        <w:t xml:space="preserve"> passed unanimously by acclamation.</w:t>
      </w:r>
    </w:p>
    <w:p w14:paraId="3D732062" w14:textId="77777777" w:rsidR="00371F0D" w:rsidRDefault="00371F0D" w:rsidP="00371F0D">
      <w:pPr>
        <w:rPr>
          <w:rFonts w:ascii="Arial" w:hAnsi="Arial" w:cs="Arial"/>
          <w:sz w:val="24"/>
          <w:szCs w:val="24"/>
        </w:rPr>
      </w:pPr>
      <w:r>
        <w:rPr>
          <w:rFonts w:ascii="Arial" w:hAnsi="Arial" w:cs="Arial"/>
          <w:sz w:val="24"/>
          <w:szCs w:val="24"/>
        </w:rPr>
        <w:tab/>
        <w:t>b.  Affiliates Liaison:  President Calhoun appointed Joyce Feinberg as Affiliates Liaison.</w:t>
      </w:r>
    </w:p>
    <w:p w14:paraId="04AE2D31" w14:textId="77777777" w:rsidR="00371F0D" w:rsidRDefault="00371F0D" w:rsidP="00371F0D">
      <w:pPr>
        <w:rPr>
          <w:rFonts w:ascii="Arial" w:hAnsi="Arial" w:cs="Arial"/>
          <w:sz w:val="24"/>
          <w:szCs w:val="24"/>
        </w:rPr>
      </w:pPr>
      <w:r>
        <w:rPr>
          <w:rFonts w:ascii="Arial" w:hAnsi="Arial" w:cs="Arial"/>
          <w:sz w:val="24"/>
          <w:szCs w:val="24"/>
        </w:rPr>
        <w:tab/>
        <w:t xml:space="preserve">c.  Guide Dog Schools Liaison: this position is currently vacant, anyone who is a current GDUI member who is interested is invited to contact President Calhoun at </w:t>
      </w:r>
      <w:hyperlink r:id="rId4" w:history="1">
        <w:r w:rsidRPr="00C50EB3">
          <w:rPr>
            <w:rStyle w:val="Hyperlink"/>
            <w:rFonts w:ascii="Arial" w:hAnsi="Arial" w:cs="Arial"/>
            <w:sz w:val="24"/>
            <w:szCs w:val="24"/>
          </w:rPr>
          <w:t>president@guidedogusersinc.org</w:t>
        </w:r>
      </w:hyperlink>
      <w:r>
        <w:rPr>
          <w:rFonts w:ascii="Arial" w:hAnsi="Arial" w:cs="Arial"/>
          <w:sz w:val="24"/>
          <w:szCs w:val="24"/>
        </w:rPr>
        <w:t>.  V. Curley, former Guide Dog Schools Liaison said that she will help to support whoever succeeds her.</w:t>
      </w:r>
    </w:p>
    <w:p w14:paraId="29085F42" w14:textId="77777777" w:rsidR="00371F0D" w:rsidRDefault="00371F0D" w:rsidP="00371F0D">
      <w:pPr>
        <w:rPr>
          <w:rFonts w:ascii="Arial" w:hAnsi="Arial" w:cs="Arial"/>
          <w:sz w:val="24"/>
          <w:szCs w:val="24"/>
        </w:rPr>
      </w:pPr>
      <w:r>
        <w:rPr>
          <w:rFonts w:ascii="Arial" w:hAnsi="Arial" w:cs="Arial"/>
          <w:sz w:val="24"/>
          <w:szCs w:val="24"/>
        </w:rPr>
        <w:tab/>
        <w:t xml:space="preserve">d.  Advocacy </w:t>
      </w:r>
      <w:proofErr w:type="gramStart"/>
      <w:r>
        <w:rPr>
          <w:rFonts w:ascii="Arial" w:hAnsi="Arial" w:cs="Arial"/>
          <w:sz w:val="24"/>
          <w:szCs w:val="24"/>
        </w:rPr>
        <w:t>and  Legislative</w:t>
      </w:r>
      <w:proofErr w:type="gramEnd"/>
      <w:r>
        <w:rPr>
          <w:rFonts w:ascii="Arial" w:hAnsi="Arial" w:cs="Arial"/>
          <w:sz w:val="24"/>
          <w:szCs w:val="24"/>
        </w:rPr>
        <w:t xml:space="preserve"> Affairs Committee:  Melanie Brunson.</w:t>
      </w:r>
    </w:p>
    <w:p w14:paraId="413B3221" w14:textId="77777777" w:rsidR="00371F0D" w:rsidRDefault="00371F0D" w:rsidP="00371F0D">
      <w:pPr>
        <w:rPr>
          <w:rFonts w:ascii="Arial" w:hAnsi="Arial" w:cs="Arial"/>
          <w:sz w:val="24"/>
          <w:szCs w:val="24"/>
        </w:rPr>
      </w:pPr>
      <w:r>
        <w:rPr>
          <w:rFonts w:ascii="Arial" w:hAnsi="Arial" w:cs="Arial"/>
          <w:sz w:val="24"/>
          <w:szCs w:val="24"/>
        </w:rPr>
        <w:tab/>
        <w:t>e.  Awards Committee:  vacant.</w:t>
      </w:r>
    </w:p>
    <w:p w14:paraId="16FEFCF3" w14:textId="77777777" w:rsidR="00371F0D" w:rsidRDefault="00371F0D" w:rsidP="00371F0D">
      <w:pPr>
        <w:rPr>
          <w:rFonts w:ascii="Arial" w:hAnsi="Arial" w:cs="Arial"/>
          <w:sz w:val="24"/>
          <w:szCs w:val="24"/>
        </w:rPr>
      </w:pPr>
      <w:r>
        <w:rPr>
          <w:rFonts w:ascii="Arial" w:hAnsi="Arial" w:cs="Arial"/>
          <w:sz w:val="24"/>
          <w:szCs w:val="24"/>
        </w:rPr>
        <w:tab/>
        <w:t>f.  Bylaws Committee:  Lynn Merrill.</w:t>
      </w:r>
    </w:p>
    <w:p w14:paraId="4F3AAB67" w14:textId="77777777" w:rsidR="00371F0D" w:rsidRDefault="00371F0D" w:rsidP="00371F0D">
      <w:pPr>
        <w:rPr>
          <w:rFonts w:ascii="Arial" w:hAnsi="Arial" w:cs="Arial"/>
          <w:sz w:val="24"/>
          <w:szCs w:val="24"/>
        </w:rPr>
      </w:pPr>
      <w:r>
        <w:rPr>
          <w:rFonts w:ascii="Arial" w:hAnsi="Arial" w:cs="Arial"/>
          <w:sz w:val="24"/>
          <w:szCs w:val="24"/>
        </w:rPr>
        <w:tab/>
        <w:t>g.  Disaster Assistance and Preparedness Program (DAPP):  Cynthia Hawkins.</w:t>
      </w:r>
    </w:p>
    <w:p w14:paraId="18CE5FF1" w14:textId="77777777" w:rsidR="00371F0D" w:rsidRDefault="00371F0D" w:rsidP="00371F0D">
      <w:pPr>
        <w:rPr>
          <w:rFonts w:ascii="Arial" w:hAnsi="Arial" w:cs="Arial"/>
          <w:sz w:val="24"/>
          <w:szCs w:val="24"/>
        </w:rPr>
      </w:pPr>
      <w:r>
        <w:rPr>
          <w:rFonts w:ascii="Arial" w:hAnsi="Arial" w:cs="Arial"/>
          <w:sz w:val="24"/>
          <w:szCs w:val="24"/>
        </w:rPr>
        <w:tab/>
        <w:t xml:space="preserve">h.  E-mail List Manager: Janet </w:t>
      </w:r>
      <w:proofErr w:type="spellStart"/>
      <w:r>
        <w:rPr>
          <w:rFonts w:ascii="Arial" w:hAnsi="Arial" w:cs="Arial"/>
          <w:sz w:val="24"/>
          <w:szCs w:val="24"/>
        </w:rPr>
        <w:t>Inberg</w:t>
      </w:r>
      <w:proofErr w:type="spellEnd"/>
      <w:r>
        <w:rPr>
          <w:rFonts w:ascii="Arial" w:hAnsi="Arial" w:cs="Arial"/>
          <w:sz w:val="24"/>
          <w:szCs w:val="24"/>
        </w:rPr>
        <w:t>.</w:t>
      </w:r>
    </w:p>
    <w:p w14:paraId="40436C01" w14:textId="77777777" w:rsidR="00371F0D" w:rsidRDefault="00371F0D" w:rsidP="00371F0D">
      <w:pPr>
        <w:rPr>
          <w:rFonts w:ascii="Arial" w:hAnsi="Arial" w:cs="Arial"/>
          <w:sz w:val="24"/>
          <w:szCs w:val="24"/>
        </w:rPr>
      </w:pP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  Fund Raising Committee:  Kay Malmquist.</w:t>
      </w:r>
    </w:p>
    <w:p w14:paraId="759338D4" w14:textId="77777777" w:rsidR="00371F0D" w:rsidRDefault="00371F0D" w:rsidP="00371F0D">
      <w:pPr>
        <w:rPr>
          <w:rFonts w:ascii="Arial" w:hAnsi="Arial" w:cs="Arial"/>
          <w:sz w:val="24"/>
          <w:szCs w:val="24"/>
        </w:rPr>
      </w:pPr>
      <w:r>
        <w:rPr>
          <w:rFonts w:ascii="Arial" w:hAnsi="Arial" w:cs="Arial"/>
          <w:sz w:val="24"/>
          <w:szCs w:val="24"/>
        </w:rPr>
        <w:tab/>
        <w:t>j.  Membership Committee:  Cindy LaBon.</w:t>
      </w:r>
    </w:p>
    <w:p w14:paraId="2BF80E62" w14:textId="77777777" w:rsidR="00371F0D" w:rsidRDefault="00371F0D" w:rsidP="00371F0D">
      <w:pPr>
        <w:rPr>
          <w:rFonts w:ascii="Arial" w:hAnsi="Arial" w:cs="Arial"/>
          <w:sz w:val="24"/>
          <w:szCs w:val="24"/>
        </w:rPr>
      </w:pPr>
      <w:r>
        <w:rPr>
          <w:rFonts w:ascii="Arial" w:hAnsi="Arial" w:cs="Arial"/>
          <w:sz w:val="24"/>
          <w:szCs w:val="24"/>
        </w:rPr>
        <w:lastRenderedPageBreak/>
        <w:tab/>
        <w:t>k.  Membership Data Base Manager:  Dixie Sanderson.</w:t>
      </w:r>
    </w:p>
    <w:p w14:paraId="664C98B2" w14:textId="77777777" w:rsidR="00371F0D" w:rsidRDefault="00371F0D" w:rsidP="00371F0D">
      <w:pPr>
        <w:rPr>
          <w:rFonts w:ascii="Arial" w:hAnsi="Arial" w:cs="Arial"/>
          <w:sz w:val="24"/>
          <w:szCs w:val="24"/>
        </w:rPr>
      </w:pPr>
      <w:r>
        <w:rPr>
          <w:rFonts w:ascii="Arial" w:hAnsi="Arial" w:cs="Arial"/>
          <w:sz w:val="24"/>
          <w:szCs w:val="24"/>
        </w:rPr>
        <w:tab/>
        <w:t>l.  Nominations Committee:  vacant.</w:t>
      </w:r>
    </w:p>
    <w:p w14:paraId="238ACF5D" w14:textId="77777777" w:rsidR="00371F0D" w:rsidRDefault="00371F0D" w:rsidP="00371F0D">
      <w:pPr>
        <w:ind w:left="720"/>
        <w:rPr>
          <w:rFonts w:ascii="Arial" w:hAnsi="Arial" w:cs="Arial"/>
          <w:sz w:val="24"/>
          <w:szCs w:val="24"/>
        </w:rPr>
      </w:pPr>
      <w:r>
        <w:rPr>
          <w:rFonts w:ascii="Arial" w:hAnsi="Arial" w:cs="Arial"/>
          <w:sz w:val="24"/>
          <w:szCs w:val="24"/>
        </w:rPr>
        <w:t>m.  Office manager:  Lynn Merrill</w:t>
      </w:r>
    </w:p>
    <w:p w14:paraId="1F41EF70" w14:textId="77777777" w:rsidR="00371F0D" w:rsidRDefault="00371F0D" w:rsidP="00371F0D">
      <w:pPr>
        <w:ind w:firstLine="720"/>
        <w:rPr>
          <w:rFonts w:ascii="Arial" w:hAnsi="Arial" w:cs="Arial"/>
          <w:sz w:val="24"/>
          <w:szCs w:val="24"/>
        </w:rPr>
      </w:pPr>
      <w:r>
        <w:rPr>
          <w:rFonts w:ascii="Arial" w:hAnsi="Arial" w:cs="Arial"/>
          <w:sz w:val="24"/>
          <w:szCs w:val="24"/>
        </w:rPr>
        <w:t>n.  Products Committee:  Maria Hansen</w:t>
      </w:r>
    </w:p>
    <w:p w14:paraId="3F8B6E8F" w14:textId="77777777" w:rsidR="00371F0D" w:rsidRDefault="00371F0D" w:rsidP="00371F0D">
      <w:pPr>
        <w:ind w:firstLine="720"/>
        <w:rPr>
          <w:rFonts w:ascii="Arial" w:hAnsi="Arial" w:cs="Arial"/>
          <w:sz w:val="24"/>
          <w:szCs w:val="24"/>
        </w:rPr>
      </w:pPr>
      <w:r>
        <w:rPr>
          <w:rFonts w:ascii="Arial" w:hAnsi="Arial" w:cs="Arial"/>
          <w:sz w:val="24"/>
          <w:szCs w:val="24"/>
        </w:rPr>
        <w:t>o.  Program Committee:  Maria Hansen</w:t>
      </w:r>
    </w:p>
    <w:p w14:paraId="631D39BE" w14:textId="77777777" w:rsidR="00371F0D" w:rsidRDefault="00371F0D" w:rsidP="00371F0D">
      <w:pPr>
        <w:ind w:firstLine="720"/>
        <w:rPr>
          <w:rFonts w:ascii="Arial" w:hAnsi="Arial" w:cs="Arial"/>
          <w:sz w:val="24"/>
          <w:szCs w:val="24"/>
        </w:rPr>
      </w:pPr>
      <w:r>
        <w:rPr>
          <w:rFonts w:ascii="Arial" w:hAnsi="Arial" w:cs="Arial"/>
          <w:sz w:val="24"/>
          <w:szCs w:val="24"/>
        </w:rPr>
        <w:t>p.  Public Relations Committee:  Maria Kristic</w:t>
      </w:r>
    </w:p>
    <w:p w14:paraId="733D0709" w14:textId="77777777" w:rsidR="00371F0D" w:rsidRDefault="00371F0D" w:rsidP="00371F0D">
      <w:pPr>
        <w:ind w:firstLine="720"/>
        <w:rPr>
          <w:rFonts w:ascii="Arial" w:hAnsi="Arial" w:cs="Arial"/>
          <w:sz w:val="24"/>
          <w:szCs w:val="24"/>
        </w:rPr>
      </w:pPr>
      <w:r>
        <w:rPr>
          <w:rFonts w:ascii="Arial" w:hAnsi="Arial" w:cs="Arial"/>
          <w:sz w:val="24"/>
          <w:szCs w:val="24"/>
        </w:rPr>
        <w:t>q.  Publications Committee: Cheryl McNeil-Fisher</w:t>
      </w:r>
    </w:p>
    <w:p w14:paraId="0743DC62" w14:textId="77777777" w:rsidR="00371F0D" w:rsidRDefault="00371F0D" w:rsidP="00371F0D">
      <w:pPr>
        <w:ind w:firstLine="720"/>
        <w:rPr>
          <w:rFonts w:ascii="Arial" w:hAnsi="Arial" w:cs="Arial"/>
          <w:sz w:val="24"/>
          <w:szCs w:val="24"/>
        </w:rPr>
      </w:pPr>
      <w:r>
        <w:rPr>
          <w:rFonts w:ascii="Arial" w:hAnsi="Arial" w:cs="Arial"/>
          <w:sz w:val="24"/>
          <w:szCs w:val="24"/>
        </w:rPr>
        <w:t xml:space="preserve">r.  Special Concerns:  Terri </w:t>
      </w:r>
      <w:proofErr w:type="spellStart"/>
      <w:r>
        <w:rPr>
          <w:rFonts w:ascii="Arial" w:hAnsi="Arial" w:cs="Arial"/>
          <w:sz w:val="24"/>
          <w:szCs w:val="24"/>
        </w:rPr>
        <w:t>Terlau</w:t>
      </w:r>
      <w:proofErr w:type="spellEnd"/>
    </w:p>
    <w:p w14:paraId="516A55AC" w14:textId="77777777" w:rsidR="00371F0D" w:rsidRDefault="00371F0D" w:rsidP="00371F0D">
      <w:pPr>
        <w:rPr>
          <w:rFonts w:ascii="Arial" w:hAnsi="Arial" w:cs="Arial"/>
          <w:sz w:val="24"/>
          <w:szCs w:val="24"/>
        </w:rPr>
      </w:pPr>
    </w:p>
    <w:p w14:paraId="7765788E" w14:textId="77777777" w:rsidR="00371F0D" w:rsidRDefault="00371F0D" w:rsidP="00371F0D">
      <w:r>
        <w:rPr>
          <w:rFonts w:ascii="Arial" w:hAnsi="Arial" w:cs="Arial"/>
          <w:sz w:val="24"/>
          <w:szCs w:val="24"/>
        </w:rPr>
        <w:t xml:space="preserve">8.  ACB Leadership </w:t>
      </w:r>
      <w:proofErr w:type="gramStart"/>
      <w:r>
        <w:rPr>
          <w:rFonts w:ascii="Arial" w:hAnsi="Arial" w:cs="Arial"/>
          <w:sz w:val="24"/>
          <w:szCs w:val="24"/>
        </w:rPr>
        <w:t>Conference  March</w:t>
      </w:r>
      <w:proofErr w:type="gramEnd"/>
      <w:r>
        <w:rPr>
          <w:rFonts w:ascii="Arial" w:hAnsi="Arial" w:cs="Arial"/>
          <w:sz w:val="24"/>
          <w:szCs w:val="24"/>
        </w:rPr>
        <w:t xml:space="preserve"> 1 – 5: </w:t>
      </w:r>
      <w:r>
        <w:t xml:space="preserve">Liz Botner has volunteered to represent GDUI from Friday afternoon through Monday evening.  Motion to approve L. Botner as GDUI’s representative and to complete registration prior to February 2 (Merrill/Kristic).  </w:t>
      </w:r>
      <w:proofErr w:type="gramStart"/>
      <w:r>
        <w:t>Motion</w:t>
      </w:r>
      <w:proofErr w:type="gramEnd"/>
      <w:r>
        <w:t xml:space="preserve"> passed unanimously by acclamation.</w:t>
      </w:r>
    </w:p>
    <w:p w14:paraId="0ACECDF5" w14:textId="77777777" w:rsidR="00371F0D" w:rsidRDefault="00371F0D" w:rsidP="00371F0D"/>
    <w:p w14:paraId="3ABFF8E9" w14:textId="77777777" w:rsidR="00371F0D" w:rsidRDefault="00371F0D" w:rsidP="00371F0D">
      <w:r>
        <w:t xml:space="preserve">9.  Membership Data Base:  D. Sanderson noted that the Bylaws state that the majority of GDUI members shall be current or former guide dog users; however, that data has not been collected since she has been the </w:t>
      </w:r>
      <w:proofErr w:type="gramStart"/>
      <w:r>
        <w:t>data base</w:t>
      </w:r>
      <w:proofErr w:type="gramEnd"/>
      <w:r>
        <w:t xml:space="preserve"> manager (12 years). Discussion ensued about how much information ought to be </w:t>
      </w:r>
      <w:proofErr w:type="gramStart"/>
      <w:r>
        <w:t>collected;</w:t>
      </w:r>
      <w:proofErr w:type="gramEnd"/>
      <w:r>
        <w:t xml:space="preserve"> i.e., whether or not one is awaiting a new or successor guide, if one is an instructor or puppy raiser, etc.  Noting that a succinct question would be better in order to stay </w:t>
      </w:r>
      <w:proofErr w:type="gramStart"/>
      <w:r>
        <w:t>as  up</w:t>
      </w:r>
      <w:proofErr w:type="gramEnd"/>
      <w:r>
        <w:t xml:space="preserve">-to-date as possible, a motion was made (Kristic/Hansen) for a mandatory question to be added to the membership application form which reads:  While we welcome all those interested in joining, in order to comport with the Bylaws of this organization, the majority of members must be current or former guide dog users.  Are you a current or former guide dog user?  Yes or no.  </w:t>
      </w:r>
      <w:proofErr w:type="gramStart"/>
      <w:r>
        <w:t>Motion</w:t>
      </w:r>
      <w:proofErr w:type="gramEnd"/>
      <w:r>
        <w:t xml:space="preserve"> passed unanimously by acclamation.</w:t>
      </w:r>
    </w:p>
    <w:p w14:paraId="71BCD25E" w14:textId="77777777" w:rsidR="00371F0D" w:rsidRDefault="00371F0D" w:rsidP="00371F0D">
      <w:r>
        <w:t xml:space="preserve"> </w:t>
      </w:r>
    </w:p>
    <w:p w14:paraId="73DF442D" w14:textId="77777777" w:rsidR="00371F0D" w:rsidRDefault="00371F0D" w:rsidP="00371F0D">
      <w:r>
        <w:t>10.  Editor’s update:  P. Reeder and C. McNeil-Fisher, along with A. Giudice (Publications Committee and co-editors) are working on possibly making the “Paws for News You Can Use” available on an MP3 file as well as a Word document.  They are also available to assist other committees in composing any articles or notices that they might need to send to members.  The next issue of “Paws” is scheduled to be published on February 5</w:t>
      </w:r>
      <w:r w:rsidRPr="006A6A35">
        <w:rPr>
          <w:vertAlign w:val="superscript"/>
        </w:rPr>
        <w:t>th</w:t>
      </w:r>
      <w:r>
        <w:t>.  Articles are always welcome.  Reminders will be sent prior to the next deadline of March 15.  P. Reeder will also post the reminder to the ACB Leaders list.</w:t>
      </w:r>
    </w:p>
    <w:p w14:paraId="57475F11" w14:textId="77777777" w:rsidR="00371F0D" w:rsidRDefault="00371F0D" w:rsidP="00371F0D"/>
    <w:p w14:paraId="6816FE98" w14:textId="77777777" w:rsidR="00371F0D" w:rsidRDefault="00371F0D" w:rsidP="00371F0D">
      <w:r>
        <w:t>11.  Committee and Task Force Reports (in addition to reports already submitted and distributed)</w:t>
      </w:r>
    </w:p>
    <w:p w14:paraId="5531EAE1" w14:textId="77777777" w:rsidR="00371F0D" w:rsidRDefault="00371F0D" w:rsidP="00371F0D"/>
    <w:p w14:paraId="770C9586" w14:textId="77777777" w:rsidR="00371F0D" w:rsidRDefault="00371F0D" w:rsidP="00371F0D">
      <w:pPr>
        <w:ind w:firstLine="720"/>
      </w:pPr>
      <w:r>
        <w:t>a.  L. Botner reported that the task force for revising the Nominations Committee application forms is comprised; however, they have not met yet.  They understand there will be deadlines to be met and will strive to have the revisions complete in a timely fashion.</w:t>
      </w:r>
    </w:p>
    <w:p w14:paraId="38D12313" w14:textId="77777777" w:rsidR="00371F0D" w:rsidRDefault="00371F0D" w:rsidP="00371F0D">
      <w:pPr>
        <w:ind w:firstLine="720"/>
      </w:pPr>
      <w:r>
        <w:t>b.  The sub-committee for Community Calls, comprised of C. McNeil-Fisher, O. Norman, P. Fletcher, D. Noriega, and L. Botner coordinated a community call in late December called Holiday Tails.  It was well-</w:t>
      </w:r>
      <w:proofErr w:type="gramStart"/>
      <w:r>
        <w:t>attended</w:t>
      </w:r>
      <w:proofErr w:type="gramEnd"/>
      <w:r>
        <w:t xml:space="preserve"> and all reported it was highly enjoyable.  P. Fletcher was especially helpful in coordination and last-minute changes.</w:t>
      </w:r>
    </w:p>
    <w:p w14:paraId="4A3B713C" w14:textId="77777777" w:rsidR="00371F0D" w:rsidRDefault="00371F0D" w:rsidP="00371F0D">
      <w:r>
        <w:tab/>
        <w:t xml:space="preserve">c.  C. LaBon reported that she and S. Calhoun represented GDUI at a virtual pharmacy accessibility forum at which many organizations were present.  Visitors could “visit” the organizations which were of interest to them.  Several visitors visited the GDUI room and asked questions about the organization and a few people subsequently joined GDUI.  LaBon reported that they experienced the interference of a “ZOOM Bomber”, which she quickly recognized and </w:t>
      </w:r>
      <w:r>
        <w:lastRenderedPageBreak/>
        <w:t>reported to ZOOM.  A separate discussion will be held about creating waiting rooms in order to avoid future experiences.</w:t>
      </w:r>
    </w:p>
    <w:p w14:paraId="6573E2C3" w14:textId="77777777" w:rsidR="00371F0D" w:rsidRDefault="00371F0D" w:rsidP="00371F0D">
      <w:r>
        <w:tab/>
        <w:t xml:space="preserve">d.  M. Hansen reported that the Emergency Veterinary Care Task Force had not met but that there are a few questions to ask the Pro Bono office about how to proceed.  </w:t>
      </w:r>
    </w:p>
    <w:p w14:paraId="29CF361F" w14:textId="77777777" w:rsidR="00371F0D" w:rsidRDefault="00371F0D" w:rsidP="00371F0D">
      <w:r>
        <w:tab/>
        <w:t xml:space="preserve">e.  A </w:t>
      </w:r>
      <w:proofErr w:type="gramStart"/>
      <w:r>
        <w:t>fund raising</w:t>
      </w:r>
      <w:proofErr w:type="gramEnd"/>
      <w:r>
        <w:t xml:space="preserve"> project featuring Double Good popcorn will begin in late February.  Notices will be distributed with ordering information.  </w:t>
      </w:r>
    </w:p>
    <w:p w14:paraId="0D5C1097" w14:textId="77777777" w:rsidR="00371F0D" w:rsidRDefault="00371F0D" w:rsidP="00371F0D">
      <w:r>
        <w:tab/>
        <w:t>f.  ACB might be offering podcasts to affiliates in the future.  They currently have a placeholder for the GDUI JUNO Report.  If affiliates are interested in pursuing a podcast, reach out to the Publications Committee, who, in turn, will reach out to ACB Media.</w:t>
      </w:r>
    </w:p>
    <w:p w14:paraId="1FF535B8" w14:textId="77777777" w:rsidR="00371F0D" w:rsidRDefault="00371F0D" w:rsidP="00371F0D"/>
    <w:p w14:paraId="1D1A848D" w14:textId="77777777" w:rsidR="00371F0D" w:rsidRDefault="00371F0D" w:rsidP="00371F0D">
      <w:r>
        <w:t xml:space="preserve">12.  Member comments:  </w:t>
      </w:r>
    </w:p>
    <w:p w14:paraId="1D5BCB40" w14:textId="77777777" w:rsidR="00371F0D" w:rsidRDefault="00371F0D" w:rsidP="00371F0D"/>
    <w:p w14:paraId="6591084D" w14:textId="77777777" w:rsidR="00371F0D" w:rsidRDefault="00371F0D" w:rsidP="00371F0D">
      <w:r>
        <w:tab/>
        <w:t xml:space="preserve">a.  V. Lowery expressed Continued concern about commercials that appear on YouTube that offer ways to identify one’s pet as an emotional support animal.  It was noted that this is in line with an issue the Advocacy and Legislative Affairs Committee is working on.   The link for how to report an ad to </w:t>
      </w:r>
      <w:proofErr w:type="gramStart"/>
      <w:r>
        <w:t>YouTube  was</w:t>
      </w:r>
      <w:proofErr w:type="gramEnd"/>
      <w:r>
        <w:t xml:space="preserve"> explored where a form was located for providing the information about the questionable ad.  The committee was asked to develop a suitable paragraph that could be used when completing forms of that nature.</w:t>
      </w:r>
    </w:p>
    <w:p w14:paraId="07F858B4" w14:textId="77777777" w:rsidR="00371F0D" w:rsidRDefault="00371F0D" w:rsidP="00371F0D">
      <w:r>
        <w:tab/>
        <w:t xml:space="preserve">b.  L. Lijewski described the Glide Device as a mobility device that might be described as a robotic dog, </w:t>
      </w:r>
      <w:proofErr w:type="gramStart"/>
      <w:r>
        <w:t>offering assistance</w:t>
      </w:r>
      <w:proofErr w:type="gramEnd"/>
      <w:r>
        <w:t xml:space="preserve"> as a cane or guide dog can offer.  There was </w:t>
      </w:r>
      <w:proofErr w:type="gramStart"/>
      <w:r>
        <w:t>interesting</w:t>
      </w:r>
      <w:proofErr w:type="gramEnd"/>
      <w:r>
        <w:t xml:space="preserve"> discussion on a recent webinar.  The company can be contacted at </w:t>
      </w:r>
      <w:hyperlink r:id="rId5" w:history="1">
        <w:r w:rsidRPr="00C50EB3">
          <w:rPr>
            <w:rStyle w:val="Hyperlink"/>
          </w:rPr>
          <w:t>gliders@glidance.io</w:t>
        </w:r>
      </w:hyperlink>
      <w:r>
        <w:t>.  S. Calhoun reported that she had the opportunity to work with one at the BVA Conference last year.</w:t>
      </w:r>
    </w:p>
    <w:p w14:paraId="5D6FA5FD" w14:textId="77777777" w:rsidR="00371F0D" w:rsidRDefault="00371F0D" w:rsidP="00371F0D">
      <w:r>
        <w:tab/>
        <w:t xml:space="preserve">c.  G. </w:t>
      </w:r>
      <w:proofErr w:type="spellStart"/>
      <w:r>
        <w:t>Keutsch</w:t>
      </w:r>
      <w:proofErr w:type="spellEnd"/>
      <w:r>
        <w:t xml:space="preserve"> made General observations about the website claiming it to be dissatisfying, disorganized, unwieldy, lacking prioritization on navigational links, a lot of links no longer working, and having no pictures.  A Website Experience task force comprised of C. McNeil-Fisher, M. Kristic, L. Botner, V. Lowery and S. Calhoun will work to make recommendations for improvement.</w:t>
      </w:r>
    </w:p>
    <w:p w14:paraId="1F3FC862" w14:textId="77777777" w:rsidR="00371F0D" w:rsidRDefault="00371F0D" w:rsidP="00371F0D">
      <w:r>
        <w:tab/>
        <w:t xml:space="preserve">d.  C. McNeil-Fisher announced there is an ACB special interest affiliate for government employees.  Those interested can contact the affiliate at </w:t>
      </w:r>
      <w:hyperlink r:id="rId6" w:history="1">
        <w:r w:rsidRPr="00C50EB3">
          <w:rPr>
            <w:rStyle w:val="Hyperlink"/>
          </w:rPr>
          <w:t>ACBgovernmentemployees@gmail.com</w:t>
        </w:r>
      </w:hyperlink>
      <w:r>
        <w:t xml:space="preserve">.  </w:t>
      </w:r>
    </w:p>
    <w:p w14:paraId="6CF71989" w14:textId="77777777" w:rsidR="00371F0D" w:rsidRDefault="00371F0D" w:rsidP="00371F0D">
      <w:r>
        <w:tab/>
        <w:t xml:space="preserve">e.  A. Connor asked about how one receives information about upcoming meetings with the ZOOM links and other information </w:t>
      </w:r>
      <w:proofErr w:type="gramStart"/>
      <w:r>
        <w:t>were</w:t>
      </w:r>
      <w:proofErr w:type="gramEnd"/>
      <w:r>
        <w:t xml:space="preserve"> addressed.</w:t>
      </w:r>
    </w:p>
    <w:p w14:paraId="5E9B96FA" w14:textId="77777777" w:rsidR="00371F0D" w:rsidRDefault="00371F0D" w:rsidP="00371F0D">
      <w:r>
        <w:tab/>
        <w:t>f.  V. Lowery encouraged Members to talk with their local veterinarians about the prevalence of canine viruses in their respective states as they vary regionally.</w:t>
      </w:r>
    </w:p>
    <w:p w14:paraId="11FBD88E" w14:textId="77777777" w:rsidR="00371F0D" w:rsidRDefault="00371F0D" w:rsidP="00371F0D">
      <w:r>
        <w:tab/>
      </w:r>
    </w:p>
    <w:p w14:paraId="05AF6A00" w14:textId="77777777" w:rsidR="00371F0D" w:rsidRDefault="00371F0D" w:rsidP="00371F0D">
      <w:r>
        <w:t>13.  Upcoming meetings/important dates:</w:t>
      </w:r>
    </w:p>
    <w:p w14:paraId="35822E22" w14:textId="77777777" w:rsidR="00371F0D" w:rsidRDefault="00371F0D" w:rsidP="00371F0D"/>
    <w:p w14:paraId="5E30A7AA" w14:textId="77777777" w:rsidR="00371F0D" w:rsidRDefault="00371F0D" w:rsidP="00371F0D">
      <w:r>
        <w:t>March 23, 2024, 1:00pm eastern, Board Meeting</w:t>
      </w:r>
    </w:p>
    <w:p w14:paraId="0B9D1262" w14:textId="77777777" w:rsidR="00371F0D" w:rsidRDefault="00371F0D" w:rsidP="00371F0D">
      <w:r>
        <w:t>May 18, 2024, 1:00pm eastern, Board Meeting</w:t>
      </w:r>
    </w:p>
    <w:p w14:paraId="23D6E31D" w14:textId="77777777" w:rsidR="00371F0D" w:rsidRDefault="00371F0D" w:rsidP="00371F0D">
      <w:r>
        <w:t>July 27, 2024, 1:00pm eastern, Board Meeting</w:t>
      </w:r>
    </w:p>
    <w:p w14:paraId="05D39B24" w14:textId="77777777" w:rsidR="00371F0D" w:rsidRDefault="00371F0D" w:rsidP="00371F0D">
      <w:r>
        <w:t>September 28, 2024, 1:00pm eastern, Board Meeting</w:t>
      </w:r>
    </w:p>
    <w:p w14:paraId="21F3721F" w14:textId="77777777" w:rsidR="00371F0D" w:rsidRDefault="00371F0D" w:rsidP="00371F0D">
      <w:r>
        <w:t>October 19 and 20, 2024, Annual Membership Meeting and Elections Begin</w:t>
      </w:r>
    </w:p>
    <w:p w14:paraId="136DD207" w14:textId="77777777" w:rsidR="00371F0D" w:rsidRDefault="00371F0D" w:rsidP="00371F0D">
      <w:r>
        <w:t>November 23, 2024, 1:00pm eastern, Board Meeting</w:t>
      </w:r>
    </w:p>
    <w:p w14:paraId="771F03F2" w14:textId="77777777" w:rsidR="00371F0D" w:rsidRDefault="00371F0D" w:rsidP="00371F0D"/>
    <w:p w14:paraId="7BE75DF6" w14:textId="77777777" w:rsidR="00371F0D" w:rsidRDefault="00371F0D" w:rsidP="00371F0D">
      <w:r>
        <w:t xml:space="preserve">14.  Adjournment:  In the absence of further business, the meeting adjourned </w:t>
      </w:r>
      <w:proofErr w:type="gramStart"/>
      <w:r>
        <w:t>at</w:t>
      </w:r>
      <w:proofErr w:type="gramEnd"/>
      <w:r>
        <w:t xml:space="preserve"> 3:30 pm.</w:t>
      </w:r>
    </w:p>
    <w:p w14:paraId="760C9ABA" w14:textId="77777777" w:rsidR="00371F0D" w:rsidRDefault="00371F0D" w:rsidP="00371F0D"/>
    <w:p w14:paraId="5C98D538" w14:textId="77777777" w:rsidR="00371F0D" w:rsidRDefault="00371F0D" w:rsidP="00371F0D">
      <w:r>
        <w:t xml:space="preserve">Respectfully, </w:t>
      </w:r>
    </w:p>
    <w:p w14:paraId="6E38A4BA" w14:textId="77777777" w:rsidR="00371F0D" w:rsidRDefault="00371F0D" w:rsidP="00371F0D"/>
    <w:p w14:paraId="0E14562E" w14:textId="77777777" w:rsidR="00371F0D" w:rsidRDefault="00371F0D" w:rsidP="00371F0D">
      <w:r>
        <w:t>Lynn Merrill</w:t>
      </w:r>
    </w:p>
    <w:p w14:paraId="3D3AD7B0" w14:textId="77777777" w:rsidR="00371F0D" w:rsidRDefault="00371F0D" w:rsidP="00371F0D">
      <w:r>
        <w:t>GDUI Secretary</w:t>
      </w:r>
    </w:p>
    <w:p w14:paraId="15713E87" w14:textId="77777777" w:rsidR="00371F0D" w:rsidRDefault="00371F0D" w:rsidP="00371F0D"/>
    <w:p w14:paraId="34786E60" w14:textId="77777777" w:rsidR="00371F0D" w:rsidRPr="00FE44C5" w:rsidRDefault="00371F0D" w:rsidP="00371F0D">
      <w:pPr>
        <w:rPr>
          <w:i/>
          <w:iCs/>
        </w:rPr>
      </w:pPr>
      <w:r w:rsidRPr="00FE44C5">
        <w:rPr>
          <w:i/>
          <w:iCs/>
        </w:rPr>
        <w:t>In response to a request posted in the Federal Register by the U. S. Department of Transportation (DOT), for service animal users to provide comments on proposed revisions to the Service Animal Air Transportation Form and Relief Attestation Form now required under the Air Carrier Access Act (ACAA),</w:t>
      </w:r>
    </w:p>
    <w:p w14:paraId="0B2F2E99" w14:textId="77777777" w:rsidR="00371F0D" w:rsidRPr="00FE44C5" w:rsidRDefault="00371F0D" w:rsidP="00371F0D">
      <w:pPr>
        <w:rPr>
          <w:i/>
          <w:iCs/>
        </w:rPr>
      </w:pPr>
      <w:r w:rsidRPr="00FE44C5">
        <w:rPr>
          <w:i/>
          <w:iCs/>
        </w:rPr>
        <w:t>Guide Dog Users, Inc (GDUI) provides the following comments.</w:t>
      </w:r>
    </w:p>
    <w:p w14:paraId="2C1B4F44" w14:textId="77777777" w:rsidR="00371F0D" w:rsidRPr="00FE44C5" w:rsidRDefault="00371F0D" w:rsidP="00371F0D">
      <w:pPr>
        <w:rPr>
          <w:i/>
          <w:iCs/>
        </w:rPr>
      </w:pPr>
    </w:p>
    <w:p w14:paraId="2EBCB993" w14:textId="77777777" w:rsidR="00371F0D" w:rsidRPr="00FE44C5" w:rsidRDefault="00371F0D" w:rsidP="00371F0D">
      <w:pPr>
        <w:rPr>
          <w:i/>
          <w:iCs/>
        </w:rPr>
      </w:pPr>
      <w:r w:rsidRPr="00FE44C5">
        <w:rPr>
          <w:i/>
          <w:iCs/>
        </w:rPr>
        <w:t xml:space="preserve">GDUI is a not-for-profit, member-governed organization representing people who are blind </w:t>
      </w:r>
      <w:proofErr w:type="gramStart"/>
      <w:r w:rsidRPr="00FE44C5">
        <w:rPr>
          <w:i/>
          <w:iCs/>
        </w:rPr>
        <w:t>and</w:t>
      </w:r>
      <w:proofErr w:type="gramEnd"/>
      <w:r w:rsidRPr="00FE44C5">
        <w:rPr>
          <w:i/>
          <w:iCs/>
        </w:rPr>
        <w:t xml:space="preserve"> low vision who rely on guide dogs for safe and independent travel. Most of our members are guide dog </w:t>
      </w:r>
      <w:proofErr w:type="gramStart"/>
      <w:r w:rsidRPr="00FE44C5">
        <w:rPr>
          <w:i/>
          <w:iCs/>
        </w:rPr>
        <w:t>users,</w:t>
      </w:r>
      <w:proofErr w:type="gramEnd"/>
      <w:r w:rsidRPr="00FE44C5">
        <w:rPr>
          <w:i/>
          <w:iCs/>
        </w:rPr>
        <w:t xml:space="preserve"> themselves. GDUI advocates for the civil rights of our members, and we promote public awareness and understanding of our needs as people who cannot rely on good vision for safe orientation while traveling. Since the requirement for service animal users to complete </w:t>
      </w:r>
      <w:bookmarkStart w:id="0" w:name="_Hlk155726029"/>
      <w:r w:rsidRPr="00FE44C5">
        <w:rPr>
          <w:i/>
          <w:iCs/>
        </w:rPr>
        <w:t xml:space="preserve">Service Animal Air Transportation Forms </w:t>
      </w:r>
      <w:bookmarkEnd w:id="0"/>
      <w:r w:rsidRPr="00FE44C5">
        <w:rPr>
          <w:i/>
          <w:iCs/>
        </w:rPr>
        <w:t>in order to board an aircraft with our guide dogs was imposed, our members who travel by air have found the requirement especially burdensome and extraordinarily inconvenient.</w:t>
      </w:r>
    </w:p>
    <w:p w14:paraId="1927F606" w14:textId="77777777" w:rsidR="00371F0D" w:rsidRPr="00FE44C5" w:rsidRDefault="00371F0D" w:rsidP="00371F0D">
      <w:pPr>
        <w:ind w:left="2880"/>
        <w:rPr>
          <w:i/>
          <w:iCs/>
        </w:rPr>
      </w:pPr>
    </w:p>
    <w:p w14:paraId="2D1611CF" w14:textId="77777777" w:rsidR="00371F0D" w:rsidRPr="00FE44C5" w:rsidRDefault="00371F0D" w:rsidP="00371F0D">
      <w:pPr>
        <w:rPr>
          <w:i/>
          <w:iCs/>
        </w:rPr>
      </w:pPr>
      <w:r w:rsidRPr="00FE44C5">
        <w:rPr>
          <w:i/>
          <w:iCs/>
        </w:rPr>
        <w:t>We will list several especially problematic aspects of the requirement that we complete these forms every single time we travel by air, below, but first of all, we want to point out that the forms go far beyond what the Americans with Disabilities Act (ADA) permits any business, public venue, organization, or individual to ask a person with a disability to delineate, in order to secure the civil rights which the United States government guarantees to its citizens. According to the ADA, there are only two questions which a person traveling with a service animal can be required to answer: First, whether or not the animal with whom a person with a disability is traveling is a service animal, and second, what services that animal provides to ameliorate that person’s disability. Since the process of asking these two specific questions and requiring a person traveling with an animal to respond suffices in virtually every other situation where a person with a disability wishes to bring their service animal, we believe that it is absolutely unnecessary for airlines to require us to do anything more than to respond in person to the ADA-permitted questions. The forms are superfluous, and our members believe that airlines and the U. S. Department of Transportation should eliminate the requirement, altogether.</w:t>
      </w:r>
    </w:p>
    <w:p w14:paraId="42B5EC92" w14:textId="77777777" w:rsidR="00371F0D" w:rsidRPr="00FE44C5" w:rsidRDefault="00371F0D" w:rsidP="00371F0D">
      <w:pPr>
        <w:ind w:left="2880"/>
        <w:rPr>
          <w:i/>
          <w:iCs/>
        </w:rPr>
      </w:pPr>
    </w:p>
    <w:p w14:paraId="5841639F" w14:textId="77777777" w:rsidR="00371F0D" w:rsidRPr="00FE44C5" w:rsidRDefault="00371F0D" w:rsidP="00371F0D">
      <w:pPr>
        <w:rPr>
          <w:i/>
          <w:iCs/>
        </w:rPr>
      </w:pPr>
      <w:r w:rsidRPr="00FE44C5">
        <w:rPr>
          <w:i/>
          <w:iCs/>
        </w:rPr>
        <w:t>The Air Carrier Access ACT was adopted, in the first place, to improve access to air travel for people with disabilities. The requirement to submit these forms, which are not even consistent in content or with respect to the process for submitting them among the various air carriers, represents an intrinsic violation of the ACAA’s admirable intent.</w:t>
      </w:r>
    </w:p>
    <w:p w14:paraId="5F97A8A5" w14:textId="77777777" w:rsidR="00371F0D" w:rsidRPr="00FE44C5" w:rsidRDefault="00371F0D" w:rsidP="00371F0D">
      <w:pPr>
        <w:ind w:left="2880"/>
        <w:rPr>
          <w:i/>
          <w:iCs/>
        </w:rPr>
      </w:pPr>
    </w:p>
    <w:p w14:paraId="582DB2A2" w14:textId="77777777" w:rsidR="00371F0D" w:rsidRPr="00FE44C5" w:rsidRDefault="00371F0D" w:rsidP="00371F0D">
      <w:pPr>
        <w:rPr>
          <w:i/>
          <w:iCs/>
        </w:rPr>
      </w:pPr>
      <w:r w:rsidRPr="00FE44C5">
        <w:rPr>
          <w:i/>
          <w:iCs/>
        </w:rPr>
        <w:t xml:space="preserve">In addition, the sheer number of questions which an air traveler is required to answer is unnecessarily burdensome. For example, a handler is asked to submit the service animal’s </w:t>
      </w:r>
      <w:proofErr w:type="gramStart"/>
      <w:r w:rsidRPr="00FE44C5">
        <w:rPr>
          <w:i/>
          <w:iCs/>
        </w:rPr>
        <w:t>name  eleven</w:t>
      </w:r>
      <w:proofErr w:type="gramEnd"/>
      <w:r w:rsidRPr="00FE44C5">
        <w:rPr>
          <w:i/>
          <w:iCs/>
        </w:rPr>
        <w:t xml:space="preserve"> separate times! Furthermore, many of the questions, for example regarding vaccination history, attestations of good behavior, </w:t>
      </w:r>
      <w:proofErr w:type="gramStart"/>
      <w:r w:rsidRPr="00FE44C5">
        <w:rPr>
          <w:i/>
          <w:iCs/>
        </w:rPr>
        <w:t>size</w:t>
      </w:r>
      <w:proofErr w:type="gramEnd"/>
      <w:r w:rsidRPr="00FE44C5">
        <w:rPr>
          <w:i/>
          <w:iCs/>
        </w:rPr>
        <w:t xml:space="preserve"> and breed, and contact information for veterinarian or trainer, are irrelevant to discovering if the person with a disability meets ADA or ACAA requirements to board the plane with their service animal. As stated above, no similar questions are asked of guide dog users when we visit public venues, dine in restaurants, visit hotels, or use any other forms of transportation. Furthermore, a number of guide and service dog users very successfully train their service animals, themselves, and there is no requirement within the ADA for a service dog user to identify a training organization or present an identification card which might have been issued to a graduate of a training program. If the DOT insists on requiring us to complete written forms in order to fly with our dogs, irrelevant and superfluous questions, </w:t>
      </w:r>
      <w:r w:rsidRPr="00FE44C5">
        <w:rPr>
          <w:i/>
          <w:iCs/>
        </w:rPr>
        <w:lastRenderedPageBreak/>
        <w:t>including those which would not be permitted under ADA regulations, should be immediately eliminated from the forms.</w:t>
      </w:r>
    </w:p>
    <w:p w14:paraId="6C2AD1E2" w14:textId="77777777" w:rsidR="00371F0D" w:rsidRPr="00FE44C5" w:rsidRDefault="00371F0D" w:rsidP="00371F0D">
      <w:pPr>
        <w:ind w:left="2880"/>
        <w:rPr>
          <w:i/>
          <w:iCs/>
        </w:rPr>
      </w:pPr>
    </w:p>
    <w:p w14:paraId="41C2AD8F" w14:textId="77777777" w:rsidR="00371F0D" w:rsidRPr="00FE44C5" w:rsidRDefault="00371F0D" w:rsidP="00371F0D">
      <w:pPr>
        <w:rPr>
          <w:i/>
          <w:iCs/>
        </w:rPr>
      </w:pPr>
      <w:r w:rsidRPr="00FE44C5">
        <w:rPr>
          <w:i/>
          <w:iCs/>
        </w:rPr>
        <w:t>In addition to requiring guide dog handlers to complete lengthy, repetitive, and burdensome forms, the airlines employ inconsistent processes for providing, collecting, and evaluating the forms, themselves. Each airline formats its proprietary form a little differently, and the procedures for submitting and collecting the forms can vary widely. For example, Delta Airlines requires a guide dog handler to complete the DOT form on their web site, refusing to accept any other completed DOT form containing a service animal identification number. Other airlines, such as Jet Blue, require completion of an additional form beyond the DOT form before they will give approval for the handler to board one of their planes with their service dog.</w:t>
      </w:r>
    </w:p>
    <w:p w14:paraId="64891480" w14:textId="77777777" w:rsidR="00371F0D" w:rsidRPr="00FE44C5" w:rsidRDefault="00371F0D" w:rsidP="00371F0D">
      <w:pPr>
        <w:ind w:left="2880"/>
        <w:rPr>
          <w:i/>
          <w:iCs/>
        </w:rPr>
      </w:pPr>
    </w:p>
    <w:p w14:paraId="79E44C43" w14:textId="77777777" w:rsidR="00371F0D" w:rsidRPr="00FE44C5" w:rsidRDefault="00371F0D" w:rsidP="00371F0D">
      <w:pPr>
        <w:rPr>
          <w:i/>
          <w:iCs/>
        </w:rPr>
      </w:pPr>
      <w:r w:rsidRPr="00FE44C5">
        <w:rPr>
          <w:i/>
          <w:iCs/>
        </w:rPr>
        <w:t>Training of airline personnel can vary widely as well. A number of our members have been denied permission to board booked flights, even though they have met every requirement and completed the DOT forms perfectly, simply because airline personnel had not received appropriate training regarding the process, or how to evaluate the DOT forms, or the civil rights of our members, as guaranteed under the ACAA and the ADA. Now, many of us greet the prospect of flying even to an appealing destination with far more anxiety than we ever experienced before the requirement to submit these forms was imposed.</w:t>
      </w:r>
    </w:p>
    <w:p w14:paraId="464E9768" w14:textId="77777777" w:rsidR="00371F0D" w:rsidRPr="00FE44C5" w:rsidRDefault="00371F0D" w:rsidP="00371F0D">
      <w:pPr>
        <w:ind w:left="2880"/>
        <w:rPr>
          <w:i/>
          <w:iCs/>
        </w:rPr>
      </w:pPr>
    </w:p>
    <w:p w14:paraId="50134E5E" w14:textId="77777777" w:rsidR="00371F0D" w:rsidRPr="00FE44C5" w:rsidRDefault="00371F0D" w:rsidP="00371F0D">
      <w:pPr>
        <w:rPr>
          <w:i/>
          <w:iCs/>
        </w:rPr>
      </w:pPr>
      <w:r w:rsidRPr="00FE44C5">
        <w:rPr>
          <w:i/>
          <w:iCs/>
        </w:rPr>
        <w:t>When we go online, many of our members use assistive technology software which reads the contents displayed on computer and smart phone screens aloud, or magnifies screen content, or sends information displayed on a screen to a braille display. Unfortunately, even after all of this time since the requirements for us to fill out and submit the DOT forms in advance of every flight  were imposed, and even though airlines have been required to provide accessible web sites for many years now, many of the forms made available online are inaccessible to users of assistive technology, and even more problematic, each airline’s iteration of the DOT form may well be inaccessible in a different way! Often our members need to get sighted help to complete the forms, and every time we decide to book a flight on a new air carrier, we may need to get sighted help all over again. The process of booking flights is simple and straightforward for most Americans, but for service animal users, the process of simply booking a flight can take hours or even many days!</w:t>
      </w:r>
    </w:p>
    <w:p w14:paraId="0FB240F8" w14:textId="77777777" w:rsidR="00371F0D" w:rsidRPr="00FE44C5" w:rsidRDefault="00371F0D" w:rsidP="00371F0D">
      <w:pPr>
        <w:ind w:left="2880"/>
        <w:rPr>
          <w:i/>
          <w:iCs/>
        </w:rPr>
      </w:pPr>
    </w:p>
    <w:p w14:paraId="4473353F" w14:textId="77777777" w:rsidR="00371F0D" w:rsidRPr="00FE44C5" w:rsidRDefault="00371F0D" w:rsidP="00371F0D">
      <w:pPr>
        <w:rPr>
          <w:i/>
          <w:iCs/>
        </w:rPr>
      </w:pPr>
      <w:r w:rsidRPr="00FE44C5">
        <w:rPr>
          <w:i/>
          <w:iCs/>
        </w:rPr>
        <w:t>If the U. S. Department of Transportation and the airlines continue to insist that service animal users submit written forms confirming that we and our dogs meet requirements for boarding planes,, we suggest that DOT should create an online  repository where guide and service dog users can identify themselves as people with disabilities who use service dogs, identify the disability-related service(s) their dogs provide, and provide their personal contact information. Then, each airline can retrieve the relevant information from this repository, service dog users will need to update their information infrequently, and service dog handlers will no longer be burdened by requirements to complete dozens of frequently inaccessible forms, and airlines will have a reliable way of retrieving the information they believe they need to know.</w:t>
      </w:r>
    </w:p>
    <w:p w14:paraId="12CE92D9" w14:textId="77777777" w:rsidR="00371F0D" w:rsidRPr="00FE44C5" w:rsidRDefault="00371F0D" w:rsidP="00371F0D">
      <w:pPr>
        <w:ind w:left="2880"/>
        <w:rPr>
          <w:i/>
          <w:iCs/>
        </w:rPr>
      </w:pPr>
    </w:p>
    <w:p w14:paraId="19E443F5" w14:textId="77777777" w:rsidR="00371F0D" w:rsidRDefault="00371F0D" w:rsidP="00371F0D">
      <w:pPr>
        <w:rPr>
          <w:i/>
          <w:iCs/>
        </w:rPr>
      </w:pPr>
      <w:r w:rsidRPr="00FE44C5">
        <w:rPr>
          <w:i/>
          <w:iCs/>
        </w:rPr>
        <w:t>We appreciate our ability to comment on the DOT Service Animal Air Transportation Forms and the ACAA requirement which applies specifically and only to service animal users, and we are hopeful that the requirement will be made less burdensome for the many guide and service dog handlers who rely on our guide and service dogs for safe and independent travel on land and in the air, as well.</w:t>
      </w:r>
      <w:r>
        <w:rPr>
          <w:i/>
          <w:iCs/>
        </w:rPr>
        <w:t xml:space="preserve">  End of comments.</w:t>
      </w:r>
    </w:p>
    <w:p w14:paraId="650FDF86" w14:textId="77777777" w:rsidR="00371F0D" w:rsidRPr="00FE44C5" w:rsidRDefault="00371F0D" w:rsidP="00371F0D"/>
    <w:p w14:paraId="2CFF097F" w14:textId="77777777" w:rsidR="00371F0D" w:rsidRDefault="00371F0D" w:rsidP="00371F0D">
      <w:r>
        <w:lastRenderedPageBreak/>
        <w:t>***end***</w:t>
      </w:r>
    </w:p>
    <w:p w14:paraId="45B9F4BF" w14:textId="4F1C239A" w:rsidR="00371F0D" w:rsidRDefault="00371F0D">
      <w:pPr>
        <w:spacing w:after="160" w:line="259" w:lineRule="auto"/>
      </w:pPr>
      <w:r>
        <w:br w:type="page"/>
      </w:r>
    </w:p>
    <w:p w14:paraId="526EB330" w14:textId="77777777" w:rsidR="00FD1A79" w:rsidRDefault="00FD1A79" w:rsidP="00FD1A79">
      <w:pPr>
        <w:rPr>
          <w:rFonts w:eastAsia="Times New Roman"/>
        </w:rPr>
      </w:pPr>
      <w:r>
        <w:rPr>
          <w:rFonts w:eastAsia="Times New Roman"/>
        </w:rPr>
        <w:lastRenderedPageBreak/>
        <w:t>REPORT OF THE ADVOCACY COMMITTEE</w:t>
      </w:r>
    </w:p>
    <w:p w14:paraId="7BDD145F" w14:textId="77777777" w:rsidR="00FD1A79" w:rsidRDefault="00FD1A79" w:rsidP="00FD1A79">
      <w:pPr>
        <w:rPr>
          <w:rFonts w:eastAsia="Times New Roman"/>
        </w:rPr>
      </w:pPr>
      <w:r>
        <w:rPr>
          <w:rFonts w:eastAsia="Times New Roman"/>
        </w:rPr>
        <w:t>January 24, 2024</w:t>
      </w:r>
    </w:p>
    <w:p w14:paraId="6B637BD7" w14:textId="77777777" w:rsidR="00FD1A79" w:rsidRDefault="00FD1A79" w:rsidP="00FD1A79">
      <w:pPr>
        <w:rPr>
          <w:rFonts w:eastAsia="Times New Roman"/>
        </w:rPr>
      </w:pPr>
    </w:p>
    <w:p w14:paraId="6292E6B5" w14:textId="77777777" w:rsidR="00FD1A79" w:rsidRDefault="00FD1A79" w:rsidP="00FD1A79">
      <w:pPr>
        <w:rPr>
          <w:rFonts w:eastAsia="Times New Roman"/>
        </w:rPr>
      </w:pPr>
      <w:r>
        <w:rPr>
          <w:rFonts w:eastAsia="Times New Roman"/>
        </w:rPr>
        <w:t xml:space="preserve">On January 8, it came to our attention that the federal regulations related </w:t>
      </w:r>
      <w:proofErr w:type="gramStart"/>
      <w:r>
        <w:rPr>
          <w:rFonts w:eastAsia="Times New Roman"/>
        </w:rPr>
        <w:t>to  air</w:t>
      </w:r>
      <w:proofErr w:type="gramEnd"/>
      <w:r>
        <w:rPr>
          <w:rFonts w:eastAsia="Times New Roman"/>
        </w:rPr>
        <w:t xml:space="preserve"> travel forms required when individuals wish to fly accompanied by  service animals are under review by the U.S. Department of Transportation.  Public comment on the air travel forms and on the process of submitting them was being sought until January 12, 2024.  The Advocacy Committee thanks Penny Reeder, who agreed to draft comments on GDUI’s behalf, and did an outstanding job.  President Calhoun was able to file GDUI’s comments online before the deadline.  Our comments were also shared widely on GDUI’s email lists, and we want to thank all of the individual GDUI members and friends who took the time to file their own comments within the short time that was available. </w:t>
      </w:r>
    </w:p>
    <w:p w14:paraId="38A9947B" w14:textId="77777777" w:rsidR="00FD1A79" w:rsidRDefault="00FD1A79" w:rsidP="00FD1A79">
      <w:pPr>
        <w:rPr>
          <w:rFonts w:eastAsia="Times New Roman"/>
        </w:rPr>
      </w:pPr>
    </w:p>
    <w:p w14:paraId="5CB20DA5" w14:textId="77777777" w:rsidR="00FD1A79" w:rsidRDefault="00FD1A79" w:rsidP="00FD1A79">
      <w:pPr>
        <w:rPr>
          <w:rFonts w:eastAsia="Times New Roman"/>
        </w:rPr>
      </w:pPr>
      <w:r>
        <w:rPr>
          <w:rFonts w:eastAsia="Times New Roman"/>
        </w:rPr>
        <w:t>Our committee is discussing several advocacy initiatives as we begin the new year.  Our next meeting will be on Wednesday, February 28 at 7:30 P.M. Eastern time.</w:t>
      </w:r>
    </w:p>
    <w:p w14:paraId="35C2606A" w14:textId="77777777" w:rsidR="00FD1A79" w:rsidRDefault="00FD1A79" w:rsidP="00FD1A79">
      <w:pPr>
        <w:rPr>
          <w:rFonts w:eastAsia="Times New Roman"/>
        </w:rPr>
      </w:pPr>
    </w:p>
    <w:p w14:paraId="7CF98471" w14:textId="77777777" w:rsidR="00FD1A79" w:rsidRDefault="00FD1A79" w:rsidP="00FD1A79">
      <w:pPr>
        <w:rPr>
          <w:rFonts w:eastAsia="Times New Roman"/>
        </w:rPr>
      </w:pPr>
      <w:r>
        <w:rPr>
          <w:rFonts w:eastAsia="Times New Roman"/>
        </w:rPr>
        <w:t>Melanie Brunson, Chair</w:t>
      </w:r>
    </w:p>
    <w:p w14:paraId="0B5ADD43" w14:textId="77777777" w:rsidR="00FD1A79" w:rsidRDefault="00FD1A79" w:rsidP="00FD1A79"/>
    <w:p w14:paraId="37E710B5" w14:textId="77777777" w:rsidR="00FD1A79" w:rsidRDefault="00FD1A79" w:rsidP="00FD1A79">
      <w:r>
        <w:t>***end***</w:t>
      </w:r>
    </w:p>
    <w:p w14:paraId="3678C087" w14:textId="77777777" w:rsidR="00FD1A79" w:rsidRDefault="00FD1A79" w:rsidP="00FD1A79">
      <w:r>
        <w:t>Fundraising</w:t>
      </w:r>
    </w:p>
    <w:p w14:paraId="517ECD8A" w14:textId="77777777" w:rsidR="00FD1A79" w:rsidRDefault="00FD1A79" w:rsidP="00FD1A79">
      <w:r>
        <w:t xml:space="preserve">In October 2023, GDUI held its Sherwood Forest Farms fundraiser. We offered a 22 inch live mixed evergreen wreath, a 12 inch diameter live mixed ever green center piece and a decorative reindeer made of </w:t>
      </w:r>
      <w:proofErr w:type="gramStart"/>
      <w:r>
        <w:t>wire  standing</w:t>
      </w:r>
      <w:proofErr w:type="gramEnd"/>
      <w:r>
        <w:t xml:space="preserve"> 19 inches tall wearing a small wreath around its neck and sprinkled with faux snowflakes. </w:t>
      </w:r>
    </w:p>
    <w:p w14:paraId="08A00073" w14:textId="77777777" w:rsidR="00FD1A79" w:rsidRDefault="00FD1A79" w:rsidP="00FD1A79"/>
    <w:p w14:paraId="7D3E0308" w14:textId="77777777" w:rsidR="00FD1A79" w:rsidRDefault="00FD1A79" w:rsidP="00FD1A79">
      <w:r>
        <w:t xml:space="preserve">A total of 73 individual items were purchased, </w:t>
      </w:r>
      <w:proofErr w:type="gramStart"/>
      <w:r>
        <w:t>with an</w:t>
      </w:r>
      <w:proofErr w:type="gramEnd"/>
      <w:r>
        <w:t xml:space="preserve"> earning for GDUI of </w:t>
      </w:r>
      <w:r>
        <w:rPr>
          <w:sz w:val="24"/>
          <w:szCs w:val="24"/>
        </w:rPr>
        <w:t>$746.85.</w:t>
      </w:r>
    </w:p>
    <w:p w14:paraId="4F074024" w14:textId="77777777" w:rsidR="00FD1A79" w:rsidRDefault="00FD1A79" w:rsidP="00FD1A79">
      <w:pPr>
        <w:rPr>
          <w:sz w:val="24"/>
          <w:szCs w:val="24"/>
        </w:rPr>
      </w:pPr>
    </w:p>
    <w:p w14:paraId="64349731" w14:textId="77777777" w:rsidR="00FD1A79" w:rsidRDefault="00FD1A79" w:rsidP="00FD1A79">
      <w:pPr>
        <w:rPr>
          <w:sz w:val="24"/>
          <w:szCs w:val="24"/>
        </w:rPr>
      </w:pPr>
      <w:r>
        <w:rPr>
          <w:sz w:val="24"/>
          <w:szCs w:val="24"/>
        </w:rPr>
        <w:t>Thank you to everyone who supported GDUI’s festive fundraiser!</w:t>
      </w:r>
    </w:p>
    <w:p w14:paraId="50992524" w14:textId="77777777" w:rsidR="00FD1A79" w:rsidRDefault="00FD1A79" w:rsidP="00FD1A79"/>
    <w:p w14:paraId="1E32B6F6" w14:textId="77777777" w:rsidR="00FD1A79" w:rsidRDefault="00FD1A79" w:rsidP="00FD1A79">
      <w:r>
        <w:t>Sarah Calhoun</w:t>
      </w:r>
    </w:p>
    <w:p w14:paraId="1AA1CFE4" w14:textId="77777777" w:rsidR="00FD1A79" w:rsidRDefault="00FD1A79" w:rsidP="00FD1A79">
      <w:r>
        <w:t xml:space="preserve">In October 2023, GDUI held its Sherwood Forest Farms fundraiser. We offered a 22 inch live mixed evergreen wreath, a 12 inch diameter live mixed ever green center piece and a decorative reindeer made of </w:t>
      </w:r>
      <w:proofErr w:type="gramStart"/>
      <w:r>
        <w:t>wire  standing</w:t>
      </w:r>
      <w:proofErr w:type="gramEnd"/>
      <w:r>
        <w:t xml:space="preserve"> 19 inches tall wearing a small wreath around its neck and sprinkled with faux snowflakes. </w:t>
      </w:r>
    </w:p>
    <w:p w14:paraId="4CB10D1C" w14:textId="77777777" w:rsidR="00FD1A79" w:rsidRDefault="00FD1A79" w:rsidP="00FD1A79"/>
    <w:p w14:paraId="3F50B640" w14:textId="77777777" w:rsidR="00FD1A79" w:rsidRDefault="00FD1A79" w:rsidP="00FD1A79">
      <w:r>
        <w:t xml:space="preserve">A total of 73 individual items were purchased, </w:t>
      </w:r>
      <w:proofErr w:type="gramStart"/>
      <w:r>
        <w:t>with an</w:t>
      </w:r>
      <w:proofErr w:type="gramEnd"/>
      <w:r>
        <w:t xml:space="preserve"> earning for GDUI of $746.85.</w:t>
      </w:r>
    </w:p>
    <w:p w14:paraId="166C8F3E" w14:textId="77777777" w:rsidR="00FD1A79" w:rsidRDefault="00FD1A79" w:rsidP="00FD1A79"/>
    <w:p w14:paraId="5DBFF6C4" w14:textId="77777777" w:rsidR="00FD1A79" w:rsidRDefault="00FD1A79" w:rsidP="00FD1A79">
      <w:r>
        <w:t>Thank you to everyone who supported GDUI’s festive fundraiser!</w:t>
      </w:r>
    </w:p>
    <w:p w14:paraId="286AB4B7" w14:textId="77777777" w:rsidR="00FD1A79" w:rsidRDefault="00FD1A79" w:rsidP="00FD1A79"/>
    <w:p w14:paraId="20A39F75" w14:textId="77777777" w:rsidR="00FD1A79" w:rsidRDefault="00FD1A79" w:rsidP="00FD1A79">
      <w:r>
        <w:t>Sarah Calhoun</w:t>
      </w:r>
    </w:p>
    <w:p w14:paraId="40291037" w14:textId="77777777" w:rsidR="00FD1A79" w:rsidRDefault="00FD1A79" w:rsidP="00FD1A79"/>
    <w:p w14:paraId="025FD71D" w14:textId="77777777" w:rsidR="00FD1A79" w:rsidRDefault="00FD1A79" w:rsidP="00FD1A79">
      <w:r>
        <w:t>***end***</w:t>
      </w:r>
    </w:p>
    <w:p w14:paraId="31CC31CD" w14:textId="77777777" w:rsidR="00FD1A79" w:rsidRDefault="00FD1A79" w:rsidP="00FD1A79">
      <w:r>
        <w:t>Membership Committee</w:t>
      </w:r>
    </w:p>
    <w:p w14:paraId="019F5D25" w14:textId="77777777" w:rsidR="00FD1A79" w:rsidRDefault="00FD1A79" w:rsidP="00FD1A79">
      <w:r>
        <w:t>Hello,</w:t>
      </w:r>
    </w:p>
    <w:p w14:paraId="59C50C7D" w14:textId="77777777" w:rsidR="00FD1A79" w:rsidRDefault="00FD1A79" w:rsidP="00FD1A79"/>
    <w:p w14:paraId="777CEC27" w14:textId="77777777" w:rsidR="00FD1A79" w:rsidRDefault="00FD1A79" w:rsidP="00FD1A79">
      <w:r>
        <w:t xml:space="preserve">Sorry! For the Membership </w:t>
      </w:r>
      <w:proofErr w:type="gramStart"/>
      <w:r>
        <w:t>report  -</w:t>
      </w:r>
      <w:proofErr w:type="gramEnd"/>
      <w:r>
        <w:t xml:space="preserve">  Sarah and I  participated in the Accessible  Pharmacy zoom event.  Various individuals came in and asked questions and </w:t>
      </w:r>
      <w:proofErr w:type="gramStart"/>
      <w:r>
        <w:t>a  couple</w:t>
      </w:r>
      <w:proofErr w:type="gramEnd"/>
      <w:r>
        <w:t xml:space="preserve"> of individuals were interested in GDUI and one guy even asked about filling prescriptions for his guide dog.   And cat.</w:t>
      </w:r>
    </w:p>
    <w:p w14:paraId="0E7C8A2F" w14:textId="77777777" w:rsidR="00FD1A79" w:rsidRDefault="00FD1A79" w:rsidP="00FD1A79"/>
    <w:p w14:paraId="5ACDE3D8" w14:textId="77777777" w:rsidR="00FD1A79" w:rsidRDefault="00FD1A79" w:rsidP="00FD1A79">
      <w:r>
        <w:t xml:space="preserve">Hoping we were able to reach </w:t>
      </w:r>
      <w:proofErr w:type="gramStart"/>
      <w:r>
        <w:t>a  couple</w:t>
      </w:r>
      <w:proofErr w:type="gramEnd"/>
      <w:r>
        <w:t xml:space="preserve"> of new members. </w:t>
      </w:r>
      <w:proofErr w:type="gramStart"/>
      <w:r>
        <w:t>I  had</w:t>
      </w:r>
      <w:proofErr w:type="gramEnd"/>
      <w:r>
        <w:t xml:space="preserve"> my first zoom bomber in 3 1/2   years!     </w:t>
      </w:r>
    </w:p>
    <w:p w14:paraId="27AACD35" w14:textId="77777777" w:rsidR="00FD1A79" w:rsidRDefault="00FD1A79" w:rsidP="00FD1A79"/>
    <w:p w14:paraId="5E8F27C5" w14:textId="77777777" w:rsidR="00FD1A79" w:rsidRDefault="00FD1A79" w:rsidP="00FD1A79">
      <w:r>
        <w:t>Cindy L</w:t>
      </w:r>
    </w:p>
    <w:p w14:paraId="34F58F47" w14:textId="77777777" w:rsidR="00FD1A79" w:rsidRDefault="00FD1A79" w:rsidP="00FD1A79"/>
    <w:p w14:paraId="4B86610C" w14:textId="77777777" w:rsidR="00FD1A79" w:rsidRDefault="00FD1A79" w:rsidP="00FD1A79">
      <w:r>
        <w:t>***end***</w:t>
      </w:r>
    </w:p>
    <w:p w14:paraId="7D45E36B" w14:textId="77777777" w:rsidR="00FD1A79" w:rsidRDefault="00FD1A79" w:rsidP="00FD1A79"/>
    <w:p w14:paraId="7D328CCF" w14:textId="77777777" w:rsidR="00FD1A79" w:rsidRDefault="00FD1A79" w:rsidP="00FD1A79">
      <w:r>
        <w:t>Membership Database Report</w:t>
      </w:r>
    </w:p>
    <w:p w14:paraId="1750D4AB" w14:textId="77777777" w:rsidR="00FD1A79" w:rsidRDefault="00FD1A79" w:rsidP="00FD1A79">
      <w:r>
        <w:t>January 24, 2024</w:t>
      </w:r>
    </w:p>
    <w:p w14:paraId="12FB5427" w14:textId="77777777" w:rsidR="00FD1A79" w:rsidRDefault="00FD1A79" w:rsidP="00FD1A79"/>
    <w:p w14:paraId="4ED82034" w14:textId="77777777" w:rsidR="00FD1A79" w:rsidRDefault="00FD1A79" w:rsidP="00FD1A79">
      <w:r>
        <w:t>Our membership currently stands at:</w:t>
      </w:r>
    </w:p>
    <w:p w14:paraId="54584208" w14:textId="77777777" w:rsidR="00FD1A79" w:rsidRDefault="00FD1A79" w:rsidP="00FD1A79">
      <w:r>
        <w:t>Annual members 48</w:t>
      </w:r>
    </w:p>
    <w:p w14:paraId="58EA1043" w14:textId="77777777" w:rsidR="00FD1A79" w:rsidRDefault="00FD1A79" w:rsidP="00FD1A79">
      <w:r>
        <w:t>life members 121</w:t>
      </w:r>
    </w:p>
    <w:p w14:paraId="267EAEA3" w14:textId="77777777" w:rsidR="00FD1A79" w:rsidRDefault="00FD1A79" w:rsidP="00FD1A79">
      <w:r>
        <w:t>Total membership 169</w:t>
      </w:r>
    </w:p>
    <w:p w14:paraId="64FE63F3" w14:textId="77777777" w:rsidR="00FD1A79" w:rsidRDefault="00FD1A79" w:rsidP="00FD1A79"/>
    <w:p w14:paraId="0E4D5F16" w14:textId="77777777" w:rsidR="00FD1A79" w:rsidRDefault="00FD1A79" w:rsidP="00FD1A79">
      <w:r>
        <w:t>We have had no reports as of yet from our Affiliates.  Which one will be the first to send in their report for this year?</w:t>
      </w:r>
    </w:p>
    <w:p w14:paraId="4945817E" w14:textId="77777777" w:rsidR="00FD1A79" w:rsidRDefault="00FD1A79" w:rsidP="00FD1A79"/>
    <w:p w14:paraId="0A85A8F3" w14:textId="77777777" w:rsidR="00FD1A79" w:rsidRDefault="00FD1A79" w:rsidP="00FD1A79">
      <w:r>
        <w:t>Respectfully submitted,</w:t>
      </w:r>
    </w:p>
    <w:p w14:paraId="44AF3484" w14:textId="77777777" w:rsidR="00FD1A79" w:rsidRDefault="00FD1A79" w:rsidP="00FD1A79"/>
    <w:p w14:paraId="107E7550" w14:textId="77777777" w:rsidR="00FD1A79" w:rsidRDefault="00FD1A79" w:rsidP="00FD1A79">
      <w:pPr>
        <w:rPr>
          <w14:ligatures w14:val="none"/>
        </w:rPr>
      </w:pPr>
      <w:r>
        <w:rPr>
          <w14:ligatures w14:val="none"/>
        </w:rPr>
        <w:t>Dixie Sanderson</w:t>
      </w:r>
    </w:p>
    <w:p w14:paraId="5E672ADE" w14:textId="77777777" w:rsidR="00FD1A79" w:rsidRDefault="00FD1A79" w:rsidP="00FD1A79">
      <w:pPr>
        <w:rPr>
          <w14:ligatures w14:val="none"/>
        </w:rPr>
      </w:pPr>
      <w:r>
        <w:rPr>
          <w14:ligatures w14:val="none"/>
        </w:rPr>
        <w:t>Guide Dog Users Inc.</w:t>
      </w:r>
    </w:p>
    <w:p w14:paraId="36E47851" w14:textId="77777777" w:rsidR="00FD1A79" w:rsidRDefault="00FD1A79" w:rsidP="00FD1A79">
      <w:r>
        <w:rPr>
          <w14:ligatures w14:val="none"/>
        </w:rPr>
        <w:t>Membership Database Manager</w:t>
      </w:r>
    </w:p>
    <w:p w14:paraId="75E883F4" w14:textId="77777777" w:rsidR="00FD1A79" w:rsidRDefault="00FD1A79" w:rsidP="00FD1A79">
      <w:r>
        <w:t>***end***</w:t>
      </w:r>
    </w:p>
    <w:p w14:paraId="741B213F" w14:textId="77777777" w:rsidR="00FD1A79" w:rsidRDefault="00FD1A79" w:rsidP="00FD1A79"/>
    <w:p w14:paraId="4FD76698" w14:textId="77777777" w:rsidR="00FD1A79" w:rsidRDefault="00FD1A79" w:rsidP="00FD1A79">
      <w:pPr>
        <w:jc w:val="center"/>
      </w:pPr>
      <w:r>
        <w:t>Public Relations Committee Report</w:t>
      </w:r>
    </w:p>
    <w:p w14:paraId="1587C70A" w14:textId="77777777" w:rsidR="00FD1A79" w:rsidRDefault="00FD1A79" w:rsidP="00FD1A79">
      <w:pPr>
        <w:jc w:val="center"/>
      </w:pPr>
      <w:r>
        <w:t>January, 2024</w:t>
      </w:r>
    </w:p>
    <w:p w14:paraId="14EB7ABD" w14:textId="77777777" w:rsidR="00FD1A79" w:rsidRDefault="00FD1A79" w:rsidP="00FD1A79"/>
    <w:p w14:paraId="28D06FAA" w14:textId="77777777" w:rsidR="00FD1A79" w:rsidRDefault="00FD1A79" w:rsidP="00FD1A79">
      <w:r>
        <w:t xml:space="preserve">We have renamed and updated our Membership page to include instructions for both </w:t>
      </w:r>
      <w:proofErr w:type="spellStart"/>
      <w:r>
        <w:t>joing</w:t>
      </w:r>
      <w:proofErr w:type="spellEnd"/>
      <w:r>
        <w:t xml:space="preserve"> and renewing (including updating your information) your membership. You can view the </w:t>
      </w:r>
      <w:proofErr w:type="spellStart"/>
      <w:r>
        <w:t>Memership</w:t>
      </w:r>
      <w:proofErr w:type="spellEnd"/>
      <w:r>
        <w:t xml:space="preserve"> page from the main menu of any site page or directly via </w:t>
      </w:r>
      <w:hyperlink r:id="rId7" w:history="1">
        <w:r>
          <w:rPr>
            <w:rStyle w:val="Hyperlink"/>
          </w:rPr>
          <w:t>https://guidedogusersinc.org/membership/</w:t>
        </w:r>
      </w:hyperlink>
      <w:r>
        <w:t>.</w:t>
      </w:r>
    </w:p>
    <w:p w14:paraId="5F589FC7" w14:textId="77777777" w:rsidR="00FD1A79" w:rsidRDefault="00FD1A79" w:rsidP="00FD1A79"/>
    <w:p w14:paraId="65F67905" w14:textId="77777777" w:rsidR="00FD1A79" w:rsidRDefault="00FD1A79" w:rsidP="00FD1A79">
      <w:r>
        <w:t xml:space="preserve">We have updated the Bylaws page on our Web site to reflect the latest version of our bylaws adopted October 29, 2023 as provided by our Bylaws Committee chair. They can be found via Governing Documents &gt; GDUI Bylaws in the main menu of any Web site page or directly via </w:t>
      </w:r>
      <w:hyperlink r:id="rId8" w:history="1">
        <w:r>
          <w:rPr>
            <w:rStyle w:val="Hyperlink"/>
          </w:rPr>
          <w:t>https://guidedogusersinc.org/resources/governing-documents-of-gdui/gdui-bylaws/</w:t>
        </w:r>
      </w:hyperlink>
      <w:r>
        <w:t>.</w:t>
      </w:r>
    </w:p>
    <w:p w14:paraId="3B8DABF4" w14:textId="77777777" w:rsidR="00FD1A79" w:rsidRDefault="00FD1A79" w:rsidP="00FD1A79"/>
    <w:p w14:paraId="450A8223" w14:textId="77777777" w:rsidR="00FD1A79" w:rsidRDefault="00FD1A79" w:rsidP="00FD1A79">
      <w:r>
        <w:t xml:space="preserve">We have updated the information on our Pine Tree (Maine) affiliate with updates provided by them, and we have removed the information for the Dixieland affiliate which has dissolved. Please send any affiliate updates to be reflected on the page to </w:t>
      </w:r>
      <w:hyperlink r:id="rId9" w:history="1">
        <w:r>
          <w:rPr>
            <w:rStyle w:val="Hyperlink"/>
          </w:rPr>
          <w:t>pr@guidedogusersinc.org</w:t>
        </w:r>
      </w:hyperlink>
      <w:r>
        <w:t xml:space="preserve">. You can view the Affiliates page from the Affiliates item in the main menu of every page on the site or directly via </w:t>
      </w:r>
      <w:hyperlink r:id="rId10" w:history="1">
        <w:r>
          <w:rPr>
            <w:rStyle w:val="Hyperlink"/>
          </w:rPr>
          <w:t>https://guidedogusersinc.org/resources/affiliates-of-gdui/</w:t>
        </w:r>
      </w:hyperlink>
      <w:r>
        <w:t>.</w:t>
      </w:r>
    </w:p>
    <w:p w14:paraId="3F2F5208" w14:textId="77777777" w:rsidR="00FD1A79" w:rsidRDefault="00FD1A79" w:rsidP="00FD1A79"/>
    <w:p w14:paraId="156AC42A" w14:textId="77777777" w:rsidR="00FD1A79" w:rsidRDefault="00FD1A79" w:rsidP="00FD1A79">
      <w:r>
        <w:t xml:space="preserve">We have updated the Contact Us page to reflect our new board members. Access this page via the Contact Us item in the main menu of any site page or directly via </w:t>
      </w:r>
      <w:hyperlink r:id="rId11" w:history="1">
        <w:r>
          <w:rPr>
            <w:rStyle w:val="Hyperlink"/>
          </w:rPr>
          <w:t>https://guidedogusersinc.org/contact-us/</w:t>
        </w:r>
      </w:hyperlink>
      <w:r>
        <w:t>.</w:t>
      </w:r>
    </w:p>
    <w:p w14:paraId="3BF44F22" w14:textId="77777777" w:rsidR="00FD1A79" w:rsidRDefault="00FD1A79" w:rsidP="00FD1A79"/>
    <w:p w14:paraId="268C96F5" w14:textId="77777777" w:rsidR="00FD1A79" w:rsidRDefault="00FD1A79" w:rsidP="00FD1A79">
      <w:r>
        <w:t xml:space="preserve">Our Meeting Minutes page has been updated with the latest approved minutes from our board meetings. This page is accessible from the menu </w:t>
      </w:r>
      <w:proofErr w:type="spellStart"/>
      <w:r>
        <w:t>menu</w:t>
      </w:r>
      <w:proofErr w:type="spellEnd"/>
      <w:r>
        <w:t xml:space="preserve"> of each page of our Web site or directly at </w:t>
      </w:r>
      <w:hyperlink r:id="rId12" w:history="1">
        <w:r>
          <w:rPr>
            <w:rStyle w:val="Hyperlink"/>
          </w:rPr>
          <w:t>https://guidedogusersinc.org/resources/meeting-minutes/</w:t>
        </w:r>
      </w:hyperlink>
      <w:r>
        <w:t>.</w:t>
      </w:r>
    </w:p>
    <w:p w14:paraId="7A87F30B" w14:textId="77777777" w:rsidR="00FD1A79" w:rsidRDefault="00FD1A79" w:rsidP="00FD1A79"/>
    <w:p w14:paraId="4C83D61F" w14:textId="77777777" w:rsidR="00FD1A79" w:rsidRDefault="00FD1A79" w:rsidP="00FD1A79">
      <w:r>
        <w:t xml:space="preserve">As of January 24, 2024, we have 789 followers of our Facebook page, 325 members in our Friends of GDUI Facebook group, and 306 followers of our X (formerly Twitter) handle. Our social media links can be found in the Widgets section of every page of our Web site, along with the links to subscribe to our Chat and Business lists. Our Facebook page can be accessed directly at </w:t>
      </w:r>
      <w:hyperlink r:id="rId13" w:history="1">
        <w:r>
          <w:rPr>
            <w:rStyle w:val="Hyperlink"/>
          </w:rPr>
          <w:t>https://www.facebook.com/GDUInc/</w:t>
        </w:r>
      </w:hyperlink>
      <w:r>
        <w:t xml:space="preserve">, our Facebook group can be accessed at </w:t>
      </w:r>
      <w:hyperlink r:id="rId14" w:history="1">
        <w:r>
          <w:rPr>
            <w:rStyle w:val="Hyperlink"/>
          </w:rPr>
          <w:t>https://www.facebook.com/groups/GDUINC/</w:t>
        </w:r>
      </w:hyperlink>
      <w:r>
        <w:t xml:space="preserve">, and our Twitter timeline can be accessed at </w:t>
      </w:r>
      <w:hyperlink r:id="rId15" w:history="1">
        <w:r>
          <w:rPr>
            <w:rStyle w:val="Hyperlink"/>
          </w:rPr>
          <w:t>https://twitter.com/gduinc</w:t>
        </w:r>
      </w:hyperlink>
      <w:r>
        <w:t>.</w:t>
      </w:r>
    </w:p>
    <w:p w14:paraId="78BA371A" w14:textId="77777777" w:rsidR="00FD1A79" w:rsidRDefault="00FD1A79" w:rsidP="00FD1A79"/>
    <w:p w14:paraId="1AE0EA77" w14:textId="77777777" w:rsidR="00FD1A79" w:rsidRDefault="00FD1A79" w:rsidP="00FD1A79">
      <w:r>
        <w:t>Respectfully Submitted,</w:t>
      </w:r>
    </w:p>
    <w:p w14:paraId="418FA12F" w14:textId="77777777" w:rsidR="00FD1A79" w:rsidRDefault="00FD1A79" w:rsidP="00FD1A79">
      <w:r>
        <w:t>Maria Kristic</w:t>
      </w:r>
    </w:p>
    <w:p w14:paraId="3E276CA1" w14:textId="77777777" w:rsidR="00FD1A79" w:rsidRDefault="00FD1A79" w:rsidP="00FD1A79">
      <w:r>
        <w:t>Chair</w:t>
      </w:r>
    </w:p>
    <w:p w14:paraId="097F2D31" w14:textId="77777777" w:rsidR="00FD1A79" w:rsidRDefault="00FD1A79" w:rsidP="00FD1A79">
      <w:r>
        <w:t>GDUI Public Relations</w:t>
      </w:r>
    </w:p>
    <w:p w14:paraId="6EF555F6" w14:textId="77777777" w:rsidR="00FD1A79" w:rsidRDefault="00FD1A79" w:rsidP="00FD1A79"/>
    <w:p w14:paraId="54EFC22A" w14:textId="77777777" w:rsidR="00FD1A79" w:rsidRDefault="00FD1A79" w:rsidP="00FD1A79">
      <w:r>
        <w:t>***end***</w:t>
      </w:r>
    </w:p>
    <w:p w14:paraId="0CF8B295" w14:textId="77777777" w:rsidR="00FD1A79" w:rsidRDefault="00FD1A79" w:rsidP="00FD1A79">
      <w:r>
        <w:t>Special Concerns Committee</w:t>
      </w:r>
    </w:p>
    <w:p w14:paraId="3BE7B221" w14:textId="77777777" w:rsidR="00FD1A79" w:rsidRDefault="00FD1A79" w:rsidP="00FD1A79">
      <w:r>
        <w:t>During the past two months, one Pop-out support card with an enclosed note was sent to a GDUI member.</w:t>
      </w:r>
    </w:p>
    <w:p w14:paraId="42A97813" w14:textId="77777777" w:rsidR="00FD1A79" w:rsidRDefault="00FD1A79" w:rsidP="00FD1A79">
      <w:r>
        <w:t>Thank you.</w:t>
      </w:r>
    </w:p>
    <w:p w14:paraId="7A7053CE" w14:textId="77777777" w:rsidR="00FD1A79" w:rsidRDefault="00FD1A79" w:rsidP="00FD1A79">
      <w:r>
        <w:t xml:space="preserve">Terrie </w:t>
      </w:r>
      <w:proofErr w:type="spellStart"/>
      <w:r>
        <w:t>Terlau</w:t>
      </w:r>
      <w:proofErr w:type="spellEnd"/>
    </w:p>
    <w:p w14:paraId="424BFD0C" w14:textId="77777777" w:rsidR="00FD1A79" w:rsidRDefault="00FD1A79" w:rsidP="00FD1A79">
      <w:r>
        <w:t>Special Concerns Committee Chair</w:t>
      </w:r>
    </w:p>
    <w:p w14:paraId="78378EE5" w14:textId="77777777" w:rsidR="00FD1A79" w:rsidRDefault="00FD1A79" w:rsidP="00FD1A79"/>
    <w:p w14:paraId="0671E9B8" w14:textId="77777777" w:rsidR="00FD1A79" w:rsidRDefault="00FD1A79" w:rsidP="00FD1A79">
      <w:r>
        <w:t>***end***</w:t>
      </w:r>
    </w:p>
    <w:p w14:paraId="5B1FFB81" w14:textId="77777777" w:rsidR="00FD1A79" w:rsidRDefault="00FD1A79" w:rsidP="00FD1A79"/>
    <w:p w14:paraId="75005E86" w14:textId="77777777" w:rsidR="00FD1A79" w:rsidRDefault="00FD1A79" w:rsidP="00FD1A79">
      <w:pPr>
        <w:jc w:val="center"/>
        <w:rPr>
          <w:rFonts w:asciiTheme="minorHAnsi" w:hAnsiTheme="minorHAnsi" w:cstheme="minorBidi"/>
        </w:rPr>
      </w:pPr>
      <w:r>
        <w:t>Guide Dog Users, Inc. (GDUI)</w:t>
      </w:r>
    </w:p>
    <w:p w14:paraId="2A3732A4" w14:textId="77777777" w:rsidR="00FD1A79" w:rsidRDefault="00FD1A79" w:rsidP="00FD1A79">
      <w:pPr>
        <w:jc w:val="center"/>
      </w:pPr>
      <w:r>
        <w:t>Treasurer’s Report, September, 2023</w:t>
      </w:r>
    </w:p>
    <w:p w14:paraId="229E9014" w14:textId="77777777" w:rsidR="00FD1A79" w:rsidRDefault="00FD1A79" w:rsidP="00FD1A79"/>
    <w:p w14:paraId="380A0238" w14:textId="77777777" w:rsidR="00FD1A79" w:rsidRDefault="00FD1A79" w:rsidP="00FD1A79">
      <w:r>
        <w:t>Income:</w:t>
      </w:r>
    </w:p>
    <w:p w14:paraId="7303E599" w14:textId="77777777" w:rsidR="00FD1A79" w:rsidRDefault="00FD1A79" w:rsidP="00FD1A79">
      <w:r>
        <w:t xml:space="preserve">Fundraising, Fall plush pup drawing: </w:t>
      </w:r>
      <w:proofErr w:type="gramStart"/>
      <w:r>
        <w:t>$565.00</w:t>
      </w:r>
      <w:proofErr w:type="gramEnd"/>
    </w:p>
    <w:p w14:paraId="778C14D1" w14:textId="77777777" w:rsidR="00FD1A79" w:rsidRDefault="00FD1A79" w:rsidP="00FD1A79">
      <w:r>
        <w:t>Product sales: $149.95</w:t>
      </w:r>
    </w:p>
    <w:p w14:paraId="5407880A" w14:textId="77777777" w:rsidR="00FD1A79" w:rsidRDefault="00FD1A79" w:rsidP="00FD1A79">
      <w:r>
        <w:t>Product shipping: $26.00</w:t>
      </w:r>
    </w:p>
    <w:p w14:paraId="3FFADA0C" w14:textId="77777777" w:rsidR="00FD1A79" w:rsidRDefault="00FD1A79" w:rsidP="00FD1A79">
      <w:r>
        <w:t>Annual dues: $15.00</w:t>
      </w:r>
    </w:p>
    <w:p w14:paraId="158BE637" w14:textId="77777777" w:rsidR="00FD1A79" w:rsidRDefault="00FD1A79" w:rsidP="00FD1A79">
      <w:r>
        <w:t>Total income: $755.95</w:t>
      </w:r>
    </w:p>
    <w:p w14:paraId="330B7604" w14:textId="77777777" w:rsidR="00FD1A79" w:rsidRDefault="00FD1A79" w:rsidP="00FD1A79">
      <w:r>
        <w:tab/>
      </w:r>
    </w:p>
    <w:p w14:paraId="59BB4D78" w14:textId="77777777" w:rsidR="00FD1A79" w:rsidRDefault="00FD1A79" w:rsidP="00FD1A79">
      <w:r>
        <w:t>2023 YTD Income: $8,833.42</w:t>
      </w:r>
    </w:p>
    <w:p w14:paraId="0197E285" w14:textId="77777777" w:rsidR="00FD1A79" w:rsidRDefault="00FD1A79" w:rsidP="00FD1A79">
      <w:r>
        <w:t>2023 Expected Income: $14,956.00</w:t>
      </w:r>
    </w:p>
    <w:p w14:paraId="3AD9A756" w14:textId="77777777" w:rsidR="00FD1A79" w:rsidRDefault="00FD1A79" w:rsidP="00FD1A79"/>
    <w:p w14:paraId="4AF56FBA" w14:textId="77777777" w:rsidR="00FD1A79" w:rsidRDefault="00FD1A79" w:rsidP="00FD1A79">
      <w:r>
        <w:t>Expenses:</w:t>
      </w:r>
    </w:p>
    <w:p w14:paraId="44CBFD93" w14:textId="77777777" w:rsidR="00FD1A79" w:rsidRDefault="00FD1A79" w:rsidP="00FD1A79">
      <w:r>
        <w:t>Office, Grasshopper phone system, annual: ($418.63)</w:t>
      </w:r>
    </w:p>
    <w:p w14:paraId="60CBC36C" w14:textId="77777777" w:rsidR="00FD1A79" w:rsidRDefault="00FD1A79" w:rsidP="00FD1A79">
      <w:r>
        <w:t>Webmaster: ($222.00)</w:t>
      </w:r>
    </w:p>
    <w:p w14:paraId="0414E9F8" w14:textId="77777777" w:rsidR="00FD1A79" w:rsidRDefault="00FD1A79" w:rsidP="00FD1A79">
      <w:r>
        <w:t>Membership, Mailing of election packets to members without email: ($102.28)</w:t>
      </w:r>
    </w:p>
    <w:p w14:paraId="31607981" w14:textId="77777777" w:rsidR="00FD1A79" w:rsidRDefault="00FD1A79" w:rsidP="00FD1A79">
      <w:r>
        <w:t>Product shipping: ($21.50)</w:t>
      </w:r>
    </w:p>
    <w:p w14:paraId="5D221C5C" w14:textId="77777777" w:rsidR="00FD1A79" w:rsidRDefault="00FD1A79" w:rsidP="00FD1A79">
      <w:r>
        <w:t>PayPal fees: ($19.96)</w:t>
      </w:r>
    </w:p>
    <w:p w14:paraId="00A6CEBE" w14:textId="77777777" w:rsidR="00FD1A79" w:rsidRDefault="00FD1A79" w:rsidP="00FD1A79">
      <w:r>
        <w:t>Square fees: ($10.56)</w:t>
      </w:r>
    </w:p>
    <w:p w14:paraId="1A55EFEB" w14:textId="77777777" w:rsidR="00FD1A79" w:rsidRDefault="00FD1A79" w:rsidP="00FD1A79">
      <w:r>
        <w:lastRenderedPageBreak/>
        <w:t>Total expenses: ($794.93)</w:t>
      </w:r>
    </w:p>
    <w:p w14:paraId="6DE1DA3E" w14:textId="77777777" w:rsidR="00FD1A79" w:rsidRDefault="00FD1A79" w:rsidP="00FD1A79"/>
    <w:p w14:paraId="0C7E79FF" w14:textId="77777777" w:rsidR="00FD1A79" w:rsidRDefault="00FD1A79" w:rsidP="00FD1A79">
      <w:r>
        <w:t>2023 YTD Expenses: ($12,892.29)</w:t>
      </w:r>
    </w:p>
    <w:p w14:paraId="6B1AD213" w14:textId="77777777" w:rsidR="00FD1A79" w:rsidRDefault="00FD1A79" w:rsidP="00FD1A79">
      <w:r>
        <w:t>2023 Expected Expenses: ($26,436.08)</w:t>
      </w:r>
    </w:p>
    <w:p w14:paraId="7EFA03B5" w14:textId="77777777" w:rsidR="00FD1A79" w:rsidRDefault="00FD1A79" w:rsidP="00FD1A79"/>
    <w:p w14:paraId="586D2AAB" w14:textId="77777777" w:rsidR="00FD1A79" w:rsidRDefault="00FD1A79" w:rsidP="00FD1A79">
      <w:r>
        <w:t>Balance Reconciliations:</w:t>
      </w:r>
    </w:p>
    <w:p w14:paraId="6F0ABBF5" w14:textId="77777777" w:rsidR="00FD1A79" w:rsidRDefault="00FD1A79" w:rsidP="00FD1A79"/>
    <w:p w14:paraId="09D99E0B" w14:textId="77777777" w:rsidR="00FD1A79" w:rsidRDefault="00FD1A79" w:rsidP="00FD1A79">
      <w:r>
        <w:t>Capital One:</w:t>
      </w:r>
    </w:p>
    <w:p w14:paraId="7C90BF2B" w14:textId="77777777" w:rsidR="00FD1A79" w:rsidRDefault="00FD1A79" w:rsidP="00FD1A79">
      <w:r>
        <w:t>Beginning balance as of August 31, 2023: $4,187.39</w:t>
      </w:r>
    </w:p>
    <w:p w14:paraId="5802D725" w14:textId="77777777" w:rsidR="00FD1A79" w:rsidRDefault="00FD1A79" w:rsidP="00FD1A79">
      <w:r>
        <w:t>Credits: $260.89</w:t>
      </w:r>
    </w:p>
    <w:p w14:paraId="00049078" w14:textId="77777777" w:rsidR="00FD1A79" w:rsidRDefault="00FD1A79" w:rsidP="00FD1A79">
      <w:r>
        <w:t>Debits: ($542.41)</w:t>
      </w:r>
    </w:p>
    <w:p w14:paraId="4A26FFE5" w14:textId="77777777" w:rsidR="00FD1A79" w:rsidRDefault="00FD1A79" w:rsidP="00FD1A79">
      <w:r>
        <w:t>Ending balance as of September 30, 2023: $3,905.87</w:t>
      </w:r>
    </w:p>
    <w:p w14:paraId="5533C5CA" w14:textId="77777777" w:rsidR="00FD1A79" w:rsidRDefault="00FD1A79" w:rsidP="00FD1A79"/>
    <w:p w14:paraId="3E37B6AB" w14:textId="77777777" w:rsidR="00FD1A79" w:rsidRDefault="00FD1A79" w:rsidP="00FD1A79">
      <w:r>
        <w:t>Carrollton Bank:</w:t>
      </w:r>
    </w:p>
    <w:p w14:paraId="7A678141" w14:textId="77777777" w:rsidR="00FD1A79" w:rsidRDefault="00FD1A79" w:rsidP="00FD1A79">
      <w:r>
        <w:t>Beginning balance as of August 31, 2023: $2,810.17</w:t>
      </w:r>
    </w:p>
    <w:p w14:paraId="6FD69139" w14:textId="77777777" w:rsidR="00FD1A79" w:rsidRDefault="00FD1A79" w:rsidP="00FD1A79">
      <w:r>
        <w:t>Credits: $0.00</w:t>
      </w:r>
    </w:p>
    <w:p w14:paraId="158E263B" w14:textId="77777777" w:rsidR="00FD1A79" w:rsidRDefault="00FD1A79" w:rsidP="00FD1A79">
      <w:r>
        <w:t>Debits: ($0.00)</w:t>
      </w:r>
    </w:p>
    <w:p w14:paraId="095D55EA" w14:textId="77777777" w:rsidR="00FD1A79" w:rsidRDefault="00FD1A79" w:rsidP="00FD1A79">
      <w:r>
        <w:t>Ending balance as of September 30, 2023: $2,810.17</w:t>
      </w:r>
    </w:p>
    <w:p w14:paraId="5CB5B97D" w14:textId="77777777" w:rsidR="00FD1A79" w:rsidRDefault="00FD1A79" w:rsidP="00FD1A79"/>
    <w:p w14:paraId="4299D530" w14:textId="77777777" w:rsidR="00FD1A79" w:rsidRDefault="00FD1A79" w:rsidP="00FD1A79">
      <w:r>
        <w:t>PayPal:</w:t>
      </w:r>
    </w:p>
    <w:p w14:paraId="2294780B" w14:textId="77777777" w:rsidR="00FD1A79" w:rsidRDefault="00FD1A79" w:rsidP="00FD1A79">
      <w:r>
        <w:t>Beginning balance as of August 31, 2023: $4,981.77</w:t>
      </w:r>
    </w:p>
    <w:p w14:paraId="34CDFD29" w14:textId="77777777" w:rsidR="00FD1A79" w:rsidRDefault="00FD1A79" w:rsidP="00FD1A79">
      <w:r>
        <w:t>Credits: $484.50</w:t>
      </w:r>
    </w:p>
    <w:p w14:paraId="5D75EC74" w14:textId="77777777" w:rsidR="00FD1A79" w:rsidRDefault="00FD1A79" w:rsidP="00FD1A79">
      <w:r>
        <w:t>Debits: ($241.96)</w:t>
      </w:r>
    </w:p>
    <w:p w14:paraId="0FFD00D3" w14:textId="77777777" w:rsidR="00FD1A79" w:rsidRDefault="00FD1A79" w:rsidP="00FD1A79">
      <w:r>
        <w:t>Ending balance as of September 30, 2023: $5,224.31</w:t>
      </w:r>
    </w:p>
    <w:p w14:paraId="78155A98" w14:textId="77777777" w:rsidR="00FD1A79" w:rsidRDefault="00FD1A79" w:rsidP="00FD1A79"/>
    <w:p w14:paraId="66415F0B" w14:textId="77777777" w:rsidR="00FD1A79" w:rsidRDefault="00FD1A79" w:rsidP="00FD1A79">
      <w:r>
        <w:t>First Georgetown Securities as of September 30, 2023: $346,220.16</w:t>
      </w:r>
    </w:p>
    <w:p w14:paraId="74E82380" w14:textId="77777777" w:rsidR="00FD1A79" w:rsidRDefault="00FD1A79" w:rsidP="00FD1A79"/>
    <w:p w14:paraId="08A6E508" w14:textId="77777777" w:rsidR="00FD1A79" w:rsidRDefault="00FD1A79" w:rsidP="00FD1A79">
      <w:pPr>
        <w:jc w:val="center"/>
      </w:pPr>
      <w:r>
        <w:t>Guide Dog Users, Inc. (GDUI)</w:t>
      </w:r>
    </w:p>
    <w:p w14:paraId="05AD1D61" w14:textId="77777777" w:rsidR="00FD1A79" w:rsidRDefault="00FD1A79" w:rsidP="00FD1A79">
      <w:pPr>
        <w:jc w:val="center"/>
      </w:pPr>
      <w:r>
        <w:t>Treasurer’s Report, October, 2023</w:t>
      </w:r>
    </w:p>
    <w:p w14:paraId="5D4CD1ED" w14:textId="77777777" w:rsidR="00FD1A79" w:rsidRDefault="00FD1A79" w:rsidP="00FD1A79"/>
    <w:p w14:paraId="671E5A12" w14:textId="77777777" w:rsidR="00FD1A79" w:rsidRDefault="00FD1A79" w:rsidP="00FD1A79">
      <w:r>
        <w:t>Income:</w:t>
      </w:r>
    </w:p>
    <w:p w14:paraId="127250BD" w14:textId="77777777" w:rsidR="00FD1A79" w:rsidRDefault="00FD1A79" w:rsidP="00FD1A79">
      <w:r>
        <w:t>Fundraising, Sherwood Forest Farms: $1,712.00</w:t>
      </w:r>
    </w:p>
    <w:p w14:paraId="4690213A" w14:textId="77777777" w:rsidR="00FD1A79" w:rsidRDefault="00FD1A79" w:rsidP="00FD1A79">
      <w:r>
        <w:t xml:space="preserve">Fundraising, Fall plush pup drawing: </w:t>
      </w:r>
      <w:proofErr w:type="gramStart"/>
      <w:r>
        <w:t>$285.00</w:t>
      </w:r>
      <w:proofErr w:type="gramEnd"/>
    </w:p>
    <w:p w14:paraId="22577B40" w14:textId="77777777" w:rsidR="00FD1A79" w:rsidRDefault="00FD1A79" w:rsidP="00FD1A79">
      <w:r>
        <w:t>Product sales: $45.00</w:t>
      </w:r>
    </w:p>
    <w:p w14:paraId="111FFD2D" w14:textId="77777777" w:rsidR="00FD1A79" w:rsidRDefault="00FD1A79" w:rsidP="00FD1A79">
      <w:r>
        <w:t>Product shipping: $6.50</w:t>
      </w:r>
    </w:p>
    <w:p w14:paraId="1340604C" w14:textId="77777777" w:rsidR="00FD1A79" w:rsidRDefault="00FD1A79" w:rsidP="00FD1A79">
      <w:r>
        <w:t>Annual dues: $90.00</w:t>
      </w:r>
    </w:p>
    <w:p w14:paraId="27BAF8E3" w14:textId="77777777" w:rsidR="00FD1A79" w:rsidRDefault="00FD1A79" w:rsidP="00FD1A79">
      <w:r>
        <w:t>Total income: $2,138.50</w:t>
      </w:r>
    </w:p>
    <w:p w14:paraId="4AEAD58F" w14:textId="77777777" w:rsidR="00FD1A79" w:rsidRDefault="00FD1A79" w:rsidP="00FD1A79">
      <w:r>
        <w:tab/>
      </w:r>
    </w:p>
    <w:p w14:paraId="2E0FB886" w14:textId="77777777" w:rsidR="00FD1A79" w:rsidRDefault="00FD1A79" w:rsidP="00FD1A79">
      <w:r>
        <w:t>2023 YTD Income: $10,971.92</w:t>
      </w:r>
    </w:p>
    <w:p w14:paraId="2C26C3E6" w14:textId="77777777" w:rsidR="00FD1A79" w:rsidRDefault="00FD1A79" w:rsidP="00FD1A79">
      <w:r>
        <w:t>2023 Expected Income: $14,956.00</w:t>
      </w:r>
    </w:p>
    <w:p w14:paraId="66361283" w14:textId="77777777" w:rsidR="00FD1A79" w:rsidRDefault="00FD1A79" w:rsidP="00FD1A79"/>
    <w:p w14:paraId="43712220" w14:textId="77777777" w:rsidR="00FD1A79" w:rsidRDefault="00FD1A79" w:rsidP="00FD1A79">
      <w:r>
        <w:t>Expenses:</w:t>
      </w:r>
    </w:p>
    <w:p w14:paraId="66370D19" w14:textId="77777777" w:rsidR="00FD1A79" w:rsidRDefault="00FD1A79" w:rsidP="00FD1A79">
      <w:r>
        <w:t>Webmaster: ($129.50)</w:t>
      </w:r>
    </w:p>
    <w:p w14:paraId="68FE725D" w14:textId="77777777" w:rsidR="00FD1A79" w:rsidRDefault="00FD1A79" w:rsidP="00FD1A79">
      <w:r>
        <w:t>Membership, Dues payment to ACB: ($60.00)</w:t>
      </w:r>
    </w:p>
    <w:p w14:paraId="04764469" w14:textId="77777777" w:rsidR="00FD1A79" w:rsidRDefault="00FD1A79" w:rsidP="00FD1A79">
      <w:r>
        <w:t>Zoom, Large meetings add-on: ($50.00)</w:t>
      </w:r>
    </w:p>
    <w:p w14:paraId="482B35D4" w14:textId="77777777" w:rsidR="00FD1A79" w:rsidRDefault="00FD1A79" w:rsidP="00FD1A79">
      <w:r>
        <w:t>Mailing of plush pup to winner: ($35.65)</w:t>
      </w:r>
    </w:p>
    <w:p w14:paraId="3CBCDD02" w14:textId="77777777" w:rsidR="00FD1A79" w:rsidRDefault="00FD1A79" w:rsidP="00FD1A79">
      <w:r>
        <w:t>Mailing of annual meeting door prize to winner: ($5.05)</w:t>
      </w:r>
    </w:p>
    <w:p w14:paraId="34776B25" w14:textId="77777777" w:rsidR="00FD1A79" w:rsidRDefault="00FD1A79" w:rsidP="00FD1A79">
      <w:r>
        <w:t>Product shipping: ($5.60)</w:t>
      </w:r>
    </w:p>
    <w:p w14:paraId="645646FA" w14:textId="77777777" w:rsidR="00FD1A79" w:rsidRDefault="00FD1A79" w:rsidP="00FD1A79">
      <w:r>
        <w:lastRenderedPageBreak/>
        <w:t>Web site, Domain renewal, gdui.org, annual: ($19.99)</w:t>
      </w:r>
    </w:p>
    <w:p w14:paraId="5CEDCB2C" w14:textId="77777777" w:rsidR="00FD1A79" w:rsidRDefault="00FD1A79" w:rsidP="00FD1A79">
      <w:r>
        <w:t>PayPal fees: ($40.81)</w:t>
      </w:r>
    </w:p>
    <w:p w14:paraId="29983578" w14:textId="77777777" w:rsidR="00FD1A79" w:rsidRDefault="00FD1A79" w:rsidP="00FD1A79">
      <w:r>
        <w:t>Square fees: ($26.46)</w:t>
      </w:r>
    </w:p>
    <w:p w14:paraId="4F48184E" w14:textId="77777777" w:rsidR="00FD1A79" w:rsidRDefault="00FD1A79" w:rsidP="00FD1A79">
      <w:r>
        <w:t>Total expenses: ($373.06)</w:t>
      </w:r>
    </w:p>
    <w:p w14:paraId="1BD94EC4" w14:textId="77777777" w:rsidR="00FD1A79" w:rsidRDefault="00FD1A79" w:rsidP="00FD1A79"/>
    <w:p w14:paraId="7AAF744A" w14:textId="77777777" w:rsidR="00FD1A79" w:rsidRDefault="00FD1A79" w:rsidP="00FD1A79">
      <w:r>
        <w:t>2023 YTD Expenses: ($13,265.35)</w:t>
      </w:r>
    </w:p>
    <w:p w14:paraId="380D38D7" w14:textId="77777777" w:rsidR="00FD1A79" w:rsidRDefault="00FD1A79" w:rsidP="00FD1A79">
      <w:r>
        <w:t>2023 Expected Expenses: ($26,436.08)</w:t>
      </w:r>
    </w:p>
    <w:p w14:paraId="6E4A509E" w14:textId="77777777" w:rsidR="00FD1A79" w:rsidRDefault="00FD1A79" w:rsidP="00FD1A79"/>
    <w:p w14:paraId="3403A64D" w14:textId="77777777" w:rsidR="00FD1A79" w:rsidRDefault="00FD1A79" w:rsidP="00FD1A79">
      <w:r>
        <w:t>Balance Reconciliations:</w:t>
      </w:r>
    </w:p>
    <w:p w14:paraId="0B0F96D7" w14:textId="77777777" w:rsidR="00FD1A79" w:rsidRDefault="00FD1A79" w:rsidP="00FD1A79"/>
    <w:p w14:paraId="701A78CA" w14:textId="77777777" w:rsidR="00FD1A79" w:rsidRDefault="00FD1A79" w:rsidP="00FD1A79">
      <w:r>
        <w:t>Capital One:</w:t>
      </w:r>
    </w:p>
    <w:p w14:paraId="4298D08C" w14:textId="77777777" w:rsidR="00FD1A79" w:rsidRDefault="00FD1A79" w:rsidP="00FD1A79">
      <w:r>
        <w:t>Beginning balance as of September 30, 2023: $3,905.87</w:t>
      </w:r>
    </w:p>
    <w:p w14:paraId="7B856BBD" w14:textId="77777777" w:rsidR="00FD1A79" w:rsidRDefault="00FD1A79" w:rsidP="00FD1A79">
      <w:r>
        <w:t>Credits: $664.54</w:t>
      </w:r>
    </w:p>
    <w:p w14:paraId="48832C8B" w14:textId="77777777" w:rsidR="00FD1A79" w:rsidRDefault="00FD1A79" w:rsidP="00FD1A79">
      <w:r>
        <w:t>Debits: ($176.29)</w:t>
      </w:r>
    </w:p>
    <w:p w14:paraId="6B50A623" w14:textId="77777777" w:rsidR="00FD1A79" w:rsidRDefault="00FD1A79" w:rsidP="00FD1A79">
      <w:r>
        <w:t>Ending balance as of October 31, 2023: $4,394.12</w:t>
      </w:r>
    </w:p>
    <w:p w14:paraId="10027E29" w14:textId="77777777" w:rsidR="00FD1A79" w:rsidRDefault="00FD1A79" w:rsidP="00FD1A79"/>
    <w:p w14:paraId="4AAE9EAB" w14:textId="77777777" w:rsidR="00FD1A79" w:rsidRDefault="00FD1A79" w:rsidP="00FD1A79">
      <w:r>
        <w:t>Carrollton Bank:</w:t>
      </w:r>
    </w:p>
    <w:p w14:paraId="2809F3AB" w14:textId="77777777" w:rsidR="00FD1A79" w:rsidRDefault="00FD1A79" w:rsidP="00FD1A79">
      <w:r>
        <w:t>Beginning balance as of September 30, 2023: $2,810.17</w:t>
      </w:r>
    </w:p>
    <w:p w14:paraId="20D5B007" w14:textId="77777777" w:rsidR="00FD1A79" w:rsidRDefault="00FD1A79" w:rsidP="00FD1A79">
      <w:r>
        <w:t>Credits: $15.00</w:t>
      </w:r>
    </w:p>
    <w:p w14:paraId="40CECC44" w14:textId="77777777" w:rsidR="00FD1A79" w:rsidRDefault="00FD1A79" w:rsidP="00FD1A79">
      <w:r>
        <w:t>Debits: ($0.00)</w:t>
      </w:r>
    </w:p>
    <w:p w14:paraId="587F30BB" w14:textId="77777777" w:rsidR="00FD1A79" w:rsidRDefault="00FD1A79" w:rsidP="00FD1A79">
      <w:r>
        <w:t>Ending balance as of October 31, 2023: $2,825.17</w:t>
      </w:r>
    </w:p>
    <w:p w14:paraId="227D6295" w14:textId="77777777" w:rsidR="00FD1A79" w:rsidRDefault="00FD1A79" w:rsidP="00FD1A79"/>
    <w:p w14:paraId="3F3BB024" w14:textId="77777777" w:rsidR="00FD1A79" w:rsidRDefault="00FD1A79" w:rsidP="00FD1A79">
      <w:r>
        <w:t>PayPal:</w:t>
      </w:r>
    </w:p>
    <w:p w14:paraId="6FE12FE3" w14:textId="77777777" w:rsidR="00FD1A79" w:rsidRDefault="00FD1A79" w:rsidP="00FD1A79">
      <w:r>
        <w:t>Beginning balance as of September 30, 2023: $5,224.31</w:t>
      </w:r>
    </w:p>
    <w:p w14:paraId="2CF71D5D" w14:textId="77777777" w:rsidR="00FD1A79" w:rsidRDefault="00FD1A79" w:rsidP="00FD1A79">
      <w:r>
        <w:t>Credits: $1,432.50</w:t>
      </w:r>
    </w:p>
    <w:p w14:paraId="1F2E430B" w14:textId="77777777" w:rsidR="00FD1A79" w:rsidRDefault="00FD1A79" w:rsidP="00FD1A79">
      <w:r>
        <w:t>Debits: ($170.31)</w:t>
      </w:r>
    </w:p>
    <w:p w14:paraId="4CCEB0B2" w14:textId="77777777" w:rsidR="00FD1A79" w:rsidRDefault="00FD1A79" w:rsidP="00FD1A79">
      <w:r>
        <w:t>Ending balance as of October 31, 2023: $6,486.50</w:t>
      </w:r>
    </w:p>
    <w:p w14:paraId="305D833E" w14:textId="77777777" w:rsidR="00FD1A79" w:rsidRDefault="00FD1A79" w:rsidP="00FD1A79"/>
    <w:p w14:paraId="0E80AE8E" w14:textId="77777777" w:rsidR="00FD1A79" w:rsidRDefault="00FD1A79" w:rsidP="00FD1A79">
      <w:r>
        <w:t>First Georgetown Securities as of October 31, 2023: $336,014.77</w:t>
      </w:r>
    </w:p>
    <w:p w14:paraId="79B52692" w14:textId="77777777" w:rsidR="00FD1A79" w:rsidRDefault="00FD1A79" w:rsidP="00FD1A79"/>
    <w:p w14:paraId="35959697" w14:textId="77777777" w:rsidR="00FD1A79" w:rsidRDefault="00FD1A79" w:rsidP="00FD1A79">
      <w:pPr>
        <w:jc w:val="center"/>
      </w:pPr>
      <w:r>
        <w:t>Guide Dog Users, Inc. (GDUI)</w:t>
      </w:r>
    </w:p>
    <w:p w14:paraId="46BEF9E5" w14:textId="77777777" w:rsidR="00FD1A79" w:rsidRDefault="00FD1A79" w:rsidP="00FD1A79">
      <w:pPr>
        <w:jc w:val="center"/>
      </w:pPr>
      <w:r>
        <w:t>Treasurer’s Report, November, 2023</w:t>
      </w:r>
    </w:p>
    <w:p w14:paraId="27859445" w14:textId="77777777" w:rsidR="00FD1A79" w:rsidRDefault="00FD1A79" w:rsidP="00FD1A79"/>
    <w:p w14:paraId="4A95D8E2" w14:textId="77777777" w:rsidR="00FD1A79" w:rsidRDefault="00FD1A79" w:rsidP="00FD1A79">
      <w:r>
        <w:t>Income:</w:t>
      </w:r>
    </w:p>
    <w:p w14:paraId="71AE2A51" w14:textId="77777777" w:rsidR="00FD1A79" w:rsidRDefault="00FD1A79" w:rsidP="00FD1A79">
      <w:r>
        <w:t>Convention, Registrations: $1,100.00</w:t>
      </w:r>
    </w:p>
    <w:p w14:paraId="419A6BEC" w14:textId="77777777" w:rsidR="00FD1A79" w:rsidRDefault="00FD1A79" w:rsidP="00FD1A79">
      <w:r>
        <w:t>Convention, GDUI Luncheon: $1,560.00</w:t>
      </w:r>
    </w:p>
    <w:p w14:paraId="5C2B185F" w14:textId="77777777" w:rsidR="00FD1A79" w:rsidRDefault="00FD1A79" w:rsidP="00FD1A79">
      <w:r>
        <w:t>Fundraising, Sherwood Forest Farms: $1,652.00</w:t>
      </w:r>
    </w:p>
    <w:p w14:paraId="7C52D3F8" w14:textId="77777777" w:rsidR="00FD1A79" w:rsidRDefault="00FD1A79" w:rsidP="00FD1A79">
      <w:r>
        <w:t>ACB Monthly Monetary Support: $150.00</w:t>
      </w:r>
    </w:p>
    <w:p w14:paraId="109ABAAC" w14:textId="77777777" w:rsidR="00FD1A79" w:rsidRDefault="00FD1A79" w:rsidP="00FD1A79">
      <w:r>
        <w:t>Product sales: $120.00</w:t>
      </w:r>
    </w:p>
    <w:p w14:paraId="1AF8096A" w14:textId="77777777" w:rsidR="00FD1A79" w:rsidRDefault="00FD1A79" w:rsidP="00FD1A79">
      <w:r>
        <w:t>Product shipping: $26.00</w:t>
      </w:r>
    </w:p>
    <w:p w14:paraId="388DF270" w14:textId="77777777" w:rsidR="00FD1A79" w:rsidRDefault="00FD1A79" w:rsidP="00FD1A79">
      <w:r>
        <w:t>Donations, PayPal: $125.00</w:t>
      </w:r>
    </w:p>
    <w:p w14:paraId="389A7EBE" w14:textId="77777777" w:rsidR="00FD1A79" w:rsidRDefault="00FD1A79" w:rsidP="00FD1A79">
      <w:r>
        <w:t>Annual dues: $15.00</w:t>
      </w:r>
    </w:p>
    <w:p w14:paraId="19FD0083" w14:textId="77777777" w:rsidR="00FD1A79" w:rsidRDefault="00FD1A79" w:rsidP="00FD1A79">
      <w:r>
        <w:t>Amazon, GDUI Handbook royalties: $3.35</w:t>
      </w:r>
    </w:p>
    <w:p w14:paraId="1A0971FE" w14:textId="77777777" w:rsidR="00FD1A79" w:rsidRDefault="00FD1A79" w:rsidP="00FD1A79">
      <w:r>
        <w:t>Total income: $4,751.35</w:t>
      </w:r>
    </w:p>
    <w:p w14:paraId="7766CCED" w14:textId="77777777" w:rsidR="00FD1A79" w:rsidRDefault="00FD1A79" w:rsidP="00FD1A79">
      <w:r>
        <w:tab/>
      </w:r>
    </w:p>
    <w:p w14:paraId="3DD08E05" w14:textId="77777777" w:rsidR="00FD1A79" w:rsidRDefault="00FD1A79" w:rsidP="00FD1A79">
      <w:r>
        <w:t>2023 YTD Income: $15,723.27</w:t>
      </w:r>
    </w:p>
    <w:p w14:paraId="04E51B47" w14:textId="77777777" w:rsidR="00FD1A79" w:rsidRDefault="00FD1A79" w:rsidP="00FD1A79">
      <w:r>
        <w:t>2023 Expected Income: $14,956.00</w:t>
      </w:r>
    </w:p>
    <w:p w14:paraId="645434E1" w14:textId="77777777" w:rsidR="00FD1A79" w:rsidRDefault="00FD1A79" w:rsidP="00FD1A79"/>
    <w:p w14:paraId="0D7D7D86" w14:textId="77777777" w:rsidR="00FD1A79" w:rsidRDefault="00FD1A79" w:rsidP="00FD1A79">
      <w:r>
        <w:lastRenderedPageBreak/>
        <w:t>Expenses:</w:t>
      </w:r>
    </w:p>
    <w:p w14:paraId="224532BB" w14:textId="77777777" w:rsidR="00FD1A79" w:rsidRDefault="00FD1A79" w:rsidP="00FD1A79">
      <w:r>
        <w:t>Convention, GDUI Luncheon: ($1,063.75)</w:t>
      </w:r>
    </w:p>
    <w:p w14:paraId="53B7FA7D" w14:textId="77777777" w:rsidR="00FD1A79" w:rsidRDefault="00FD1A79" w:rsidP="00FD1A79">
      <w:r>
        <w:t>Convention, Hotel service charge: ($265.94)</w:t>
      </w:r>
    </w:p>
    <w:p w14:paraId="54115CFC" w14:textId="77777777" w:rsidR="00FD1A79" w:rsidRDefault="00FD1A79" w:rsidP="00FD1A79">
      <w:r>
        <w:t>Convention, Tax: ($26.59)</w:t>
      </w:r>
    </w:p>
    <w:p w14:paraId="392905A4" w14:textId="77777777" w:rsidR="00FD1A79" w:rsidRDefault="00FD1A79" w:rsidP="00FD1A79">
      <w:r>
        <w:t>Convention, ACB ticket surcharge, GDUI Luncheon: ($117.00)</w:t>
      </w:r>
    </w:p>
    <w:p w14:paraId="75CA331A" w14:textId="77777777" w:rsidR="00FD1A79" w:rsidRDefault="00FD1A79" w:rsidP="00FD1A79">
      <w:r>
        <w:t>Convention, GDUI suite: ($600.00)</w:t>
      </w:r>
    </w:p>
    <w:p w14:paraId="69175412" w14:textId="77777777" w:rsidR="00FD1A79" w:rsidRDefault="00FD1A79" w:rsidP="00FD1A79">
      <w:r>
        <w:t>Webmaster: ($296.00)</w:t>
      </w:r>
    </w:p>
    <w:p w14:paraId="3F011879" w14:textId="77777777" w:rsidR="00FD1A79" w:rsidRDefault="00FD1A79" w:rsidP="00FD1A79">
      <w:proofErr w:type="spellStart"/>
      <w:r>
        <w:t>MemberPress</w:t>
      </w:r>
      <w:proofErr w:type="spellEnd"/>
      <w:r>
        <w:t xml:space="preserve"> membership plugin for Web site: ($99.00)</w:t>
      </w:r>
    </w:p>
    <w:p w14:paraId="28149CF2" w14:textId="77777777" w:rsidR="00FD1A79" w:rsidRDefault="00FD1A79" w:rsidP="00FD1A79">
      <w:r>
        <w:t>Product shipping: (15.76)</w:t>
      </w:r>
    </w:p>
    <w:p w14:paraId="39D5B23A" w14:textId="77777777" w:rsidR="00FD1A79" w:rsidRDefault="00FD1A79" w:rsidP="00FD1A79">
      <w:r>
        <w:t>Annual meeting, Amazon gift card door prize: ($25.00)</w:t>
      </w:r>
    </w:p>
    <w:p w14:paraId="56232B64" w14:textId="77777777" w:rsidR="00FD1A79" w:rsidRDefault="00FD1A79" w:rsidP="00FD1A79">
      <w:r>
        <w:t>PayPal fees: ($33.46)</w:t>
      </w:r>
    </w:p>
    <w:p w14:paraId="1E4490BE" w14:textId="77777777" w:rsidR="00FD1A79" w:rsidRDefault="00FD1A79" w:rsidP="00FD1A79">
      <w:r>
        <w:t>Square fees: ($27.89)</w:t>
      </w:r>
    </w:p>
    <w:p w14:paraId="477194B3" w14:textId="77777777" w:rsidR="00FD1A79" w:rsidRDefault="00FD1A79" w:rsidP="00FD1A79">
      <w:r>
        <w:t>Total expenses: ($2,570.39)</w:t>
      </w:r>
    </w:p>
    <w:p w14:paraId="6B628266" w14:textId="77777777" w:rsidR="00FD1A79" w:rsidRDefault="00FD1A79" w:rsidP="00FD1A79"/>
    <w:p w14:paraId="3D31680F" w14:textId="77777777" w:rsidR="00FD1A79" w:rsidRDefault="00FD1A79" w:rsidP="00FD1A79">
      <w:r>
        <w:t>2023 YTD Expenses: ($15,835.74)</w:t>
      </w:r>
    </w:p>
    <w:p w14:paraId="2B71DB98" w14:textId="77777777" w:rsidR="00FD1A79" w:rsidRDefault="00FD1A79" w:rsidP="00FD1A79">
      <w:r>
        <w:t>2023 Expected Expenses: ($26,436.08)</w:t>
      </w:r>
    </w:p>
    <w:p w14:paraId="4A022F62" w14:textId="77777777" w:rsidR="00FD1A79" w:rsidRDefault="00FD1A79" w:rsidP="00FD1A79"/>
    <w:p w14:paraId="50E0A249" w14:textId="77777777" w:rsidR="00FD1A79" w:rsidRDefault="00FD1A79" w:rsidP="00FD1A79">
      <w:r>
        <w:t>Balance Reconciliations:</w:t>
      </w:r>
    </w:p>
    <w:p w14:paraId="54BEA2A2" w14:textId="77777777" w:rsidR="00FD1A79" w:rsidRDefault="00FD1A79" w:rsidP="00FD1A79"/>
    <w:p w14:paraId="30721212" w14:textId="77777777" w:rsidR="00FD1A79" w:rsidRDefault="00FD1A79" w:rsidP="00FD1A79">
      <w:r>
        <w:t>Capital One:</w:t>
      </w:r>
    </w:p>
    <w:p w14:paraId="232C01A0" w14:textId="77777777" w:rsidR="00FD1A79" w:rsidRDefault="00FD1A79" w:rsidP="00FD1A79">
      <w:r>
        <w:t>Beginning balance as of October 31, 2023: $4,394.12</w:t>
      </w:r>
    </w:p>
    <w:p w14:paraId="6A471CBB" w14:textId="77777777" w:rsidR="00FD1A79" w:rsidRDefault="00FD1A79" w:rsidP="00FD1A79">
      <w:r>
        <w:t>Credits: $2,087.18</w:t>
      </w:r>
    </w:p>
    <w:p w14:paraId="45262852" w14:textId="77777777" w:rsidR="00FD1A79" w:rsidRDefault="00FD1A79" w:rsidP="00FD1A79">
      <w:r>
        <w:t>Debits: ($724.00)</w:t>
      </w:r>
    </w:p>
    <w:p w14:paraId="63E5AB54" w14:textId="77777777" w:rsidR="00FD1A79" w:rsidRDefault="00FD1A79" w:rsidP="00FD1A79">
      <w:r>
        <w:t>Ending balance as of November 30, 2023: $5,757.30</w:t>
      </w:r>
    </w:p>
    <w:p w14:paraId="7CEA91AD" w14:textId="77777777" w:rsidR="00FD1A79" w:rsidRDefault="00FD1A79" w:rsidP="00FD1A79"/>
    <w:p w14:paraId="4DE383B9" w14:textId="77777777" w:rsidR="00FD1A79" w:rsidRDefault="00FD1A79" w:rsidP="00FD1A79">
      <w:r>
        <w:t>Carrollton Bank:</w:t>
      </w:r>
    </w:p>
    <w:p w14:paraId="2C411D03" w14:textId="77777777" w:rsidR="00FD1A79" w:rsidRDefault="00FD1A79" w:rsidP="00FD1A79">
      <w:r>
        <w:t>Beginning balance as of October 31, 2023: $2,825.17</w:t>
      </w:r>
    </w:p>
    <w:p w14:paraId="5902B688" w14:textId="77777777" w:rsidR="00FD1A79" w:rsidRDefault="00FD1A79" w:rsidP="00FD1A79">
      <w:r>
        <w:t>Credits: $0.00</w:t>
      </w:r>
    </w:p>
    <w:p w14:paraId="58217352" w14:textId="77777777" w:rsidR="00FD1A79" w:rsidRDefault="00FD1A79" w:rsidP="00FD1A79">
      <w:r>
        <w:t>Debits: ($0.00)</w:t>
      </w:r>
    </w:p>
    <w:p w14:paraId="1651EA8E" w14:textId="77777777" w:rsidR="00FD1A79" w:rsidRDefault="00FD1A79" w:rsidP="00FD1A79">
      <w:r>
        <w:t>Ending balance as of November 30, 2023: $2,825.17</w:t>
      </w:r>
    </w:p>
    <w:p w14:paraId="5FA0144A" w14:textId="77777777" w:rsidR="00FD1A79" w:rsidRDefault="00FD1A79" w:rsidP="00FD1A79"/>
    <w:p w14:paraId="1B373865" w14:textId="77777777" w:rsidR="00FD1A79" w:rsidRDefault="00FD1A79" w:rsidP="00FD1A79">
      <w:r>
        <w:t>PayPal:</w:t>
      </w:r>
    </w:p>
    <w:p w14:paraId="307B488B" w14:textId="77777777" w:rsidR="00FD1A79" w:rsidRDefault="00FD1A79" w:rsidP="00FD1A79">
      <w:r>
        <w:t>Beginning balance as of October 31, 2023: $6,486.50</w:t>
      </w:r>
    </w:p>
    <w:p w14:paraId="049ACBC6" w14:textId="77777777" w:rsidR="00FD1A79" w:rsidRDefault="00FD1A79" w:rsidP="00FD1A79">
      <w:r>
        <w:t>Credits: $1,163.00</w:t>
      </w:r>
    </w:p>
    <w:p w14:paraId="41882526" w14:textId="77777777" w:rsidR="00FD1A79" w:rsidRDefault="00FD1A79" w:rsidP="00FD1A79">
      <w:r>
        <w:t>Debits: ($345.22)</w:t>
      </w:r>
    </w:p>
    <w:p w14:paraId="1F0601D1" w14:textId="77777777" w:rsidR="00FD1A79" w:rsidRDefault="00FD1A79" w:rsidP="00FD1A79">
      <w:r>
        <w:t>Ending balance as of November 30, 2023: $7,304.28</w:t>
      </w:r>
    </w:p>
    <w:p w14:paraId="44806EB1" w14:textId="77777777" w:rsidR="00FD1A79" w:rsidRDefault="00FD1A79" w:rsidP="00FD1A79"/>
    <w:p w14:paraId="0E2345E2" w14:textId="77777777" w:rsidR="00FD1A79" w:rsidRDefault="00FD1A79" w:rsidP="00FD1A79">
      <w:r>
        <w:t>First Georgetown Securities as of November 30, 2023: $371,728.41</w:t>
      </w:r>
    </w:p>
    <w:p w14:paraId="7A3CB0CF" w14:textId="77777777" w:rsidR="00FD1A79" w:rsidRDefault="00FD1A79" w:rsidP="00FD1A79"/>
    <w:p w14:paraId="055800DF" w14:textId="77777777" w:rsidR="00FD1A79" w:rsidRDefault="00FD1A79" w:rsidP="00FD1A79">
      <w:pPr>
        <w:jc w:val="center"/>
      </w:pPr>
      <w:r>
        <w:t>Guide Dog Users, Inc. (GDUI)</w:t>
      </w:r>
    </w:p>
    <w:p w14:paraId="1C260E4E" w14:textId="77777777" w:rsidR="00FD1A79" w:rsidRDefault="00FD1A79" w:rsidP="00FD1A79">
      <w:pPr>
        <w:jc w:val="center"/>
      </w:pPr>
      <w:r>
        <w:t>Treasurer’s Report, December, 2023</w:t>
      </w:r>
    </w:p>
    <w:p w14:paraId="7AFF8F03" w14:textId="77777777" w:rsidR="00FD1A79" w:rsidRDefault="00FD1A79" w:rsidP="00FD1A79"/>
    <w:p w14:paraId="391E6DA3" w14:textId="77777777" w:rsidR="00FD1A79" w:rsidRDefault="00FD1A79" w:rsidP="00FD1A79">
      <w:r>
        <w:t>Income:</w:t>
      </w:r>
    </w:p>
    <w:p w14:paraId="5F60D051" w14:textId="77777777" w:rsidR="00FD1A79" w:rsidRDefault="00FD1A79" w:rsidP="00FD1A79">
      <w:r>
        <w:t>Annual dues: $270.00</w:t>
      </w:r>
    </w:p>
    <w:p w14:paraId="2024A5EB" w14:textId="77777777" w:rsidR="00FD1A79" w:rsidRDefault="00FD1A79" w:rsidP="00FD1A79">
      <w:r>
        <w:t>Donation, PayPal: $100.00</w:t>
      </w:r>
    </w:p>
    <w:p w14:paraId="38FDF0D4" w14:textId="77777777" w:rsidR="00FD1A79" w:rsidRDefault="00FD1A79" w:rsidP="00FD1A79">
      <w:r>
        <w:t>Donation, Fidelity Charities Grant: $50.00</w:t>
      </w:r>
    </w:p>
    <w:p w14:paraId="010CC14C" w14:textId="77777777" w:rsidR="00FD1A79" w:rsidRDefault="00FD1A79" w:rsidP="00FD1A79">
      <w:r>
        <w:t>Total income: $420.00</w:t>
      </w:r>
    </w:p>
    <w:p w14:paraId="616030A3" w14:textId="77777777" w:rsidR="00FD1A79" w:rsidRDefault="00FD1A79" w:rsidP="00FD1A79">
      <w:r>
        <w:tab/>
      </w:r>
    </w:p>
    <w:p w14:paraId="4236C79D" w14:textId="77777777" w:rsidR="00FD1A79" w:rsidRDefault="00FD1A79" w:rsidP="00FD1A79">
      <w:r>
        <w:lastRenderedPageBreak/>
        <w:t>2023 YTD Income: $16,143.27</w:t>
      </w:r>
    </w:p>
    <w:p w14:paraId="4A94B4A4" w14:textId="77777777" w:rsidR="00FD1A79" w:rsidRDefault="00FD1A79" w:rsidP="00FD1A79">
      <w:r>
        <w:t>2023 Expected Income: $14,956.00</w:t>
      </w:r>
    </w:p>
    <w:p w14:paraId="45E2D2EA" w14:textId="77777777" w:rsidR="00FD1A79" w:rsidRDefault="00FD1A79" w:rsidP="00FD1A79"/>
    <w:p w14:paraId="29C244F5" w14:textId="77777777" w:rsidR="00FD1A79" w:rsidRDefault="00FD1A79" w:rsidP="00FD1A79">
      <w:r>
        <w:t>Expenses:</w:t>
      </w:r>
    </w:p>
    <w:p w14:paraId="1CDC3EB4" w14:textId="77777777" w:rsidR="00FD1A79" w:rsidRDefault="00FD1A79" w:rsidP="00FD1A79">
      <w:r>
        <w:t xml:space="preserve">Membership, </w:t>
      </w:r>
      <w:proofErr w:type="spellStart"/>
      <w:r>
        <w:t>VoteNow</w:t>
      </w:r>
      <w:proofErr w:type="spellEnd"/>
      <w:r>
        <w:t>, Annual election: ($3,105.97)</w:t>
      </w:r>
    </w:p>
    <w:p w14:paraId="485E2EBF" w14:textId="77777777" w:rsidR="00FD1A79" w:rsidRDefault="00FD1A79" w:rsidP="00FD1A79">
      <w:r>
        <w:t>Fundraising, Sherwood Forest Farms: ($2,619.59)</w:t>
      </w:r>
    </w:p>
    <w:p w14:paraId="6034276E" w14:textId="77777777" w:rsidR="00FD1A79" w:rsidRDefault="00FD1A79" w:rsidP="00FD1A79">
      <w:r>
        <w:t>Webmaster: ($222.00)</w:t>
      </w:r>
    </w:p>
    <w:p w14:paraId="4BD9A331" w14:textId="77777777" w:rsidR="00FD1A79" w:rsidRDefault="00FD1A79" w:rsidP="00FD1A79">
      <w:r>
        <w:t>Mailing of GDUI auction item to winner: ($50.50)</w:t>
      </w:r>
    </w:p>
    <w:p w14:paraId="77566EC8" w14:textId="77777777" w:rsidR="00FD1A79" w:rsidRDefault="00FD1A79" w:rsidP="00FD1A79">
      <w:r>
        <w:t>PayPal fees: ($13.19)</w:t>
      </w:r>
    </w:p>
    <w:p w14:paraId="49E4E2A5" w14:textId="77777777" w:rsidR="00FD1A79" w:rsidRDefault="00FD1A79" w:rsidP="00FD1A79">
      <w:r>
        <w:t>Square fees: ($3.24)</w:t>
      </w:r>
    </w:p>
    <w:p w14:paraId="6CD7B4AC" w14:textId="77777777" w:rsidR="00FD1A79" w:rsidRDefault="00FD1A79" w:rsidP="00FD1A79">
      <w:r>
        <w:t>Total expenses: ($6,014.49)</w:t>
      </w:r>
    </w:p>
    <w:p w14:paraId="2A3B176F" w14:textId="77777777" w:rsidR="00FD1A79" w:rsidRDefault="00FD1A79" w:rsidP="00FD1A79"/>
    <w:p w14:paraId="37FEB4FF" w14:textId="77777777" w:rsidR="00FD1A79" w:rsidRDefault="00FD1A79" w:rsidP="00FD1A79">
      <w:r>
        <w:t>2023 YTD Expenses: ($21,850.23)</w:t>
      </w:r>
    </w:p>
    <w:p w14:paraId="417272E7" w14:textId="77777777" w:rsidR="00FD1A79" w:rsidRDefault="00FD1A79" w:rsidP="00FD1A79">
      <w:r>
        <w:t>2023 Expected Expenses: ($26,436.08)</w:t>
      </w:r>
    </w:p>
    <w:p w14:paraId="5EAEE0B5" w14:textId="77777777" w:rsidR="00FD1A79" w:rsidRDefault="00FD1A79" w:rsidP="00FD1A79"/>
    <w:p w14:paraId="75EF62F5" w14:textId="77777777" w:rsidR="00FD1A79" w:rsidRDefault="00FD1A79" w:rsidP="00FD1A79">
      <w:r>
        <w:t>Balance Reconciliations:</w:t>
      </w:r>
    </w:p>
    <w:p w14:paraId="7BB43DB9" w14:textId="77777777" w:rsidR="00FD1A79" w:rsidRDefault="00FD1A79" w:rsidP="00FD1A79"/>
    <w:p w14:paraId="4CB0D1A0" w14:textId="77777777" w:rsidR="00FD1A79" w:rsidRDefault="00FD1A79" w:rsidP="00FD1A79">
      <w:r>
        <w:t>Capital One:</w:t>
      </w:r>
    </w:p>
    <w:p w14:paraId="3666C4DC" w14:textId="77777777" w:rsidR="00FD1A79" w:rsidRDefault="00FD1A79" w:rsidP="00FD1A79">
      <w:r>
        <w:t>Beginning balance as of November 30, 2023: $5,757.30</w:t>
      </w:r>
    </w:p>
    <w:p w14:paraId="1F9B0EAE" w14:textId="77777777" w:rsidR="00FD1A79" w:rsidRDefault="00FD1A79" w:rsidP="00FD1A79">
      <w:r>
        <w:t>Credits: $57.44</w:t>
      </w:r>
    </w:p>
    <w:p w14:paraId="1A8EEC20" w14:textId="77777777" w:rsidR="00FD1A79" w:rsidRDefault="00FD1A79" w:rsidP="00FD1A79">
      <w:r>
        <w:t>Debits: ($5,725.56)</w:t>
      </w:r>
    </w:p>
    <w:p w14:paraId="780542F7" w14:textId="77777777" w:rsidR="00FD1A79" w:rsidRDefault="00FD1A79" w:rsidP="00FD1A79">
      <w:r>
        <w:t>Transfer from PayPal: $2,000.00</w:t>
      </w:r>
    </w:p>
    <w:p w14:paraId="7CE6F889" w14:textId="77777777" w:rsidR="00FD1A79" w:rsidRDefault="00FD1A79" w:rsidP="00FD1A79">
      <w:r>
        <w:t>Ending balance as of December 31, 2023: $2,089.18</w:t>
      </w:r>
    </w:p>
    <w:p w14:paraId="43D994E2" w14:textId="77777777" w:rsidR="00FD1A79" w:rsidRDefault="00FD1A79" w:rsidP="00FD1A79"/>
    <w:p w14:paraId="0D317859" w14:textId="77777777" w:rsidR="00FD1A79" w:rsidRDefault="00FD1A79" w:rsidP="00FD1A79">
      <w:r>
        <w:t>Carrollton Bank:</w:t>
      </w:r>
    </w:p>
    <w:p w14:paraId="3DE2A46E" w14:textId="77777777" w:rsidR="00FD1A79" w:rsidRDefault="00FD1A79" w:rsidP="00FD1A79">
      <w:r>
        <w:t>Beginning balance as of November 30, 2023: $2,825.17</w:t>
      </w:r>
    </w:p>
    <w:p w14:paraId="3ACAEF58" w14:textId="77777777" w:rsidR="00FD1A79" w:rsidRDefault="00FD1A79" w:rsidP="00FD1A79">
      <w:r>
        <w:t>Credits: $50.00</w:t>
      </w:r>
    </w:p>
    <w:p w14:paraId="164CE594" w14:textId="77777777" w:rsidR="00FD1A79" w:rsidRDefault="00FD1A79" w:rsidP="00FD1A79">
      <w:r>
        <w:t>Debits: ($0.00)</w:t>
      </w:r>
    </w:p>
    <w:p w14:paraId="1F1013BE" w14:textId="77777777" w:rsidR="00FD1A79" w:rsidRDefault="00FD1A79" w:rsidP="00FD1A79">
      <w:r>
        <w:t>Ending balance as of December 31, 2023: $2,875.17</w:t>
      </w:r>
    </w:p>
    <w:p w14:paraId="46D2239C" w14:textId="77777777" w:rsidR="00FD1A79" w:rsidRDefault="00FD1A79" w:rsidP="00FD1A79"/>
    <w:p w14:paraId="06ACEB5F" w14:textId="77777777" w:rsidR="00FD1A79" w:rsidRDefault="00FD1A79" w:rsidP="00FD1A79">
      <w:r>
        <w:t>PayPal:</w:t>
      </w:r>
    </w:p>
    <w:p w14:paraId="32CE4ADE" w14:textId="77777777" w:rsidR="00FD1A79" w:rsidRDefault="00FD1A79" w:rsidP="00FD1A79">
      <w:r>
        <w:t>Beginning balance as of November 30, 2023: $7,304.28</w:t>
      </w:r>
    </w:p>
    <w:p w14:paraId="2F1AF8B2" w14:textId="77777777" w:rsidR="00FD1A79" w:rsidRDefault="00FD1A79" w:rsidP="00FD1A79">
      <w:r>
        <w:t>Credits: $295.00</w:t>
      </w:r>
    </w:p>
    <w:p w14:paraId="38C39A88" w14:textId="77777777" w:rsidR="00FD1A79" w:rsidRDefault="00FD1A79" w:rsidP="00FD1A79">
      <w:r>
        <w:t>Debits: ($285.69)</w:t>
      </w:r>
    </w:p>
    <w:p w14:paraId="430C3364" w14:textId="77777777" w:rsidR="00FD1A79" w:rsidRDefault="00FD1A79" w:rsidP="00FD1A79">
      <w:r>
        <w:t>Transfer to Capital One: ($2,000.00)</w:t>
      </w:r>
    </w:p>
    <w:p w14:paraId="461C50F4" w14:textId="77777777" w:rsidR="00FD1A79" w:rsidRDefault="00FD1A79" w:rsidP="00FD1A79">
      <w:r>
        <w:t>Ending balance as of December 31, 2023: $5,313.59</w:t>
      </w:r>
    </w:p>
    <w:p w14:paraId="475A815F" w14:textId="77777777" w:rsidR="00FD1A79" w:rsidRDefault="00FD1A79" w:rsidP="00FD1A79"/>
    <w:p w14:paraId="76220674" w14:textId="77777777" w:rsidR="00FD1A79" w:rsidRDefault="00FD1A79" w:rsidP="00FD1A79">
      <w:r>
        <w:t>First Georgetown Securities as of December 31, 2023: $394,828.37</w:t>
      </w:r>
    </w:p>
    <w:p w14:paraId="125E9464" w14:textId="77777777" w:rsidR="00FD1A79" w:rsidRDefault="00FD1A79" w:rsidP="00FD1A79"/>
    <w:p w14:paraId="516F8ABB" w14:textId="77777777" w:rsidR="00FD1A79" w:rsidRDefault="00FD1A79" w:rsidP="00FD1A79">
      <w:r>
        <w:t>Respectfully Submitted,</w:t>
      </w:r>
    </w:p>
    <w:p w14:paraId="3F2A0FEF" w14:textId="77777777" w:rsidR="00FD1A79" w:rsidRDefault="00FD1A79" w:rsidP="00FD1A79">
      <w:r>
        <w:t>Maria Kristic</w:t>
      </w:r>
    </w:p>
    <w:p w14:paraId="4BB22229" w14:textId="77777777" w:rsidR="00FD1A79" w:rsidRDefault="00FD1A79" w:rsidP="00FD1A79">
      <w:r>
        <w:t>Treasurer</w:t>
      </w:r>
    </w:p>
    <w:p w14:paraId="0BD54CAC" w14:textId="77777777" w:rsidR="00FD1A79" w:rsidRDefault="00FD1A79" w:rsidP="00FD1A79">
      <w:r>
        <w:t>Guide Dog Users, Inc. (GDUI)</w:t>
      </w:r>
    </w:p>
    <w:p w14:paraId="10EB2ACB" w14:textId="77777777" w:rsidR="00FD1A79" w:rsidRDefault="00FD1A79" w:rsidP="00FD1A79"/>
    <w:p w14:paraId="058EBC51" w14:textId="77777777" w:rsidR="00466187" w:rsidRDefault="00466187"/>
    <w:sectPr w:rsidR="004661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34E"/>
    <w:rsid w:val="00371F0D"/>
    <w:rsid w:val="00466187"/>
    <w:rsid w:val="0061017F"/>
    <w:rsid w:val="00D3134E"/>
    <w:rsid w:val="00FD1A7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8BC7A"/>
  <w15:chartTrackingRefBased/>
  <w15:docId w15:val="{DAF0376A-FFF0-467E-A942-30D93691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F0D"/>
    <w:pPr>
      <w:spacing w:after="0" w:line="240" w:lineRule="auto"/>
    </w:pPr>
    <w:rPr>
      <w:rFonts w:ascii="Aptos" w:hAnsi="Aptos" w:cs="Aptos"/>
      <w:szCs w:val="22"/>
      <w:lang w:bidi="ar-SA"/>
      <w14:ligatures w14:val="standardContextual"/>
    </w:rPr>
  </w:style>
  <w:style w:type="paragraph" w:styleId="Heading1">
    <w:name w:val="heading 1"/>
    <w:basedOn w:val="Normal"/>
    <w:next w:val="Normal"/>
    <w:link w:val="Heading1Char"/>
    <w:uiPriority w:val="9"/>
    <w:qFormat/>
    <w:rsid w:val="00D3134E"/>
    <w:pPr>
      <w:keepNext/>
      <w:keepLines/>
      <w:spacing w:before="360" w:after="80" w:line="259" w:lineRule="auto"/>
      <w:outlineLvl w:val="0"/>
    </w:pPr>
    <w:rPr>
      <w:rFonts w:asciiTheme="majorHAnsi" w:eastAsiaTheme="majorEastAsia" w:hAnsiTheme="majorHAnsi" w:cstheme="majorBidi"/>
      <w:color w:val="0F4761" w:themeColor="accent1" w:themeShade="BF"/>
      <w:sz w:val="40"/>
      <w:szCs w:val="36"/>
      <w:lang w:bidi="hi-IN"/>
      <w14:ligatures w14:val="none"/>
    </w:rPr>
  </w:style>
  <w:style w:type="paragraph" w:styleId="Heading2">
    <w:name w:val="heading 2"/>
    <w:basedOn w:val="Normal"/>
    <w:next w:val="Normal"/>
    <w:link w:val="Heading2Char"/>
    <w:uiPriority w:val="9"/>
    <w:semiHidden/>
    <w:unhideWhenUsed/>
    <w:qFormat/>
    <w:rsid w:val="00D3134E"/>
    <w:pPr>
      <w:keepNext/>
      <w:keepLines/>
      <w:spacing w:before="160" w:after="80" w:line="259" w:lineRule="auto"/>
      <w:outlineLvl w:val="1"/>
    </w:pPr>
    <w:rPr>
      <w:rFonts w:asciiTheme="majorHAnsi" w:eastAsiaTheme="majorEastAsia" w:hAnsiTheme="majorHAnsi" w:cstheme="majorBidi"/>
      <w:color w:val="0F4761" w:themeColor="accent1" w:themeShade="BF"/>
      <w:sz w:val="32"/>
      <w:szCs w:val="29"/>
      <w:lang w:bidi="hi-IN"/>
      <w14:ligatures w14:val="none"/>
    </w:rPr>
  </w:style>
  <w:style w:type="paragraph" w:styleId="Heading3">
    <w:name w:val="heading 3"/>
    <w:basedOn w:val="Normal"/>
    <w:next w:val="Normal"/>
    <w:link w:val="Heading3Char"/>
    <w:uiPriority w:val="9"/>
    <w:semiHidden/>
    <w:unhideWhenUsed/>
    <w:qFormat/>
    <w:rsid w:val="00D3134E"/>
    <w:pPr>
      <w:keepNext/>
      <w:keepLines/>
      <w:spacing w:before="160" w:after="80" w:line="259" w:lineRule="auto"/>
      <w:outlineLvl w:val="2"/>
    </w:pPr>
    <w:rPr>
      <w:rFonts w:asciiTheme="minorHAnsi" w:eastAsiaTheme="majorEastAsia" w:hAnsiTheme="minorHAnsi" w:cstheme="majorBidi"/>
      <w:color w:val="0F4761" w:themeColor="accent1" w:themeShade="BF"/>
      <w:sz w:val="28"/>
      <w:szCs w:val="25"/>
      <w:lang w:bidi="hi-IN"/>
      <w14:ligatures w14:val="none"/>
    </w:rPr>
  </w:style>
  <w:style w:type="paragraph" w:styleId="Heading4">
    <w:name w:val="heading 4"/>
    <w:basedOn w:val="Normal"/>
    <w:next w:val="Normal"/>
    <w:link w:val="Heading4Char"/>
    <w:uiPriority w:val="9"/>
    <w:semiHidden/>
    <w:unhideWhenUsed/>
    <w:qFormat/>
    <w:rsid w:val="00D3134E"/>
    <w:pPr>
      <w:keepNext/>
      <w:keepLines/>
      <w:spacing w:before="80" w:after="40" w:line="259" w:lineRule="auto"/>
      <w:outlineLvl w:val="3"/>
    </w:pPr>
    <w:rPr>
      <w:rFonts w:asciiTheme="minorHAnsi" w:eastAsiaTheme="majorEastAsia" w:hAnsiTheme="minorHAnsi" w:cstheme="majorBidi"/>
      <w:i/>
      <w:iCs/>
      <w:color w:val="0F4761" w:themeColor="accent1" w:themeShade="BF"/>
      <w:szCs w:val="20"/>
      <w:lang w:bidi="hi-IN"/>
      <w14:ligatures w14:val="none"/>
    </w:rPr>
  </w:style>
  <w:style w:type="paragraph" w:styleId="Heading5">
    <w:name w:val="heading 5"/>
    <w:basedOn w:val="Normal"/>
    <w:next w:val="Normal"/>
    <w:link w:val="Heading5Char"/>
    <w:uiPriority w:val="9"/>
    <w:semiHidden/>
    <w:unhideWhenUsed/>
    <w:qFormat/>
    <w:rsid w:val="00D3134E"/>
    <w:pPr>
      <w:keepNext/>
      <w:keepLines/>
      <w:spacing w:before="80" w:after="40" w:line="259" w:lineRule="auto"/>
      <w:outlineLvl w:val="4"/>
    </w:pPr>
    <w:rPr>
      <w:rFonts w:asciiTheme="minorHAnsi" w:eastAsiaTheme="majorEastAsia" w:hAnsiTheme="minorHAnsi" w:cstheme="majorBidi"/>
      <w:color w:val="0F4761" w:themeColor="accent1" w:themeShade="BF"/>
      <w:szCs w:val="20"/>
      <w:lang w:bidi="hi-IN"/>
      <w14:ligatures w14:val="none"/>
    </w:rPr>
  </w:style>
  <w:style w:type="paragraph" w:styleId="Heading6">
    <w:name w:val="heading 6"/>
    <w:basedOn w:val="Normal"/>
    <w:next w:val="Normal"/>
    <w:link w:val="Heading6Char"/>
    <w:uiPriority w:val="9"/>
    <w:semiHidden/>
    <w:unhideWhenUsed/>
    <w:qFormat/>
    <w:rsid w:val="00D3134E"/>
    <w:pPr>
      <w:keepNext/>
      <w:keepLines/>
      <w:spacing w:before="40" w:line="259" w:lineRule="auto"/>
      <w:outlineLvl w:val="5"/>
    </w:pPr>
    <w:rPr>
      <w:rFonts w:asciiTheme="minorHAnsi" w:eastAsiaTheme="majorEastAsia" w:hAnsiTheme="minorHAnsi" w:cstheme="majorBidi"/>
      <w:i/>
      <w:iCs/>
      <w:color w:val="595959" w:themeColor="text1" w:themeTint="A6"/>
      <w:szCs w:val="20"/>
      <w:lang w:bidi="hi-IN"/>
      <w14:ligatures w14:val="none"/>
    </w:rPr>
  </w:style>
  <w:style w:type="paragraph" w:styleId="Heading7">
    <w:name w:val="heading 7"/>
    <w:basedOn w:val="Normal"/>
    <w:next w:val="Normal"/>
    <w:link w:val="Heading7Char"/>
    <w:uiPriority w:val="9"/>
    <w:semiHidden/>
    <w:unhideWhenUsed/>
    <w:qFormat/>
    <w:rsid w:val="00D3134E"/>
    <w:pPr>
      <w:keepNext/>
      <w:keepLines/>
      <w:spacing w:before="40" w:line="259" w:lineRule="auto"/>
      <w:outlineLvl w:val="6"/>
    </w:pPr>
    <w:rPr>
      <w:rFonts w:asciiTheme="minorHAnsi" w:eastAsiaTheme="majorEastAsia" w:hAnsiTheme="minorHAnsi" w:cstheme="majorBidi"/>
      <w:color w:val="595959" w:themeColor="text1" w:themeTint="A6"/>
      <w:szCs w:val="20"/>
      <w:lang w:bidi="hi-IN"/>
      <w14:ligatures w14:val="none"/>
    </w:rPr>
  </w:style>
  <w:style w:type="paragraph" w:styleId="Heading8">
    <w:name w:val="heading 8"/>
    <w:basedOn w:val="Normal"/>
    <w:next w:val="Normal"/>
    <w:link w:val="Heading8Char"/>
    <w:uiPriority w:val="9"/>
    <w:semiHidden/>
    <w:unhideWhenUsed/>
    <w:qFormat/>
    <w:rsid w:val="00D3134E"/>
    <w:pPr>
      <w:keepNext/>
      <w:keepLines/>
      <w:spacing w:line="259" w:lineRule="auto"/>
      <w:outlineLvl w:val="7"/>
    </w:pPr>
    <w:rPr>
      <w:rFonts w:asciiTheme="minorHAnsi" w:eastAsiaTheme="majorEastAsia" w:hAnsiTheme="minorHAnsi" w:cstheme="majorBidi"/>
      <w:i/>
      <w:iCs/>
      <w:color w:val="272727" w:themeColor="text1" w:themeTint="D8"/>
      <w:szCs w:val="20"/>
      <w:lang w:bidi="hi-IN"/>
      <w14:ligatures w14:val="none"/>
    </w:rPr>
  </w:style>
  <w:style w:type="paragraph" w:styleId="Heading9">
    <w:name w:val="heading 9"/>
    <w:basedOn w:val="Normal"/>
    <w:next w:val="Normal"/>
    <w:link w:val="Heading9Char"/>
    <w:uiPriority w:val="9"/>
    <w:semiHidden/>
    <w:unhideWhenUsed/>
    <w:qFormat/>
    <w:rsid w:val="00D3134E"/>
    <w:pPr>
      <w:keepNext/>
      <w:keepLines/>
      <w:spacing w:line="259" w:lineRule="auto"/>
      <w:outlineLvl w:val="8"/>
    </w:pPr>
    <w:rPr>
      <w:rFonts w:asciiTheme="minorHAnsi" w:eastAsiaTheme="majorEastAsia" w:hAnsiTheme="minorHAnsi" w:cstheme="majorBidi"/>
      <w:color w:val="272727" w:themeColor="text1" w:themeTint="D8"/>
      <w:szCs w:val="20"/>
      <w:lang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34E"/>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D3134E"/>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D3134E"/>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D313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13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13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13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13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134E"/>
    <w:rPr>
      <w:rFonts w:eastAsiaTheme="majorEastAsia" w:cstheme="majorBidi"/>
      <w:color w:val="272727" w:themeColor="text1" w:themeTint="D8"/>
    </w:rPr>
  </w:style>
  <w:style w:type="paragraph" w:styleId="Title">
    <w:name w:val="Title"/>
    <w:basedOn w:val="Normal"/>
    <w:next w:val="Normal"/>
    <w:link w:val="TitleChar"/>
    <w:uiPriority w:val="10"/>
    <w:qFormat/>
    <w:rsid w:val="00D3134E"/>
    <w:pPr>
      <w:spacing w:after="80"/>
      <w:contextualSpacing/>
    </w:pPr>
    <w:rPr>
      <w:rFonts w:asciiTheme="majorHAnsi" w:eastAsiaTheme="majorEastAsia" w:hAnsiTheme="majorHAnsi" w:cstheme="majorBidi"/>
      <w:spacing w:val="-10"/>
      <w:kern w:val="28"/>
      <w:sz w:val="56"/>
      <w:szCs w:val="50"/>
      <w:lang w:bidi="hi-IN"/>
      <w14:ligatures w14:val="none"/>
    </w:rPr>
  </w:style>
  <w:style w:type="character" w:customStyle="1" w:styleId="TitleChar">
    <w:name w:val="Title Char"/>
    <w:basedOn w:val="DefaultParagraphFont"/>
    <w:link w:val="Title"/>
    <w:uiPriority w:val="10"/>
    <w:rsid w:val="00D3134E"/>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D3134E"/>
    <w:pPr>
      <w:numPr>
        <w:ilvl w:val="1"/>
      </w:numPr>
      <w:spacing w:after="160" w:line="259" w:lineRule="auto"/>
    </w:pPr>
    <w:rPr>
      <w:rFonts w:asciiTheme="minorHAnsi" w:eastAsiaTheme="majorEastAsia" w:hAnsiTheme="minorHAnsi" w:cstheme="majorBidi"/>
      <w:color w:val="595959" w:themeColor="text1" w:themeTint="A6"/>
      <w:spacing w:val="15"/>
      <w:sz w:val="28"/>
      <w:szCs w:val="25"/>
      <w:lang w:bidi="hi-IN"/>
      <w14:ligatures w14:val="none"/>
    </w:rPr>
  </w:style>
  <w:style w:type="character" w:customStyle="1" w:styleId="SubtitleChar">
    <w:name w:val="Subtitle Char"/>
    <w:basedOn w:val="DefaultParagraphFont"/>
    <w:link w:val="Subtitle"/>
    <w:uiPriority w:val="11"/>
    <w:rsid w:val="00D3134E"/>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D3134E"/>
    <w:pPr>
      <w:spacing w:before="160" w:after="160" w:line="259" w:lineRule="auto"/>
      <w:jc w:val="center"/>
    </w:pPr>
    <w:rPr>
      <w:rFonts w:asciiTheme="minorHAnsi" w:hAnsiTheme="minorHAnsi" w:cstheme="minorBidi"/>
      <w:i/>
      <w:iCs/>
      <w:color w:val="404040" w:themeColor="text1" w:themeTint="BF"/>
      <w:szCs w:val="20"/>
      <w:lang w:bidi="hi-IN"/>
      <w14:ligatures w14:val="none"/>
    </w:rPr>
  </w:style>
  <w:style w:type="character" w:customStyle="1" w:styleId="QuoteChar">
    <w:name w:val="Quote Char"/>
    <w:basedOn w:val="DefaultParagraphFont"/>
    <w:link w:val="Quote"/>
    <w:uiPriority w:val="29"/>
    <w:rsid w:val="00D3134E"/>
    <w:rPr>
      <w:i/>
      <w:iCs/>
      <w:color w:val="404040" w:themeColor="text1" w:themeTint="BF"/>
    </w:rPr>
  </w:style>
  <w:style w:type="paragraph" w:styleId="ListParagraph">
    <w:name w:val="List Paragraph"/>
    <w:basedOn w:val="Normal"/>
    <w:uiPriority w:val="34"/>
    <w:qFormat/>
    <w:rsid w:val="00D3134E"/>
    <w:pPr>
      <w:spacing w:after="160" w:line="259" w:lineRule="auto"/>
      <w:ind w:left="720"/>
      <w:contextualSpacing/>
    </w:pPr>
    <w:rPr>
      <w:rFonts w:asciiTheme="minorHAnsi" w:hAnsiTheme="minorHAnsi" w:cstheme="minorBidi"/>
      <w:szCs w:val="20"/>
      <w:lang w:bidi="hi-IN"/>
      <w14:ligatures w14:val="none"/>
    </w:rPr>
  </w:style>
  <w:style w:type="character" w:styleId="IntenseEmphasis">
    <w:name w:val="Intense Emphasis"/>
    <w:basedOn w:val="DefaultParagraphFont"/>
    <w:uiPriority w:val="21"/>
    <w:qFormat/>
    <w:rsid w:val="00D3134E"/>
    <w:rPr>
      <w:i/>
      <w:iCs/>
      <w:color w:val="0F4761" w:themeColor="accent1" w:themeShade="BF"/>
    </w:rPr>
  </w:style>
  <w:style w:type="paragraph" w:styleId="IntenseQuote">
    <w:name w:val="Intense Quote"/>
    <w:basedOn w:val="Normal"/>
    <w:next w:val="Normal"/>
    <w:link w:val="IntenseQuoteChar"/>
    <w:uiPriority w:val="30"/>
    <w:qFormat/>
    <w:rsid w:val="00D3134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szCs w:val="20"/>
      <w:lang w:bidi="hi-IN"/>
      <w14:ligatures w14:val="none"/>
    </w:rPr>
  </w:style>
  <w:style w:type="character" w:customStyle="1" w:styleId="IntenseQuoteChar">
    <w:name w:val="Intense Quote Char"/>
    <w:basedOn w:val="DefaultParagraphFont"/>
    <w:link w:val="IntenseQuote"/>
    <w:uiPriority w:val="30"/>
    <w:rsid w:val="00D3134E"/>
    <w:rPr>
      <w:i/>
      <w:iCs/>
      <w:color w:val="0F4761" w:themeColor="accent1" w:themeShade="BF"/>
    </w:rPr>
  </w:style>
  <w:style w:type="character" w:styleId="IntenseReference">
    <w:name w:val="Intense Reference"/>
    <w:basedOn w:val="DefaultParagraphFont"/>
    <w:uiPriority w:val="32"/>
    <w:qFormat/>
    <w:rsid w:val="00D3134E"/>
    <w:rPr>
      <w:b/>
      <w:bCs/>
      <w:smallCaps/>
      <w:color w:val="0F4761" w:themeColor="accent1" w:themeShade="BF"/>
      <w:spacing w:val="5"/>
    </w:rPr>
  </w:style>
  <w:style w:type="character" w:styleId="Hyperlink">
    <w:name w:val="Hyperlink"/>
    <w:basedOn w:val="DefaultParagraphFont"/>
    <w:uiPriority w:val="99"/>
    <w:semiHidden/>
    <w:unhideWhenUsed/>
    <w:rsid w:val="00371F0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uidedogusersinc.org/resources/governing-documents-of-gdui/gdui-bylaws/" TargetMode="External"/><Relationship Id="rId13" Type="http://schemas.openxmlformats.org/officeDocument/2006/relationships/hyperlink" Target="https://www.facebook.com/GDUInc/" TargetMode="External"/><Relationship Id="rId3" Type="http://schemas.openxmlformats.org/officeDocument/2006/relationships/webSettings" Target="webSettings.xml"/><Relationship Id="rId7" Type="http://schemas.openxmlformats.org/officeDocument/2006/relationships/hyperlink" Target="https://guidedogusersinc.org/membership/" TargetMode="External"/><Relationship Id="rId12" Type="http://schemas.openxmlformats.org/officeDocument/2006/relationships/hyperlink" Target="https://guidedogusersinc.org/resources/meeting-minute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ACBgovernmentemployees@gmail.com" TargetMode="External"/><Relationship Id="rId11" Type="http://schemas.openxmlformats.org/officeDocument/2006/relationships/hyperlink" Target="https://guidedogusersinc.org/contact-us/" TargetMode="External"/><Relationship Id="rId5" Type="http://schemas.openxmlformats.org/officeDocument/2006/relationships/hyperlink" Target="mailto:gliders@glidance.io" TargetMode="External"/><Relationship Id="rId15" Type="http://schemas.openxmlformats.org/officeDocument/2006/relationships/hyperlink" Target="https://twitter.com/gduinc" TargetMode="External"/><Relationship Id="rId10" Type="http://schemas.openxmlformats.org/officeDocument/2006/relationships/hyperlink" Target="https://guidedogusersinc.org/resources/affiliates-of-gdui/" TargetMode="External"/><Relationship Id="rId4" Type="http://schemas.openxmlformats.org/officeDocument/2006/relationships/hyperlink" Target="mailto:president@guidedogusersinc.org" TargetMode="External"/><Relationship Id="rId9" Type="http://schemas.openxmlformats.org/officeDocument/2006/relationships/hyperlink" Target="mailto:pr@guidedogusersinc.org" TargetMode="External"/><Relationship Id="rId14" Type="http://schemas.openxmlformats.org/officeDocument/2006/relationships/hyperlink" Target="https://www.facebook.com/groups/GDUIN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4383</Words>
  <Characters>24987</Characters>
  <Application>Microsoft Office Word</Application>
  <DocSecurity>0</DocSecurity>
  <Lines>208</Lines>
  <Paragraphs>58</Paragraphs>
  <ScaleCrop>false</ScaleCrop>
  <Company/>
  <LinksUpToDate>false</LinksUpToDate>
  <CharactersWithSpaces>29312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Kristic, Maria</dc:creator>
  <cp:keywords/>
  <dc:description/>
  <cp:lastModifiedBy>Kristic, Maria</cp:lastModifiedBy>
  <cp:revision>3</cp:revision>
  <dcterms:created xsi:type="dcterms:W3CDTF">2024-05-15T22:47:00Z</dcterms:created>
  <dcterms:modified xsi:type="dcterms:W3CDTF">2024-05-15T22:50:00Z</dcterms:modified>
</cp:coreProperties>
</file>