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8988" w14:textId="77777777" w:rsidR="002F2A21" w:rsidRPr="00694461" w:rsidRDefault="002F2A21" w:rsidP="007C3317">
      <w:pPr>
        <w:ind w:left="720" w:right="144"/>
        <w:jc w:val="center"/>
        <w:rPr>
          <w:rFonts w:ascii="Arial" w:hAnsi="Arial" w:cs="Arial"/>
          <w:sz w:val="24"/>
          <w:szCs w:val="24"/>
        </w:rPr>
      </w:pPr>
      <w:r w:rsidRPr="00694461">
        <w:rPr>
          <w:rFonts w:ascii="Arial" w:hAnsi="Arial" w:cs="Arial"/>
          <w:sz w:val="24"/>
          <w:szCs w:val="24"/>
        </w:rPr>
        <w:t>Minutes</w:t>
      </w:r>
    </w:p>
    <w:p w14:paraId="518FFB39" w14:textId="77777777" w:rsidR="002F2A21" w:rsidRPr="00694461" w:rsidRDefault="002F2A21" w:rsidP="007C3317">
      <w:pPr>
        <w:ind w:left="720" w:right="144"/>
        <w:jc w:val="center"/>
        <w:rPr>
          <w:rFonts w:ascii="Arial" w:hAnsi="Arial" w:cs="Arial"/>
          <w:sz w:val="24"/>
          <w:szCs w:val="24"/>
        </w:rPr>
      </w:pPr>
      <w:r w:rsidRPr="00694461">
        <w:rPr>
          <w:rFonts w:ascii="Arial" w:hAnsi="Arial" w:cs="Arial"/>
          <w:sz w:val="24"/>
          <w:szCs w:val="24"/>
        </w:rPr>
        <w:t>GDUI Board of Directors Meeting</w:t>
      </w:r>
    </w:p>
    <w:p w14:paraId="1BA5AB3A" w14:textId="61CCB05A" w:rsidR="002F2A21" w:rsidRPr="00694461" w:rsidRDefault="00E06A77" w:rsidP="007C3317">
      <w:pPr>
        <w:ind w:left="720" w:right="144"/>
        <w:jc w:val="center"/>
        <w:rPr>
          <w:rFonts w:ascii="Arial" w:hAnsi="Arial" w:cs="Arial"/>
          <w:sz w:val="24"/>
          <w:szCs w:val="24"/>
        </w:rPr>
      </w:pPr>
      <w:r>
        <w:rPr>
          <w:rFonts w:ascii="Arial" w:hAnsi="Arial" w:cs="Arial"/>
          <w:sz w:val="24"/>
          <w:szCs w:val="24"/>
        </w:rPr>
        <w:t>November 22</w:t>
      </w:r>
      <w:r w:rsidR="002F2A21">
        <w:rPr>
          <w:rFonts w:ascii="Arial" w:hAnsi="Arial" w:cs="Arial"/>
          <w:sz w:val="24"/>
          <w:szCs w:val="24"/>
        </w:rPr>
        <w:t>, 2025</w:t>
      </w:r>
    </w:p>
    <w:p w14:paraId="3DA68AAA" w14:textId="77777777" w:rsidR="002F2A21" w:rsidRPr="00694461" w:rsidRDefault="002F2A21" w:rsidP="007C3317">
      <w:pPr>
        <w:ind w:left="720" w:right="144"/>
        <w:rPr>
          <w:rFonts w:ascii="Arial" w:hAnsi="Arial" w:cs="Arial"/>
          <w:sz w:val="24"/>
          <w:szCs w:val="24"/>
        </w:rPr>
      </w:pPr>
    </w:p>
    <w:p w14:paraId="3922773F" w14:textId="337B6356" w:rsidR="002F2A21" w:rsidRDefault="002F2A21" w:rsidP="007C3317">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on </w:t>
      </w:r>
      <w:r w:rsidRPr="00694461">
        <w:rPr>
          <w:rFonts w:ascii="Arial" w:hAnsi="Arial" w:cs="Arial"/>
          <w:sz w:val="24"/>
          <w:szCs w:val="24"/>
        </w:rPr>
        <w:t xml:space="preserve">Saturday, </w:t>
      </w:r>
      <w:r w:rsidR="009729F6">
        <w:rPr>
          <w:rFonts w:ascii="Arial" w:hAnsi="Arial" w:cs="Arial"/>
          <w:sz w:val="24"/>
          <w:szCs w:val="24"/>
        </w:rPr>
        <w:t>November 22</w:t>
      </w:r>
      <w:r>
        <w:rPr>
          <w:rFonts w:ascii="Arial" w:hAnsi="Arial" w:cs="Arial"/>
          <w:sz w:val="24"/>
          <w:szCs w:val="24"/>
        </w:rPr>
        <w:t>, 2025</w:t>
      </w:r>
      <w:r w:rsidRPr="00694461">
        <w:rPr>
          <w:rFonts w:ascii="Arial" w:hAnsi="Arial" w:cs="Arial"/>
          <w:sz w:val="24"/>
          <w:szCs w:val="24"/>
        </w:rPr>
        <w:t>, at 1:</w:t>
      </w:r>
      <w:r>
        <w:rPr>
          <w:rFonts w:ascii="Arial" w:hAnsi="Arial" w:cs="Arial"/>
          <w:sz w:val="24"/>
          <w:szCs w:val="24"/>
        </w:rPr>
        <w:t>00</w:t>
      </w:r>
      <w:r w:rsidRPr="00694461">
        <w:rPr>
          <w:rFonts w:ascii="Arial" w:hAnsi="Arial" w:cs="Arial"/>
          <w:sz w:val="24"/>
          <w:szCs w:val="24"/>
        </w:rPr>
        <w:t xml:space="preserve"> pm eastern via Zoom.</w:t>
      </w:r>
    </w:p>
    <w:p w14:paraId="7A457D68" w14:textId="77777777" w:rsidR="002F2A21" w:rsidRPr="00694461" w:rsidRDefault="002F2A21" w:rsidP="007C3317">
      <w:pPr>
        <w:ind w:left="720" w:right="144"/>
        <w:rPr>
          <w:rFonts w:ascii="Arial" w:hAnsi="Arial" w:cs="Arial"/>
          <w:sz w:val="24"/>
          <w:szCs w:val="24"/>
        </w:rPr>
      </w:pPr>
    </w:p>
    <w:p w14:paraId="56E8F099" w14:textId="77777777" w:rsidR="002F2A21" w:rsidRPr="00694461" w:rsidRDefault="002F2A21" w:rsidP="007C3317">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4162F420" w14:textId="77777777" w:rsidR="002F2A21" w:rsidRDefault="002F2A21" w:rsidP="007C3317">
      <w:pPr>
        <w:ind w:left="720" w:right="144"/>
        <w:rPr>
          <w:rFonts w:ascii="Arial" w:hAnsi="Arial" w:cs="Arial"/>
          <w:sz w:val="24"/>
          <w:szCs w:val="24"/>
        </w:rPr>
      </w:pPr>
    </w:p>
    <w:p w14:paraId="0C3C419A" w14:textId="77777777" w:rsidR="002F2A21" w:rsidRPr="00694461" w:rsidRDefault="002F2A21" w:rsidP="007C3317">
      <w:pPr>
        <w:ind w:left="720" w:right="144"/>
        <w:rPr>
          <w:rFonts w:ascii="Arial" w:hAnsi="Arial" w:cs="Arial"/>
          <w:sz w:val="24"/>
          <w:szCs w:val="24"/>
        </w:rPr>
      </w:pPr>
      <w:r w:rsidRPr="00694461">
        <w:rPr>
          <w:rFonts w:ascii="Arial" w:hAnsi="Arial" w:cs="Arial"/>
          <w:sz w:val="24"/>
          <w:szCs w:val="24"/>
        </w:rPr>
        <w:t>a.  Board Members Present:</w:t>
      </w:r>
    </w:p>
    <w:p w14:paraId="7EAD597A" w14:textId="77777777" w:rsidR="002F2A21" w:rsidRDefault="002F2A21" w:rsidP="007C3317">
      <w:pPr>
        <w:ind w:right="144" w:firstLine="720"/>
        <w:rPr>
          <w:rFonts w:ascii="Arial" w:hAnsi="Arial" w:cs="Arial"/>
          <w:sz w:val="24"/>
          <w:szCs w:val="24"/>
        </w:rPr>
      </w:pPr>
      <w:r>
        <w:rPr>
          <w:rFonts w:ascii="Arial" w:hAnsi="Arial" w:cs="Arial"/>
          <w:sz w:val="24"/>
          <w:szCs w:val="24"/>
        </w:rPr>
        <w:t xml:space="preserve">Sarah Calhoun, President, </w:t>
      </w:r>
    </w:p>
    <w:p w14:paraId="5B4EA7C9" w14:textId="77777777" w:rsidR="002F2A21" w:rsidRPr="00694461" w:rsidRDefault="002F2A21" w:rsidP="007C3317">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3982D41B" w14:textId="10D15DC9" w:rsidR="002F2A21" w:rsidRDefault="002F2A21" w:rsidP="007C3317">
      <w:pPr>
        <w:ind w:left="720" w:right="144"/>
        <w:rPr>
          <w:rFonts w:ascii="Arial" w:hAnsi="Arial" w:cs="Arial"/>
          <w:sz w:val="24"/>
          <w:szCs w:val="24"/>
        </w:rPr>
      </w:pPr>
      <w:proofErr w:type="gramStart"/>
      <w:r>
        <w:rPr>
          <w:rFonts w:ascii="Arial" w:hAnsi="Arial" w:cs="Arial"/>
          <w:sz w:val="24"/>
          <w:szCs w:val="24"/>
        </w:rPr>
        <w:t>,</w:t>
      </w:r>
      <w:r w:rsidRPr="00694461">
        <w:rPr>
          <w:rFonts w:ascii="Arial" w:hAnsi="Arial" w:cs="Arial"/>
          <w:sz w:val="24"/>
          <w:szCs w:val="24"/>
        </w:rPr>
        <w:t>Penny</w:t>
      </w:r>
      <w:proofErr w:type="gramEnd"/>
      <w:r w:rsidRPr="00694461">
        <w:rPr>
          <w:rFonts w:ascii="Arial" w:hAnsi="Arial" w:cs="Arial"/>
          <w:sz w:val="24"/>
          <w:szCs w:val="24"/>
        </w:rPr>
        <w:t xml:space="preserve"> Reeder, Immediate Past Presiden</w:t>
      </w:r>
      <w:r>
        <w:rPr>
          <w:rFonts w:ascii="Arial" w:hAnsi="Arial" w:cs="Arial"/>
          <w:sz w:val="24"/>
          <w:szCs w:val="24"/>
        </w:rPr>
        <w:t>t,</w:t>
      </w:r>
    </w:p>
    <w:p w14:paraId="6B0FEB25" w14:textId="77777777" w:rsidR="002F2A21" w:rsidRDefault="002F2A21" w:rsidP="007C3317">
      <w:pPr>
        <w:ind w:left="720"/>
        <w:rPr>
          <w:rFonts w:ascii="Arial" w:hAnsi="Arial" w:cs="Arial"/>
          <w:sz w:val="24"/>
          <w:szCs w:val="24"/>
        </w:rPr>
      </w:pPr>
      <w:r>
        <w:rPr>
          <w:rFonts w:ascii="Arial" w:hAnsi="Arial" w:cs="Arial"/>
          <w:sz w:val="24"/>
          <w:szCs w:val="24"/>
        </w:rPr>
        <w:t>Maria Kristic, Treasurer,</w:t>
      </w:r>
    </w:p>
    <w:p w14:paraId="5CBCD463" w14:textId="77777777" w:rsidR="002F2A21" w:rsidRPr="00694461" w:rsidRDefault="002F2A21" w:rsidP="007C3317">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79D47FA3" w14:textId="77777777" w:rsidR="002F2A21" w:rsidRDefault="002F2A21" w:rsidP="007C3317">
      <w:pPr>
        <w:ind w:left="720"/>
        <w:rPr>
          <w:rFonts w:ascii="Arial" w:hAnsi="Arial" w:cs="Arial"/>
          <w:sz w:val="24"/>
          <w:szCs w:val="24"/>
        </w:rPr>
      </w:pPr>
      <w:r>
        <w:rPr>
          <w:rFonts w:ascii="Arial" w:hAnsi="Arial" w:cs="Arial"/>
          <w:sz w:val="24"/>
          <w:szCs w:val="24"/>
        </w:rPr>
        <w:t>Lolly Lijewski, Director 2</w:t>
      </w:r>
    </w:p>
    <w:p w14:paraId="68318061" w14:textId="77777777" w:rsidR="002F2A21" w:rsidRDefault="002F2A21" w:rsidP="007C3317">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w:t>
      </w:r>
    </w:p>
    <w:p w14:paraId="660A778B" w14:textId="4F05CEAC" w:rsidR="00416626" w:rsidRDefault="00416626" w:rsidP="007C3317">
      <w:pPr>
        <w:ind w:left="720"/>
        <w:rPr>
          <w:rFonts w:ascii="Arial" w:hAnsi="Arial" w:cs="Arial"/>
          <w:sz w:val="24"/>
          <w:szCs w:val="24"/>
        </w:rPr>
      </w:pPr>
      <w:r>
        <w:rPr>
          <w:rFonts w:ascii="Arial" w:hAnsi="Arial" w:cs="Arial"/>
          <w:sz w:val="24"/>
          <w:szCs w:val="24"/>
        </w:rPr>
        <w:t>Janet Ingber</w:t>
      </w:r>
      <w:r w:rsidRPr="00694461">
        <w:rPr>
          <w:rFonts w:ascii="Arial" w:hAnsi="Arial" w:cs="Arial"/>
          <w:sz w:val="24"/>
          <w:szCs w:val="24"/>
        </w:rPr>
        <w:t>, Director 6</w:t>
      </w:r>
      <w:r>
        <w:rPr>
          <w:rFonts w:ascii="Arial" w:hAnsi="Arial" w:cs="Arial"/>
          <w:sz w:val="24"/>
          <w:szCs w:val="24"/>
        </w:rPr>
        <w:t>,</w:t>
      </w:r>
    </w:p>
    <w:p w14:paraId="50A50430" w14:textId="77777777" w:rsidR="002F2A21" w:rsidRPr="00694461" w:rsidRDefault="002F2A21" w:rsidP="007C3317">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w:t>
      </w:r>
    </w:p>
    <w:p w14:paraId="659E8A4A" w14:textId="77777777" w:rsidR="002F2A21" w:rsidRDefault="002F2A21" w:rsidP="007C3317">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Affiliates Liaison</w:t>
      </w:r>
      <w:r>
        <w:rPr>
          <w:rFonts w:ascii="Arial" w:hAnsi="Arial" w:cs="Arial"/>
          <w:sz w:val="24"/>
          <w:szCs w:val="24"/>
        </w:rPr>
        <w:t>,</w:t>
      </w:r>
    </w:p>
    <w:p w14:paraId="3D5D5F1B" w14:textId="42166161" w:rsidR="00416626" w:rsidRDefault="00416626" w:rsidP="007C3317">
      <w:pPr>
        <w:ind w:left="720"/>
        <w:rPr>
          <w:rFonts w:ascii="Arial" w:hAnsi="Arial" w:cs="Arial"/>
          <w:sz w:val="24"/>
          <w:szCs w:val="24"/>
        </w:rPr>
      </w:pPr>
      <w:r>
        <w:rPr>
          <w:rFonts w:ascii="Arial" w:hAnsi="Arial" w:cs="Arial"/>
          <w:sz w:val="24"/>
          <w:szCs w:val="24"/>
        </w:rPr>
        <w:t>Ryan Hooie</w:t>
      </w:r>
      <w:r w:rsidRPr="00694461">
        <w:rPr>
          <w:rFonts w:ascii="Arial" w:hAnsi="Arial" w:cs="Arial"/>
          <w:sz w:val="24"/>
          <w:szCs w:val="24"/>
        </w:rPr>
        <w:t>, Guide Dog Schools Liaiso</w:t>
      </w:r>
      <w:r>
        <w:rPr>
          <w:rFonts w:ascii="Arial" w:hAnsi="Arial" w:cs="Arial"/>
          <w:sz w:val="24"/>
          <w:szCs w:val="24"/>
        </w:rPr>
        <w:t xml:space="preserve">n,  </w:t>
      </w:r>
    </w:p>
    <w:p w14:paraId="0E2C2575" w14:textId="77777777" w:rsidR="002F2A21" w:rsidRDefault="002F2A21" w:rsidP="007C3317">
      <w:pPr>
        <w:ind w:left="720"/>
        <w:rPr>
          <w:rFonts w:ascii="Arial" w:hAnsi="Arial" w:cs="Arial"/>
          <w:sz w:val="24"/>
          <w:szCs w:val="24"/>
        </w:rPr>
      </w:pPr>
    </w:p>
    <w:p w14:paraId="4EA5B48C" w14:textId="77777777" w:rsidR="002F2A21" w:rsidRDefault="002F2A21" w:rsidP="007C3317">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460C3DCB" w14:textId="2D8A32D7" w:rsidR="002F2A21" w:rsidRDefault="00416626" w:rsidP="007C3317">
      <w:pPr>
        <w:ind w:left="720"/>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 (E)</w:t>
      </w:r>
    </w:p>
    <w:p w14:paraId="77F3042B" w14:textId="7445792E" w:rsidR="00491337" w:rsidRDefault="00491337" w:rsidP="00491337">
      <w:pPr>
        <w:ind w:left="720"/>
        <w:rPr>
          <w:rFonts w:ascii="Arial" w:hAnsi="Arial" w:cs="Arial"/>
          <w:sz w:val="24"/>
          <w:szCs w:val="24"/>
        </w:rPr>
      </w:pPr>
      <w:r>
        <w:rPr>
          <w:rFonts w:ascii="Arial" w:hAnsi="Arial" w:cs="Arial"/>
          <w:sz w:val="24"/>
          <w:szCs w:val="24"/>
        </w:rPr>
        <w:t>Patty Fletcher, Director 1, (E)</w:t>
      </w:r>
    </w:p>
    <w:p w14:paraId="0599CAB2" w14:textId="75606783" w:rsidR="00416626" w:rsidRDefault="00416626" w:rsidP="007C3317">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 (E)</w:t>
      </w:r>
    </w:p>
    <w:p w14:paraId="4C2917EF" w14:textId="40371B70" w:rsidR="00490103" w:rsidRDefault="00490103" w:rsidP="007C3317">
      <w:pPr>
        <w:ind w:left="720"/>
        <w:rPr>
          <w:rFonts w:ascii="Arial" w:hAnsi="Arial" w:cs="Arial"/>
          <w:sz w:val="24"/>
          <w:szCs w:val="24"/>
        </w:rPr>
      </w:pPr>
      <w:r>
        <w:rPr>
          <w:rFonts w:ascii="Arial" w:hAnsi="Arial" w:cs="Arial"/>
          <w:sz w:val="24"/>
          <w:szCs w:val="24"/>
        </w:rPr>
        <w:t>Terrie Terlau, Director 5, (E)</w:t>
      </w:r>
    </w:p>
    <w:p w14:paraId="40847CE2" w14:textId="77777777" w:rsidR="002F2A21" w:rsidRDefault="002F2A21" w:rsidP="007C3317">
      <w:pPr>
        <w:ind w:left="720"/>
        <w:rPr>
          <w:rFonts w:ascii="Arial" w:hAnsi="Arial" w:cs="Arial"/>
          <w:sz w:val="24"/>
          <w:szCs w:val="24"/>
        </w:rPr>
      </w:pPr>
    </w:p>
    <w:p w14:paraId="35B7D2ED" w14:textId="77777777" w:rsidR="002F2A21" w:rsidRPr="00694461" w:rsidRDefault="002F2A21" w:rsidP="007C3317">
      <w:pPr>
        <w:ind w:left="720"/>
        <w:rPr>
          <w:rFonts w:ascii="Arial" w:hAnsi="Arial" w:cs="Arial"/>
          <w:sz w:val="24"/>
          <w:szCs w:val="24"/>
        </w:rPr>
      </w:pPr>
      <w:r w:rsidRPr="00694461">
        <w:rPr>
          <w:rFonts w:ascii="Arial" w:hAnsi="Arial" w:cs="Arial"/>
          <w:sz w:val="24"/>
          <w:szCs w:val="24"/>
        </w:rPr>
        <w:t>c. Invited Guests:</w:t>
      </w:r>
    </w:p>
    <w:p w14:paraId="6823AC5B" w14:textId="6E5A0333" w:rsidR="002F2A21" w:rsidRDefault="002F2A21" w:rsidP="007C3317">
      <w:pPr>
        <w:ind w:left="720" w:right="144"/>
        <w:rPr>
          <w:rFonts w:ascii="Arial" w:hAnsi="Arial" w:cs="Arial"/>
          <w:sz w:val="24"/>
          <w:szCs w:val="24"/>
        </w:rPr>
      </w:pPr>
      <w:r>
        <w:rPr>
          <w:rFonts w:ascii="Arial" w:hAnsi="Arial" w:cs="Arial"/>
          <w:sz w:val="24"/>
          <w:szCs w:val="24"/>
        </w:rPr>
        <w:lastRenderedPageBreak/>
        <w:t>Dixie Sanderson, Membership Data Base Manager (</w:t>
      </w:r>
      <w:r w:rsidR="00254015">
        <w:rPr>
          <w:rFonts w:ascii="Arial" w:hAnsi="Arial" w:cs="Arial"/>
          <w:sz w:val="24"/>
          <w:szCs w:val="24"/>
        </w:rPr>
        <w:t>P</w:t>
      </w:r>
      <w:r>
        <w:rPr>
          <w:rFonts w:ascii="Arial" w:hAnsi="Arial" w:cs="Arial"/>
          <w:sz w:val="24"/>
          <w:szCs w:val="24"/>
        </w:rPr>
        <w:t>),</w:t>
      </w:r>
    </w:p>
    <w:p w14:paraId="3B980C3B" w14:textId="565CD845" w:rsidR="002F2A21" w:rsidRPr="00694461" w:rsidRDefault="002F2A21" w:rsidP="007C3317">
      <w:pPr>
        <w:ind w:left="720"/>
        <w:rPr>
          <w:rFonts w:ascii="Arial" w:hAnsi="Arial" w:cs="Arial"/>
          <w:sz w:val="24"/>
          <w:szCs w:val="24"/>
        </w:rPr>
      </w:pPr>
      <w:r>
        <w:rPr>
          <w:rFonts w:ascii="Arial" w:hAnsi="Arial" w:cs="Arial"/>
          <w:sz w:val="24"/>
          <w:szCs w:val="24"/>
        </w:rPr>
        <w:t>Chris Bell</w:t>
      </w:r>
      <w:r w:rsidRPr="00694461">
        <w:rPr>
          <w:rFonts w:ascii="Arial" w:hAnsi="Arial" w:cs="Arial"/>
          <w:sz w:val="24"/>
          <w:szCs w:val="24"/>
        </w:rPr>
        <w:t>., ACB Board Liaison</w:t>
      </w:r>
      <w:r>
        <w:rPr>
          <w:rFonts w:ascii="Arial" w:hAnsi="Arial" w:cs="Arial"/>
          <w:sz w:val="24"/>
          <w:szCs w:val="24"/>
        </w:rPr>
        <w:t xml:space="preserve"> (</w:t>
      </w:r>
      <w:r w:rsidR="00254015">
        <w:rPr>
          <w:rFonts w:ascii="Arial" w:hAnsi="Arial" w:cs="Arial"/>
          <w:sz w:val="24"/>
          <w:szCs w:val="24"/>
        </w:rPr>
        <w:t>E</w:t>
      </w:r>
      <w:r>
        <w:rPr>
          <w:rFonts w:ascii="Arial" w:hAnsi="Arial" w:cs="Arial"/>
          <w:sz w:val="24"/>
          <w:szCs w:val="24"/>
        </w:rPr>
        <w:t>),</w:t>
      </w:r>
      <w:r w:rsidRPr="00694461">
        <w:rPr>
          <w:rFonts w:ascii="Arial" w:hAnsi="Arial" w:cs="Arial"/>
          <w:sz w:val="24"/>
          <w:szCs w:val="24"/>
        </w:rPr>
        <w:t xml:space="preserve"> </w:t>
      </w:r>
    </w:p>
    <w:p w14:paraId="5319FFDC" w14:textId="64D4CC91" w:rsidR="002F2A21" w:rsidRDefault="002F2A21" w:rsidP="007C3317">
      <w:pPr>
        <w:ind w:left="720" w:right="144"/>
        <w:rPr>
          <w:rFonts w:ascii="Arial" w:hAnsi="Arial" w:cs="Arial"/>
          <w:sz w:val="24"/>
          <w:szCs w:val="24"/>
        </w:rPr>
      </w:pPr>
      <w:r>
        <w:rPr>
          <w:rFonts w:ascii="Arial" w:hAnsi="Arial" w:cs="Arial"/>
          <w:sz w:val="24"/>
          <w:szCs w:val="24"/>
        </w:rPr>
        <w:t>Tammy Robbins, DAPP Committee Chair, (</w:t>
      </w:r>
      <w:r w:rsidR="00254015">
        <w:rPr>
          <w:rFonts w:ascii="Arial" w:hAnsi="Arial" w:cs="Arial"/>
          <w:sz w:val="24"/>
          <w:szCs w:val="24"/>
        </w:rPr>
        <w:t>E</w:t>
      </w:r>
      <w:r>
        <w:rPr>
          <w:rFonts w:ascii="Arial" w:hAnsi="Arial" w:cs="Arial"/>
          <w:sz w:val="24"/>
          <w:szCs w:val="24"/>
        </w:rPr>
        <w:t>)</w:t>
      </w:r>
    </w:p>
    <w:p w14:paraId="27797F41" w14:textId="77777777" w:rsidR="002F2A21" w:rsidRDefault="002F2A21" w:rsidP="007C3317">
      <w:pPr>
        <w:ind w:left="720" w:right="144"/>
        <w:rPr>
          <w:rFonts w:ascii="Arial" w:hAnsi="Arial" w:cs="Arial"/>
          <w:sz w:val="24"/>
          <w:szCs w:val="24"/>
        </w:rPr>
      </w:pPr>
      <w:r>
        <w:rPr>
          <w:rFonts w:ascii="Arial" w:hAnsi="Arial" w:cs="Arial"/>
          <w:sz w:val="24"/>
          <w:szCs w:val="24"/>
        </w:rPr>
        <w:t>Melanie Brunson, GDUI Parliamentarian, (E)</w:t>
      </w:r>
    </w:p>
    <w:p w14:paraId="7B139C67" w14:textId="77777777" w:rsidR="002F2A21" w:rsidRPr="00694461" w:rsidRDefault="002F2A21" w:rsidP="007C3317">
      <w:pPr>
        <w:ind w:left="720" w:right="144"/>
        <w:rPr>
          <w:rFonts w:ascii="Arial" w:hAnsi="Arial" w:cs="Arial"/>
          <w:sz w:val="24"/>
          <w:szCs w:val="24"/>
        </w:rPr>
      </w:pPr>
    </w:p>
    <w:p w14:paraId="3A6419AC" w14:textId="6C4C0E18" w:rsidR="002F2A21" w:rsidRPr="00694461" w:rsidRDefault="002F2A21" w:rsidP="007C3317">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sidR="003916D5">
        <w:rPr>
          <w:rFonts w:ascii="Arial" w:hAnsi="Arial" w:cs="Arial"/>
          <w:sz w:val="24"/>
          <w:szCs w:val="24"/>
        </w:rPr>
        <w:t xml:space="preserve">Four </w:t>
      </w:r>
      <w:r>
        <w:rPr>
          <w:rFonts w:ascii="Arial" w:hAnsi="Arial" w:cs="Arial"/>
          <w:sz w:val="24"/>
          <w:szCs w:val="24"/>
        </w:rPr>
        <w:t xml:space="preserve">members </w:t>
      </w:r>
      <w:r w:rsidRPr="00694461">
        <w:rPr>
          <w:rFonts w:ascii="Arial" w:hAnsi="Arial" w:cs="Arial"/>
          <w:sz w:val="24"/>
          <w:szCs w:val="24"/>
        </w:rPr>
        <w:t>announced their presence.</w:t>
      </w:r>
    </w:p>
    <w:p w14:paraId="2D39B7DF" w14:textId="77777777" w:rsidR="002F2A21" w:rsidRDefault="002F2A21" w:rsidP="007C3317">
      <w:pPr>
        <w:ind w:left="720"/>
        <w:rPr>
          <w:rFonts w:ascii="Arial" w:hAnsi="Arial" w:cs="Arial"/>
          <w:sz w:val="24"/>
          <w:szCs w:val="24"/>
        </w:rPr>
      </w:pPr>
    </w:p>
    <w:p w14:paraId="1A4FBE6E" w14:textId="533D126C" w:rsidR="002F2A21" w:rsidRDefault="002F2A21" w:rsidP="007C3317">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 xml:space="preserve">Approval of Agenda: the </w:t>
      </w:r>
      <w:proofErr w:type="gramStart"/>
      <w:r>
        <w:rPr>
          <w:rFonts w:ascii="Arial" w:hAnsi="Arial" w:cs="Arial"/>
          <w:sz w:val="24"/>
          <w:szCs w:val="24"/>
        </w:rPr>
        <w:t>Agenda</w:t>
      </w:r>
      <w:proofErr w:type="gramEnd"/>
      <w:r>
        <w:rPr>
          <w:rFonts w:ascii="Arial" w:hAnsi="Arial" w:cs="Arial"/>
          <w:sz w:val="24"/>
          <w:szCs w:val="24"/>
        </w:rPr>
        <w:t xml:space="preserve"> was submitted prior to the meeting.  Motion to approve the </w:t>
      </w:r>
      <w:proofErr w:type="gramStart"/>
      <w:r>
        <w:rPr>
          <w:rFonts w:ascii="Arial" w:hAnsi="Arial" w:cs="Arial"/>
          <w:sz w:val="24"/>
          <w:szCs w:val="24"/>
        </w:rPr>
        <w:t>Agenda</w:t>
      </w:r>
      <w:proofErr w:type="gramEnd"/>
      <w:r>
        <w:rPr>
          <w:rFonts w:ascii="Arial" w:hAnsi="Arial" w:cs="Arial"/>
          <w:sz w:val="24"/>
          <w:szCs w:val="24"/>
        </w:rPr>
        <w:t xml:space="preserve"> with the addition</w:t>
      </w:r>
      <w:r w:rsidR="00FB05FE">
        <w:rPr>
          <w:rFonts w:ascii="Arial" w:hAnsi="Arial" w:cs="Arial"/>
          <w:sz w:val="24"/>
          <w:szCs w:val="24"/>
        </w:rPr>
        <w:t>s</w:t>
      </w:r>
      <w:r>
        <w:rPr>
          <w:rFonts w:ascii="Arial" w:hAnsi="Arial" w:cs="Arial"/>
          <w:sz w:val="24"/>
          <w:szCs w:val="24"/>
        </w:rPr>
        <w:t xml:space="preserve"> of a </w:t>
      </w:r>
      <w:r w:rsidR="00FB05FE">
        <w:rPr>
          <w:rFonts w:ascii="Arial" w:hAnsi="Arial" w:cs="Arial"/>
          <w:sz w:val="24"/>
          <w:szCs w:val="24"/>
        </w:rPr>
        <w:t xml:space="preserve">discussion concerning hosting a Barker Lounge at the 2026 convention, as well as a discussion about the </w:t>
      </w:r>
      <w:proofErr w:type="spellStart"/>
      <w:r w:rsidR="00FB05FE">
        <w:rPr>
          <w:rFonts w:ascii="Arial" w:hAnsi="Arial" w:cs="Arial"/>
          <w:sz w:val="24"/>
          <w:szCs w:val="24"/>
        </w:rPr>
        <w:t>Carrolllton</w:t>
      </w:r>
      <w:proofErr w:type="spellEnd"/>
      <w:r w:rsidR="00FB05FE">
        <w:rPr>
          <w:rFonts w:ascii="Arial" w:hAnsi="Arial" w:cs="Arial"/>
          <w:sz w:val="24"/>
          <w:szCs w:val="24"/>
        </w:rPr>
        <w:t xml:space="preserve"> Bank account </w:t>
      </w:r>
      <w:r>
        <w:rPr>
          <w:rFonts w:ascii="Arial" w:hAnsi="Arial" w:cs="Arial"/>
          <w:sz w:val="24"/>
          <w:szCs w:val="24"/>
        </w:rPr>
        <w:t>(Merrill/</w:t>
      </w:r>
      <w:r w:rsidR="00FB05FE">
        <w:rPr>
          <w:rFonts w:ascii="Arial" w:hAnsi="Arial" w:cs="Arial"/>
          <w:sz w:val="24"/>
          <w:szCs w:val="24"/>
        </w:rPr>
        <w:t>Kristic</w:t>
      </w:r>
      <w:r>
        <w:rPr>
          <w:rFonts w:ascii="Arial" w:hAnsi="Arial" w:cs="Arial"/>
          <w:sz w:val="24"/>
          <w:szCs w:val="24"/>
        </w:rPr>
        <w:t>) passed unanimously by acclamation.</w:t>
      </w:r>
    </w:p>
    <w:p w14:paraId="00494254" w14:textId="77777777" w:rsidR="002F2A21" w:rsidRDefault="002F2A21" w:rsidP="007C3317">
      <w:pPr>
        <w:ind w:right="144"/>
        <w:rPr>
          <w:rFonts w:ascii="Arial" w:hAnsi="Arial" w:cs="Arial"/>
          <w:sz w:val="24"/>
          <w:szCs w:val="24"/>
        </w:rPr>
      </w:pPr>
    </w:p>
    <w:p w14:paraId="1582451E" w14:textId="77777777" w:rsidR="002F2A21" w:rsidRDefault="002F2A21" w:rsidP="007C3317">
      <w:pPr>
        <w:ind w:right="144"/>
        <w:rPr>
          <w:rFonts w:ascii="Arial" w:hAnsi="Arial" w:cs="Arial"/>
          <w:sz w:val="24"/>
          <w:szCs w:val="24"/>
        </w:rPr>
      </w:pPr>
      <w:r>
        <w:rPr>
          <w:rFonts w:ascii="Arial" w:hAnsi="Arial" w:cs="Arial"/>
          <w:sz w:val="24"/>
          <w:szCs w:val="24"/>
        </w:rPr>
        <w:t>4</w:t>
      </w:r>
      <w:proofErr w:type="gramStart"/>
      <w:r>
        <w:rPr>
          <w:rFonts w:ascii="Arial" w:hAnsi="Arial" w:cs="Arial"/>
          <w:sz w:val="24"/>
          <w:szCs w:val="24"/>
        </w:rPr>
        <w:t>.  Announcements</w:t>
      </w:r>
      <w:proofErr w:type="gramEnd"/>
      <w:r>
        <w:rPr>
          <w:rFonts w:ascii="Arial" w:hAnsi="Arial" w:cs="Arial"/>
          <w:sz w:val="24"/>
          <w:szCs w:val="24"/>
        </w:rPr>
        <w:t xml:space="preserve">:  </w:t>
      </w:r>
    </w:p>
    <w:p w14:paraId="41A25702" w14:textId="04850FC0" w:rsidR="002F2A21" w:rsidRDefault="00D4754D" w:rsidP="007C3317">
      <w:pPr>
        <w:ind w:right="144"/>
        <w:rPr>
          <w:rFonts w:ascii="Arial" w:hAnsi="Arial" w:cs="Arial"/>
          <w:sz w:val="24"/>
          <w:szCs w:val="24"/>
        </w:rPr>
      </w:pPr>
      <w:r>
        <w:rPr>
          <w:rFonts w:ascii="Arial" w:hAnsi="Arial" w:cs="Arial"/>
          <w:sz w:val="24"/>
          <w:szCs w:val="24"/>
        </w:rPr>
        <w:t xml:space="preserve"> </w:t>
      </w:r>
    </w:p>
    <w:p w14:paraId="0BF0B809" w14:textId="7C331C55" w:rsidR="002F2A21" w:rsidRDefault="002F2A21" w:rsidP="007C3317">
      <w:pPr>
        <w:pStyle w:val="ListParagraph"/>
        <w:numPr>
          <w:ilvl w:val="0"/>
          <w:numId w:val="1"/>
        </w:numPr>
        <w:ind w:right="144"/>
        <w:rPr>
          <w:rFonts w:ascii="Arial" w:hAnsi="Arial" w:cs="Arial"/>
          <w:sz w:val="24"/>
          <w:szCs w:val="24"/>
        </w:rPr>
      </w:pPr>
      <w:r>
        <w:rPr>
          <w:rFonts w:ascii="Arial" w:hAnsi="Arial" w:cs="Arial"/>
          <w:sz w:val="24"/>
          <w:szCs w:val="24"/>
        </w:rPr>
        <w:t xml:space="preserve">President Calhoun </w:t>
      </w:r>
      <w:r w:rsidR="007C3317">
        <w:rPr>
          <w:rFonts w:ascii="Arial" w:hAnsi="Arial" w:cs="Arial"/>
          <w:sz w:val="24"/>
          <w:szCs w:val="24"/>
        </w:rPr>
        <w:t xml:space="preserve">congratulated members of the Board who were elected in </w:t>
      </w:r>
      <w:proofErr w:type="gramStart"/>
      <w:r w:rsidR="007C3317">
        <w:rPr>
          <w:rFonts w:ascii="Arial" w:hAnsi="Arial" w:cs="Arial"/>
          <w:sz w:val="24"/>
          <w:szCs w:val="24"/>
        </w:rPr>
        <w:t>October,</w:t>
      </w:r>
      <w:proofErr w:type="gramEnd"/>
      <w:r w:rsidR="007C3317">
        <w:rPr>
          <w:rFonts w:ascii="Arial" w:hAnsi="Arial" w:cs="Arial"/>
          <w:sz w:val="24"/>
          <w:szCs w:val="24"/>
        </w:rPr>
        <w:t xml:space="preserve"> 2025; Liz Bottner, Patty Fletcher, Lolly Lijewski, and Janet Ingber.  She also expressed appreciation to Andrea Conner for her willingness to fill the interim Director Six position until the elections and to Tammy Robbins for her willingness to continue as the DAPP Committee chair.</w:t>
      </w:r>
    </w:p>
    <w:p w14:paraId="49751387" w14:textId="521F41E3" w:rsidR="007C3317" w:rsidRDefault="00D4754D" w:rsidP="007C3317">
      <w:pPr>
        <w:pStyle w:val="ListParagraph"/>
        <w:numPr>
          <w:ilvl w:val="0"/>
          <w:numId w:val="1"/>
        </w:numPr>
        <w:ind w:right="144"/>
        <w:rPr>
          <w:rFonts w:ascii="Arial" w:hAnsi="Arial" w:cs="Arial"/>
          <w:sz w:val="24"/>
          <w:szCs w:val="24"/>
        </w:rPr>
      </w:pPr>
      <w:r>
        <w:rPr>
          <w:rFonts w:ascii="Arial" w:hAnsi="Arial" w:cs="Arial"/>
          <w:sz w:val="24"/>
          <w:szCs w:val="24"/>
        </w:rPr>
        <w:t>President Calhoun regrettably announced the resignation, effective January 1, 2026, of the Guide Dog Schools Liaison, Ryan Hooey.  An appointment of a new liaison will be made at a later date.</w:t>
      </w:r>
    </w:p>
    <w:p w14:paraId="2CD0E1D3" w14:textId="7493BE4B" w:rsidR="002F2A21" w:rsidRDefault="002F785F" w:rsidP="007C3317">
      <w:pPr>
        <w:pStyle w:val="ListParagraph"/>
        <w:numPr>
          <w:ilvl w:val="0"/>
          <w:numId w:val="1"/>
        </w:numPr>
        <w:ind w:right="144"/>
        <w:rPr>
          <w:rFonts w:ascii="Arial" w:hAnsi="Arial" w:cs="Arial"/>
          <w:sz w:val="24"/>
          <w:szCs w:val="24"/>
        </w:rPr>
      </w:pPr>
      <w:r>
        <w:rPr>
          <w:rFonts w:ascii="Arial" w:hAnsi="Arial" w:cs="Arial"/>
          <w:sz w:val="24"/>
          <w:szCs w:val="24"/>
        </w:rPr>
        <w:t>President Calhoun expressed condolences to the family and friends of Vanessa Lowry, a member who recently passed.</w:t>
      </w:r>
    </w:p>
    <w:p w14:paraId="112648E1" w14:textId="77777777" w:rsidR="002F2A21" w:rsidRPr="00955F1A" w:rsidRDefault="002F2A21" w:rsidP="007C3317">
      <w:pPr>
        <w:pStyle w:val="ListParagraph"/>
        <w:numPr>
          <w:ilvl w:val="0"/>
          <w:numId w:val="1"/>
        </w:numPr>
        <w:ind w:right="144"/>
        <w:rPr>
          <w:rFonts w:ascii="Arial" w:hAnsi="Arial" w:cs="Arial"/>
          <w:sz w:val="24"/>
          <w:szCs w:val="24"/>
        </w:rPr>
      </w:pPr>
      <w:r w:rsidRPr="00955F1A">
        <w:rPr>
          <w:rFonts w:ascii="Arial" w:hAnsi="Arial" w:cs="Arial"/>
          <w:sz w:val="24"/>
          <w:szCs w:val="24"/>
        </w:rPr>
        <w:t>Meeting protocol</w:t>
      </w:r>
      <w:proofErr w:type="gramStart"/>
      <w:r w:rsidRPr="00955F1A">
        <w:rPr>
          <w:rFonts w:ascii="Arial" w:hAnsi="Arial" w:cs="Arial"/>
          <w:sz w:val="24"/>
          <w:szCs w:val="24"/>
        </w:rPr>
        <w:t>:  if</w:t>
      </w:r>
      <w:proofErr w:type="gramEnd"/>
      <w:r w:rsidRPr="00955F1A">
        <w:rPr>
          <w:rFonts w:ascii="Arial" w:hAnsi="Arial" w:cs="Arial"/>
          <w:sz w:val="24"/>
          <w:szCs w:val="24"/>
        </w:rPr>
        <w:t xml:space="preserve"> one wishes the floor, please do not interrupt; members who wish to comment will be asked to state their name when the person speaking has finished.  Those who have stated their names will be called upon in the order in which they were stated.  GDUI members in attendance may make comments prior to the Board voting on an issue.</w:t>
      </w:r>
    </w:p>
    <w:p w14:paraId="04C68A14" w14:textId="77777777" w:rsidR="002F2A21" w:rsidRDefault="002F2A21" w:rsidP="007C3317"/>
    <w:p w14:paraId="4FABC66E" w14:textId="2DC9C1DD" w:rsidR="002F2A21" w:rsidRDefault="002F2A21" w:rsidP="007C3317">
      <w:pPr>
        <w:rPr>
          <w:rFonts w:ascii="Arial" w:hAnsi="Arial" w:cs="Arial"/>
          <w:sz w:val="24"/>
          <w:szCs w:val="24"/>
        </w:rPr>
      </w:pPr>
      <w:r>
        <w:t>5</w:t>
      </w:r>
      <w:proofErr w:type="gramStart"/>
      <w:r>
        <w:t>.  Approval</w:t>
      </w:r>
      <w:proofErr w:type="gramEnd"/>
      <w:r>
        <w:t xml:space="preserve"> of minutes:  </w:t>
      </w:r>
      <w:r w:rsidRPr="00C040F3">
        <w:rPr>
          <w:rFonts w:ascii="Arial" w:hAnsi="Arial" w:cs="Arial"/>
          <w:sz w:val="24"/>
          <w:szCs w:val="24"/>
        </w:rPr>
        <w:t xml:space="preserve"> Minutes of </w:t>
      </w:r>
      <w:proofErr w:type="gramStart"/>
      <w:r w:rsidRPr="00C040F3">
        <w:rPr>
          <w:rFonts w:ascii="Arial" w:hAnsi="Arial" w:cs="Arial"/>
          <w:sz w:val="24"/>
          <w:szCs w:val="24"/>
        </w:rPr>
        <w:t xml:space="preserve">the </w:t>
      </w:r>
      <w:r w:rsidR="002F785F">
        <w:rPr>
          <w:rFonts w:ascii="Arial" w:hAnsi="Arial" w:cs="Arial"/>
          <w:sz w:val="24"/>
          <w:szCs w:val="24"/>
        </w:rPr>
        <w:t>September</w:t>
      </w:r>
      <w:proofErr w:type="gramEnd"/>
      <w:r w:rsidR="002F785F">
        <w:rPr>
          <w:rFonts w:ascii="Arial" w:hAnsi="Arial" w:cs="Arial"/>
          <w:sz w:val="24"/>
          <w:szCs w:val="24"/>
        </w:rPr>
        <w:t xml:space="preserve"> 27, and November 3</w:t>
      </w:r>
      <w:r w:rsidRPr="00C040F3">
        <w:rPr>
          <w:rFonts w:ascii="Arial" w:hAnsi="Arial" w:cs="Arial"/>
          <w:sz w:val="24"/>
          <w:szCs w:val="24"/>
        </w:rPr>
        <w:t xml:space="preserve">, </w:t>
      </w:r>
      <w:proofErr w:type="gramStart"/>
      <w:r w:rsidRPr="00C040F3">
        <w:rPr>
          <w:rFonts w:ascii="Arial" w:hAnsi="Arial" w:cs="Arial"/>
          <w:sz w:val="24"/>
          <w:szCs w:val="24"/>
        </w:rPr>
        <w:t>2025 ,</w:t>
      </w:r>
      <w:proofErr w:type="gramEnd"/>
      <w:r w:rsidRPr="00C040F3">
        <w:rPr>
          <w:rFonts w:ascii="Arial" w:hAnsi="Arial" w:cs="Arial"/>
          <w:sz w:val="24"/>
          <w:szCs w:val="24"/>
        </w:rPr>
        <w:t xml:space="preserve"> Board of Directors Meeting</w:t>
      </w:r>
      <w:r w:rsidR="00B81F2B">
        <w:rPr>
          <w:rFonts w:ascii="Arial" w:hAnsi="Arial" w:cs="Arial"/>
          <w:sz w:val="24"/>
          <w:szCs w:val="24"/>
        </w:rPr>
        <w:t>s</w:t>
      </w:r>
      <w:r w:rsidRPr="00C040F3">
        <w:rPr>
          <w:rFonts w:ascii="Arial" w:hAnsi="Arial" w:cs="Arial"/>
          <w:sz w:val="24"/>
          <w:szCs w:val="24"/>
        </w:rPr>
        <w:t xml:space="preserve"> were distributed to members prior to the meeting.  President Calhoun called for any changes.  Hearing none, the minutes were approved as submitted.</w:t>
      </w:r>
    </w:p>
    <w:p w14:paraId="6907DAEF" w14:textId="2502BB15" w:rsidR="002F2A21" w:rsidRDefault="002F2A21" w:rsidP="007C3317">
      <w:pPr>
        <w:rPr>
          <w:rFonts w:ascii="Arial" w:hAnsi="Arial" w:cs="Arial"/>
          <w:sz w:val="24"/>
          <w:szCs w:val="24"/>
        </w:rPr>
      </w:pPr>
      <w:r>
        <w:rPr>
          <w:rFonts w:ascii="Arial" w:hAnsi="Arial" w:cs="Arial"/>
          <w:sz w:val="24"/>
          <w:szCs w:val="24"/>
        </w:rPr>
        <w:lastRenderedPageBreak/>
        <w:t>6</w:t>
      </w:r>
      <w:proofErr w:type="gramStart"/>
      <w:r>
        <w:rPr>
          <w:rFonts w:ascii="Arial" w:hAnsi="Arial" w:cs="Arial"/>
          <w:sz w:val="24"/>
          <w:szCs w:val="24"/>
        </w:rPr>
        <w:t>.  Acceptance</w:t>
      </w:r>
      <w:proofErr w:type="gramEnd"/>
      <w:r>
        <w:rPr>
          <w:rFonts w:ascii="Arial" w:hAnsi="Arial" w:cs="Arial"/>
          <w:sz w:val="24"/>
          <w:szCs w:val="24"/>
        </w:rPr>
        <w:t xml:space="preserve"> of Treasurer’s Reports</w:t>
      </w:r>
      <w:proofErr w:type="gramStart"/>
      <w:r>
        <w:rPr>
          <w:rFonts w:ascii="Arial" w:hAnsi="Arial" w:cs="Arial"/>
          <w:sz w:val="24"/>
          <w:szCs w:val="24"/>
        </w:rPr>
        <w:t>:  Treasurer’s</w:t>
      </w:r>
      <w:proofErr w:type="gramEnd"/>
      <w:r>
        <w:rPr>
          <w:rFonts w:ascii="Arial" w:hAnsi="Arial" w:cs="Arial"/>
          <w:sz w:val="24"/>
          <w:szCs w:val="24"/>
        </w:rPr>
        <w:t xml:space="preserve"> Reports for </w:t>
      </w:r>
      <w:r w:rsidR="003228B7">
        <w:rPr>
          <w:rFonts w:ascii="Arial" w:hAnsi="Arial" w:cs="Arial"/>
          <w:sz w:val="24"/>
          <w:szCs w:val="24"/>
        </w:rPr>
        <w:t xml:space="preserve">September and October </w:t>
      </w:r>
      <w:r>
        <w:rPr>
          <w:rFonts w:ascii="Arial" w:hAnsi="Arial" w:cs="Arial"/>
          <w:sz w:val="24"/>
          <w:szCs w:val="24"/>
        </w:rPr>
        <w:t>2025, were distributed prior to the meeting.  President Calhoun called for any questions or corrections.  Hearing none, the reports were accepted as submitted.</w:t>
      </w:r>
    </w:p>
    <w:p w14:paraId="6D66FC95" w14:textId="77777777" w:rsidR="002F2A21" w:rsidRDefault="002F2A21" w:rsidP="007C3317">
      <w:pPr>
        <w:rPr>
          <w:rFonts w:ascii="Arial" w:hAnsi="Arial" w:cs="Arial"/>
          <w:sz w:val="24"/>
          <w:szCs w:val="24"/>
        </w:rPr>
      </w:pPr>
    </w:p>
    <w:p w14:paraId="35FD3EAE" w14:textId="14B83979" w:rsidR="002F2A21" w:rsidRDefault="002F2A21" w:rsidP="00082708">
      <w:pPr>
        <w:rPr>
          <w:rFonts w:ascii="Arial" w:hAnsi="Arial" w:cs="Arial"/>
          <w:sz w:val="24"/>
          <w:szCs w:val="24"/>
        </w:rPr>
      </w:pPr>
      <w:r>
        <w:rPr>
          <w:rFonts w:ascii="Arial" w:hAnsi="Arial" w:cs="Arial"/>
          <w:sz w:val="24"/>
          <w:szCs w:val="24"/>
        </w:rPr>
        <w:t>7</w:t>
      </w:r>
      <w:proofErr w:type="gramStart"/>
      <w:r>
        <w:rPr>
          <w:rFonts w:ascii="Arial" w:hAnsi="Arial" w:cs="Arial"/>
          <w:sz w:val="24"/>
          <w:szCs w:val="24"/>
        </w:rPr>
        <w:t xml:space="preserve">.  </w:t>
      </w:r>
      <w:r w:rsidR="00082708">
        <w:rPr>
          <w:rFonts w:ascii="Arial" w:hAnsi="Arial" w:cs="Arial"/>
          <w:sz w:val="24"/>
          <w:szCs w:val="24"/>
        </w:rPr>
        <w:t>Appointments</w:t>
      </w:r>
      <w:proofErr w:type="gramEnd"/>
      <w:r w:rsidR="00082708">
        <w:rPr>
          <w:rFonts w:ascii="Arial" w:hAnsi="Arial" w:cs="Arial"/>
          <w:sz w:val="24"/>
          <w:szCs w:val="24"/>
        </w:rPr>
        <w:t>:</w:t>
      </w:r>
    </w:p>
    <w:p w14:paraId="55EDBE67" w14:textId="1CAE4E36" w:rsidR="00082708" w:rsidRDefault="00082708" w:rsidP="00082708">
      <w:r>
        <w:rPr>
          <w:rFonts w:ascii="Arial" w:hAnsi="Arial" w:cs="Arial"/>
          <w:sz w:val="24"/>
          <w:szCs w:val="24"/>
        </w:rPr>
        <w:tab/>
      </w:r>
    </w:p>
    <w:p w14:paraId="4F5A6C88" w14:textId="5C5D1AD7" w:rsidR="002F2A21" w:rsidRDefault="00082708" w:rsidP="00082708">
      <w:pPr>
        <w:pStyle w:val="ListParagraph"/>
        <w:numPr>
          <w:ilvl w:val="0"/>
          <w:numId w:val="3"/>
        </w:numPr>
      </w:pPr>
      <w:r>
        <w:t>President Calhoun appointed L. Merrill to serve as Secretary until the next election.  Motion (Reeder/Norman) to approve the appointment passed unanimously by acclamation.</w:t>
      </w:r>
    </w:p>
    <w:p w14:paraId="78FC66CE" w14:textId="45161313" w:rsidR="00082708" w:rsidRDefault="00082708" w:rsidP="00082708">
      <w:pPr>
        <w:pStyle w:val="ListParagraph"/>
        <w:numPr>
          <w:ilvl w:val="0"/>
          <w:numId w:val="3"/>
        </w:numPr>
      </w:pPr>
      <w:r>
        <w:t>President Calhoun appointed Vicki Curley to Chair the Program Committee.</w:t>
      </w:r>
    </w:p>
    <w:p w14:paraId="79493ADA" w14:textId="4FCAE1CE" w:rsidR="00082708" w:rsidRDefault="00082708" w:rsidP="00082708"/>
    <w:p w14:paraId="5B0276A5" w14:textId="2C030492" w:rsidR="002F2A21" w:rsidRDefault="002F2A21" w:rsidP="007C3317">
      <w:r>
        <w:t xml:space="preserve">8.  </w:t>
      </w:r>
      <w:r w:rsidR="00A562D6">
        <w:t xml:space="preserve"> Barker Lounge</w:t>
      </w:r>
      <w:proofErr w:type="gramStart"/>
      <w:r w:rsidR="00A562D6">
        <w:t>:  the</w:t>
      </w:r>
      <w:proofErr w:type="gramEnd"/>
      <w:r w:rsidR="00A562D6">
        <w:t xml:space="preserve"> cost </w:t>
      </w:r>
      <w:proofErr w:type="gramStart"/>
      <w:r w:rsidR="00A562D6">
        <w:t>for</w:t>
      </w:r>
      <w:proofErr w:type="gramEnd"/>
      <w:r w:rsidR="00A562D6">
        <w:t xml:space="preserve"> a room for the Barker Lounge at convention has increased to $300 per day.  Historically, it was $150.00 per day.   M. Kristic reviewed the costs related to the lounge with the conclusion that the lounge is a fiscal loss.  Motion to task the </w:t>
      </w:r>
      <w:proofErr w:type="gramStart"/>
      <w:r w:rsidR="00A562D6">
        <w:t>Fund Raising</w:t>
      </w:r>
      <w:proofErr w:type="gramEnd"/>
      <w:r w:rsidR="00A562D6">
        <w:t xml:space="preserve"> Committee and Program Committee to attempt to </w:t>
      </w:r>
      <w:r w:rsidR="00E41943">
        <w:t xml:space="preserve">get a sponsor for the lounge by the end of February 2026.  If a sponsor is not found, GDUI will not budget for one this year </w:t>
      </w:r>
      <w:r w:rsidR="00BA01DB">
        <w:t xml:space="preserve">nor </w:t>
      </w:r>
      <w:proofErr w:type="gramStart"/>
      <w:r w:rsidR="00E41943">
        <w:t>moving</w:t>
      </w:r>
      <w:proofErr w:type="gramEnd"/>
      <w:r w:rsidR="00E41943">
        <w:t xml:space="preserve"> forward (Kristic/Reeder).  Motion </w:t>
      </w:r>
      <w:r w:rsidR="00BA01DB">
        <w:t>passed unanimously by acclamation.</w:t>
      </w:r>
    </w:p>
    <w:p w14:paraId="6197EC78" w14:textId="77777777" w:rsidR="00BA01DB" w:rsidRDefault="00BA01DB" w:rsidP="007C3317"/>
    <w:p w14:paraId="20D09B30" w14:textId="77777777" w:rsidR="00713AF4" w:rsidRDefault="002F2A21" w:rsidP="007C3317">
      <w:r>
        <w:t>9</w:t>
      </w:r>
      <w:proofErr w:type="gramStart"/>
      <w:r>
        <w:t xml:space="preserve">.  </w:t>
      </w:r>
      <w:r w:rsidR="007A486E">
        <w:t>2026</w:t>
      </w:r>
      <w:proofErr w:type="gramEnd"/>
      <w:r w:rsidR="007A486E">
        <w:t xml:space="preserve"> Budget:  </w:t>
      </w:r>
    </w:p>
    <w:p w14:paraId="5393C5FC" w14:textId="77777777" w:rsidR="00713AF4" w:rsidRDefault="00713AF4" w:rsidP="007C3317"/>
    <w:p w14:paraId="5D9B6136" w14:textId="7134369B" w:rsidR="002F2A21" w:rsidRDefault="00713AF4" w:rsidP="00713AF4">
      <w:pPr>
        <w:pStyle w:val="ListParagraph"/>
        <w:numPr>
          <w:ilvl w:val="0"/>
          <w:numId w:val="4"/>
        </w:numPr>
      </w:pPr>
      <w:r>
        <w:t xml:space="preserve"> </w:t>
      </w:r>
      <w:r w:rsidR="007A486E">
        <w:t xml:space="preserve">the proposed Budget was distributed prior to the meeting.  Motion to </w:t>
      </w:r>
      <w:r w:rsidR="00175086">
        <w:t xml:space="preserve">approve the budget (Bottner/Kristic) was followed by a motion to amend (Merrill/Reeder) to add a line item in the amount of $1600 for a run-off election if needed in 2026.  Motion to amend </w:t>
      </w:r>
      <w:proofErr w:type="gramStart"/>
      <w:r w:rsidR="00175086">
        <w:t>passed  unanimously</w:t>
      </w:r>
      <w:proofErr w:type="gramEnd"/>
      <w:r w:rsidR="00175086">
        <w:t xml:space="preserve"> by acclamation.  Motion to accept the proposed budget as amended </w:t>
      </w:r>
      <w:proofErr w:type="gramStart"/>
      <w:r w:rsidR="00175086">
        <w:t>passed  unanimously</w:t>
      </w:r>
      <w:proofErr w:type="gramEnd"/>
      <w:r w:rsidR="00175086">
        <w:t xml:space="preserve"> by acclamation.</w:t>
      </w:r>
    </w:p>
    <w:p w14:paraId="0CD68CF7" w14:textId="37895B80" w:rsidR="00713AF4" w:rsidRDefault="00713AF4" w:rsidP="00713AF4">
      <w:pPr>
        <w:pStyle w:val="ListParagraph"/>
        <w:numPr>
          <w:ilvl w:val="0"/>
          <w:numId w:val="4"/>
        </w:numPr>
      </w:pPr>
      <w:r>
        <w:t xml:space="preserve">It was suggested that </w:t>
      </w:r>
      <w:proofErr w:type="gramStart"/>
      <w:r>
        <w:t>a Nominating Committee</w:t>
      </w:r>
      <w:proofErr w:type="gramEnd"/>
      <w:r>
        <w:t xml:space="preserve"> be appointed earlier than usual for 2026 and that it </w:t>
      </w:r>
      <w:proofErr w:type="gramStart"/>
      <w:r>
        <w:t>explore</w:t>
      </w:r>
      <w:proofErr w:type="gramEnd"/>
      <w:r>
        <w:t xml:space="preserve"> less expensive options for voting.</w:t>
      </w:r>
      <w:r w:rsidR="00267BE9">
        <w:t xml:space="preserve">  BITS and NextGen affiliates were suggested as ones that have less expensive options.</w:t>
      </w:r>
    </w:p>
    <w:p w14:paraId="6C5BDEC6" w14:textId="77777777" w:rsidR="00175086" w:rsidRDefault="00175086" w:rsidP="007C3317"/>
    <w:p w14:paraId="50B9F50D" w14:textId="6EA1D2EA" w:rsidR="00082708" w:rsidRDefault="0093486F" w:rsidP="007C3317">
      <w:r>
        <w:t xml:space="preserve">10.  </w:t>
      </w:r>
      <w:r w:rsidR="00713AF4">
        <w:t xml:space="preserve">Carrollton Bank account:  M. Kristic reported </w:t>
      </w:r>
      <w:r w:rsidR="0092057A">
        <w:t xml:space="preserve">that the checking account with Carrollton Bank has a minimum balance requirement of $2500.  While there were several advantages in the past to </w:t>
      </w:r>
      <w:proofErr w:type="gramStart"/>
      <w:r w:rsidR="0092057A">
        <w:t>have</w:t>
      </w:r>
      <w:proofErr w:type="gramEnd"/>
      <w:r w:rsidR="0092057A">
        <w:t xml:space="preserve"> the account, currently there is little to no activity.  It would be logical to close the account to release the $2500.  Motion to close the Carrollton account and transfer the funds to Capital One (Kristic/Norman) passed unanimously by acclamation.</w:t>
      </w:r>
    </w:p>
    <w:p w14:paraId="0DE4B880" w14:textId="77777777" w:rsidR="0092057A" w:rsidRDefault="0092057A" w:rsidP="007C3317"/>
    <w:p w14:paraId="6B7A20C7" w14:textId="4E3800F3" w:rsidR="004F3B02" w:rsidRDefault="004F3B02" w:rsidP="007C3317">
      <w:r>
        <w:lastRenderedPageBreak/>
        <w:t xml:space="preserve">11. </w:t>
      </w:r>
      <w:r w:rsidR="00B07DC7">
        <w:t>In light of the fact that Capital One has closed “brick and mortar” sites close to M. Hansen, who has been able to walk to them to conduct GDUI business, a m</w:t>
      </w:r>
      <w:r w:rsidR="00C56EB3">
        <w:t xml:space="preserve">otion (Merrill/Kristic) </w:t>
      </w:r>
      <w:r w:rsidR="00B07DC7">
        <w:t xml:space="preserve">was made </w:t>
      </w:r>
      <w:r w:rsidR="00C56EB3">
        <w:t xml:space="preserve">to task the Budget and Finance Committee to explore other banks with which GDUI conducts its business passed unanimously by acclamation.  </w:t>
      </w:r>
    </w:p>
    <w:p w14:paraId="1031CB9D" w14:textId="77777777" w:rsidR="00B07DC7" w:rsidRDefault="00B07DC7" w:rsidP="007C3317"/>
    <w:p w14:paraId="5BAC5E4D" w14:textId="36722E45" w:rsidR="002E3494" w:rsidRDefault="002E3494" w:rsidP="007C3317">
      <w:r>
        <w:t>12</w:t>
      </w:r>
      <w:proofErr w:type="gramStart"/>
      <w:r>
        <w:t xml:space="preserve">.  </w:t>
      </w:r>
      <w:r w:rsidR="005F38CA">
        <w:t>Guide</w:t>
      </w:r>
      <w:proofErr w:type="gramEnd"/>
      <w:r w:rsidR="005F38CA">
        <w:t xml:space="preserve"> Dog Schools Liaison update</w:t>
      </w:r>
      <w:proofErr w:type="gramStart"/>
      <w:r w:rsidR="005F38CA">
        <w:t>:  R</w:t>
      </w:r>
      <w:proofErr w:type="gramEnd"/>
      <w:r w:rsidR="005F38CA">
        <w:t xml:space="preserve">. Hooey reported that, due to recent illness, he has not been able to submit the Guide Dog Schools </w:t>
      </w:r>
      <w:proofErr w:type="gramStart"/>
      <w:r w:rsidR="005F38CA">
        <w:t>Survey, but</w:t>
      </w:r>
      <w:proofErr w:type="gramEnd"/>
      <w:r w:rsidR="005F38CA">
        <w:t xml:space="preserve"> plans to send it to the schools by Tuesday.  He will also send the schools contact spreadsheet to President Calhoun </w:t>
      </w:r>
      <w:r w:rsidR="00BA7099">
        <w:t xml:space="preserve">and D. Sanderson </w:t>
      </w:r>
      <w:proofErr w:type="gramStart"/>
      <w:r w:rsidR="005F38CA">
        <w:t>in light of</w:t>
      </w:r>
      <w:proofErr w:type="gramEnd"/>
      <w:r w:rsidR="005F38CA">
        <w:t xml:space="preserve"> his term ending at the end of the year.  It was noted that the Board has not yet reviewed the survey.  Hooey agreed to send the survey to the Board list </w:t>
      </w:r>
      <w:r w:rsidR="00BA7099">
        <w:t xml:space="preserve">in the next two days </w:t>
      </w:r>
      <w:r w:rsidR="005F38CA">
        <w:t xml:space="preserve">rather than sending it to the schools for its review.  </w:t>
      </w:r>
      <w:r w:rsidR="006714B4">
        <w:t xml:space="preserve">  L. Lijewski asked that the Program Committee explore other options for the Guide Dog Schools Update during the program as it was felt that, even though the update was provided in a double session, it seemed rushed and didn’t allow for the feedback that some might want to provide.</w:t>
      </w:r>
    </w:p>
    <w:p w14:paraId="3FE274C4" w14:textId="77777777" w:rsidR="006714B4" w:rsidRDefault="006714B4" w:rsidP="007C3317"/>
    <w:p w14:paraId="10F4DBFB" w14:textId="77777777" w:rsidR="0013125E" w:rsidRDefault="002559E6" w:rsidP="007C3317">
      <w:r>
        <w:t>13</w:t>
      </w:r>
      <w:proofErr w:type="gramStart"/>
      <w:r>
        <w:t xml:space="preserve">.  </w:t>
      </w:r>
      <w:r w:rsidR="00F8786B">
        <w:t>Date</w:t>
      </w:r>
      <w:proofErr w:type="gramEnd"/>
      <w:r w:rsidR="00F8786B">
        <w:t xml:space="preserve"> and time of Board Meetings</w:t>
      </w:r>
      <w:proofErr w:type="gramStart"/>
      <w:r w:rsidR="00F8786B">
        <w:t>:  currently</w:t>
      </w:r>
      <w:proofErr w:type="gramEnd"/>
      <w:r w:rsidR="00F8786B">
        <w:t xml:space="preserve">, the Board meets on the fourth Saturday of every other month at 1:00pm eastern. </w:t>
      </w:r>
      <w:r w:rsidR="0013125E">
        <w:t>President Calhoun asked for members’ ideas about changing the days or times of the meetings.  By general consent, members opted to maintain the current schedule.  Accordingly, the dates and times of 2026 meetings will be:</w:t>
      </w:r>
    </w:p>
    <w:p w14:paraId="71B1ABBE" w14:textId="77777777" w:rsidR="0013125E" w:rsidRDefault="0013125E" w:rsidP="007C3317"/>
    <w:p w14:paraId="20EB40AD" w14:textId="6DAC78DB" w:rsidR="0013125E" w:rsidRDefault="0013125E" w:rsidP="007C3317">
      <w:r>
        <w:t xml:space="preserve">Saturday, January 24 at 1:00 pm </w:t>
      </w:r>
      <w:proofErr w:type="gramStart"/>
      <w:r>
        <w:t>eastern</w:t>
      </w:r>
      <w:proofErr w:type="gramEnd"/>
      <w:r>
        <w:t>,</w:t>
      </w:r>
      <w:r w:rsidR="005867AF">
        <w:t xml:space="preserve"> (Board meeting/retreat)</w:t>
      </w:r>
    </w:p>
    <w:p w14:paraId="54EF70F1" w14:textId="6B5AAA4B" w:rsidR="002559E6" w:rsidRDefault="0013125E" w:rsidP="007C3317">
      <w:r>
        <w:t>Saturday, March 28 at 1:00 eastern,</w:t>
      </w:r>
      <w:r w:rsidR="00F8786B">
        <w:t xml:space="preserve"> </w:t>
      </w:r>
    </w:p>
    <w:p w14:paraId="6DBB9C33" w14:textId="0823AE58" w:rsidR="00B81F2B" w:rsidRDefault="00B81F2B" w:rsidP="007C3317">
      <w:r>
        <w:t>Saturday, May 30 at 1:00pm eastern (moved to the fifth Saturday due to Memorial Day weekend)</w:t>
      </w:r>
    </w:p>
    <w:p w14:paraId="19A08810" w14:textId="794BDFF9" w:rsidR="0013125E" w:rsidRDefault="0013125E" w:rsidP="007C3317">
      <w:r>
        <w:t>Saturday, August 8 at 1:00pm eastern,</w:t>
      </w:r>
      <w:r w:rsidR="00B81F2B">
        <w:t xml:space="preserve"> </w:t>
      </w:r>
      <w:r w:rsidR="000534C6">
        <w:t>(moved from July 25 due to the ACB Conference and Convention)</w:t>
      </w:r>
    </w:p>
    <w:p w14:paraId="62177935" w14:textId="7D13BD23" w:rsidR="0013125E" w:rsidRDefault="0013125E" w:rsidP="007C3317">
      <w:r>
        <w:t>Saturday, September 26 at 1:00pm eastern,</w:t>
      </w:r>
      <w:r w:rsidR="00B81F2B">
        <w:t xml:space="preserve"> </w:t>
      </w:r>
    </w:p>
    <w:p w14:paraId="08B53758" w14:textId="23CF9A39" w:rsidR="0013125E" w:rsidRDefault="0013125E" w:rsidP="007C3317">
      <w:r>
        <w:t>Saturday, November 28 at 1:00pm eastern</w:t>
      </w:r>
    </w:p>
    <w:p w14:paraId="61DF4AAD" w14:textId="77777777" w:rsidR="0013125E" w:rsidRDefault="0013125E" w:rsidP="007C3317"/>
    <w:p w14:paraId="2326A781" w14:textId="15862E59" w:rsidR="0013125E" w:rsidRDefault="0013125E" w:rsidP="007C3317">
      <w:r>
        <w:t xml:space="preserve">The Annual Membership meeting will change from being </w:t>
      </w:r>
      <w:proofErr w:type="gramStart"/>
      <w:r>
        <w:t>traditionally</w:t>
      </w:r>
      <w:proofErr w:type="gramEnd"/>
      <w:r>
        <w:t xml:space="preserve"> on Saturday to Sunday, October 18 at 5:00pm eastern.</w:t>
      </w:r>
    </w:p>
    <w:p w14:paraId="1A91CB00" w14:textId="301F1679" w:rsidR="0013125E" w:rsidRDefault="00D64BB8" w:rsidP="007C3317">
      <w:r>
        <w:t>13</w:t>
      </w:r>
      <w:proofErr w:type="gramStart"/>
      <w:r>
        <w:t>.  Editor’s</w:t>
      </w:r>
      <w:proofErr w:type="gramEnd"/>
      <w:r>
        <w:t xml:space="preserve"> report</w:t>
      </w:r>
      <w:proofErr w:type="gramStart"/>
      <w:r>
        <w:t>:  A</w:t>
      </w:r>
      <w:proofErr w:type="gramEnd"/>
      <w:r>
        <w:t xml:space="preserve">. Giudice explained the delay that is encountered between when she submits the publication for distribution and when it is </w:t>
      </w:r>
      <w:proofErr w:type="gramStart"/>
      <w:r>
        <w:t>actually sent</w:t>
      </w:r>
      <w:proofErr w:type="gramEnd"/>
      <w:r>
        <w:t xml:space="preserve"> out.  </w:t>
      </w:r>
      <w:r w:rsidR="007C308D">
        <w:t>A new column, Canine Contemplations, has been added.  All articles are appreciated.  Giudice will continue to strive for a timely publication.</w:t>
      </w:r>
      <w:r w:rsidR="003D1CBD">
        <w:t xml:space="preserve">  J. Feinberg will ask ACB Media if it’s possible to have “Paws” read on ACB channel 10.</w:t>
      </w:r>
    </w:p>
    <w:p w14:paraId="1D1774AE" w14:textId="77777777" w:rsidR="003D1CBD" w:rsidRDefault="003D1CBD" w:rsidP="007C3317"/>
    <w:p w14:paraId="27A434F7" w14:textId="2D0DE76B" w:rsidR="0013125E" w:rsidRDefault="003D1CBD" w:rsidP="007C3317">
      <w:r>
        <w:lastRenderedPageBreak/>
        <w:t>1</w:t>
      </w:r>
      <w:r w:rsidR="008C57DC">
        <w:t>4</w:t>
      </w:r>
      <w:r>
        <w:t>.  Sherwood Forrest Farms:  President Calhoun reported that sales were excellent this year and final numbers will be reported in January.</w:t>
      </w:r>
    </w:p>
    <w:p w14:paraId="30580B1F" w14:textId="6C7D41DE" w:rsidR="003D1CBD" w:rsidRDefault="008C57DC" w:rsidP="007C3317">
      <w:r>
        <w:t>15.  Blessings of the Guides:  President Calhoun reported that plans are underway for the blessings</w:t>
      </w:r>
      <w:r w:rsidR="00A55827">
        <w:t xml:space="preserve">, which are </w:t>
      </w:r>
      <w:proofErr w:type="gramStart"/>
      <w:r w:rsidR="00A55827">
        <w:t xml:space="preserve">scheduled </w:t>
      </w:r>
      <w:r>
        <w:t xml:space="preserve"> on</w:t>
      </w:r>
      <w:proofErr w:type="gramEnd"/>
      <w:r>
        <w:t xml:space="preserve"> February 15, 2026.  Further information on submitting guides’ names will be coming soon.</w:t>
      </w:r>
    </w:p>
    <w:p w14:paraId="7B8EF465" w14:textId="77777777" w:rsidR="008C57DC" w:rsidRDefault="008C57DC" w:rsidP="007C3317"/>
    <w:p w14:paraId="39DAFC1E" w14:textId="4CBA7E19" w:rsidR="008C57DC" w:rsidRDefault="008C57DC" w:rsidP="007C3317">
      <w:r>
        <w:t>16</w:t>
      </w:r>
      <w:proofErr w:type="gramStart"/>
      <w:r>
        <w:t xml:space="preserve">.  </w:t>
      </w:r>
      <w:r w:rsidR="00B5630F">
        <w:t>Follow</w:t>
      </w:r>
      <w:proofErr w:type="gramEnd"/>
      <w:r w:rsidR="00B5630F">
        <w:t xml:space="preserve">-up on DAPP funds.  M. Kristic explained that </w:t>
      </w:r>
      <w:proofErr w:type="gramStart"/>
      <w:r w:rsidR="00B5630F">
        <w:t>in order to</w:t>
      </w:r>
      <w:proofErr w:type="gramEnd"/>
      <w:r w:rsidR="00B5630F">
        <w:t xml:space="preserve"> be compliant with Internal Revenue Codes with respect to serving the public, GDUI should clarify its policy regarding DAPP funds that are distributed to people with guide dogs who have experienced a disaster.  Rather than being for members only, a motion to make it open to any guide dog handler in the US and Canada (Kristic/Bottner)</w:t>
      </w:r>
      <w:r w:rsidR="00042255">
        <w:t xml:space="preserve"> was made and passed unanimously by acclamation.</w:t>
      </w:r>
    </w:p>
    <w:p w14:paraId="40868FEF" w14:textId="77777777" w:rsidR="007D0734" w:rsidRDefault="007D0734" w:rsidP="007C3317"/>
    <w:p w14:paraId="650A6E4B" w14:textId="2CDC15FE" w:rsidR="007D0734" w:rsidRDefault="007D0734" w:rsidP="007C3317">
      <w:r>
        <w:t>17</w:t>
      </w:r>
      <w:proofErr w:type="gramStart"/>
      <w:r>
        <w:t>.  Mix</w:t>
      </w:r>
      <w:proofErr w:type="gramEnd"/>
      <w:r>
        <w:t xml:space="preserve"> and Mingle</w:t>
      </w:r>
      <w:proofErr w:type="gramStart"/>
      <w:r>
        <w:t>:  the</w:t>
      </w:r>
      <w:proofErr w:type="gramEnd"/>
      <w:r>
        <w:t xml:space="preserve"> event will be held on December 13, at 5:00pm eastern.</w:t>
      </w:r>
    </w:p>
    <w:p w14:paraId="67E7C83E" w14:textId="77777777" w:rsidR="007D0734" w:rsidRDefault="007D0734" w:rsidP="007C3317"/>
    <w:p w14:paraId="2B8E6A81" w14:textId="18DCC85C" w:rsidR="007D0734" w:rsidRDefault="007D0734" w:rsidP="007C3317">
      <w:r>
        <w:t>18</w:t>
      </w:r>
      <w:proofErr w:type="gramStart"/>
      <w:r>
        <w:t>.  In</w:t>
      </w:r>
      <w:proofErr w:type="gramEnd"/>
      <w:r>
        <w:t xml:space="preserve"> the absence of further </w:t>
      </w:r>
      <w:r w:rsidR="004051CD">
        <w:t xml:space="preserve">business, </w:t>
      </w:r>
      <w:r>
        <w:t>the meeting adjourned at 3:36pm eastern.</w:t>
      </w:r>
    </w:p>
    <w:p w14:paraId="6CB64897" w14:textId="77777777" w:rsidR="007D0734" w:rsidRDefault="007D0734" w:rsidP="007C3317"/>
    <w:p w14:paraId="47E1FC98" w14:textId="23216EEF" w:rsidR="00AE27A2" w:rsidRDefault="00AE27A2" w:rsidP="007C3317">
      <w:r>
        <w:t>Respectfully,</w:t>
      </w:r>
    </w:p>
    <w:p w14:paraId="066F1A82" w14:textId="77777777" w:rsidR="00AE27A2" w:rsidRDefault="00AE27A2" w:rsidP="007C3317"/>
    <w:p w14:paraId="369E251D" w14:textId="3C7ECBDA" w:rsidR="00AE27A2" w:rsidRDefault="00AE27A2" w:rsidP="007C3317">
      <w:r>
        <w:t>Lynn Merrill</w:t>
      </w:r>
    </w:p>
    <w:p w14:paraId="4D295A49" w14:textId="07DB41E7" w:rsidR="00AE27A2" w:rsidRDefault="00AE27A2" w:rsidP="007C3317">
      <w:r>
        <w:t>Secretary</w:t>
      </w:r>
    </w:p>
    <w:p w14:paraId="0B1F02BD" w14:textId="76B91B61" w:rsidR="00EA1BDE" w:rsidRDefault="00EA1BDE">
      <w:pPr>
        <w:spacing w:line="278" w:lineRule="auto"/>
      </w:pPr>
      <w:r>
        <w:br w:type="page"/>
      </w:r>
    </w:p>
    <w:p w14:paraId="2E37CD3D" w14:textId="77777777" w:rsidR="000B6CCA" w:rsidRDefault="000B6CCA" w:rsidP="000B6CCA">
      <w:r>
        <w:lastRenderedPageBreak/>
        <w:t>Advocacy and Legislative Affairs Committee</w:t>
      </w:r>
    </w:p>
    <w:p w14:paraId="2DC97188" w14:textId="77777777" w:rsidR="000B6CCA" w:rsidRPr="004A29A7" w:rsidRDefault="000B6CCA" w:rsidP="000B6CCA">
      <w:bookmarkStart w:id="0" w:name="_Hlk209273782"/>
      <w:r w:rsidRPr="004A29A7">
        <w:t xml:space="preserve">GDUI Advocacy Committee Report - </w:t>
      </w:r>
      <w:proofErr w:type="gramStart"/>
      <w:r w:rsidRPr="004A29A7">
        <w:t>November,</w:t>
      </w:r>
      <w:proofErr w:type="gramEnd"/>
      <w:r w:rsidRPr="004A29A7">
        <w:t xml:space="preserve"> 2025</w:t>
      </w:r>
    </w:p>
    <w:p w14:paraId="2415361D" w14:textId="77777777" w:rsidR="000B6CCA" w:rsidRPr="004A29A7" w:rsidRDefault="000B6CCA" w:rsidP="000B6CCA">
      <w:r w:rsidRPr="004A29A7">
        <w:t>Date: November 19, 2025</w:t>
      </w:r>
    </w:p>
    <w:p w14:paraId="5CC9C9DB" w14:textId="77777777" w:rsidR="000B6CCA" w:rsidRPr="004A29A7" w:rsidRDefault="000B6CCA" w:rsidP="000B6CCA"/>
    <w:p w14:paraId="4451AFCC" w14:textId="77777777" w:rsidR="000B6CCA" w:rsidRPr="004A29A7" w:rsidRDefault="000B6CCA" w:rsidP="000B6CCA">
      <w:r w:rsidRPr="004A29A7">
        <w:t xml:space="preserve">The below report provides information related to the activity of the GDUI Advocacy Committee from </w:t>
      </w:r>
      <w:proofErr w:type="gramStart"/>
      <w:r w:rsidRPr="004A29A7">
        <w:t>September,</w:t>
      </w:r>
      <w:proofErr w:type="gramEnd"/>
      <w:r w:rsidRPr="004A29A7">
        <w:t xml:space="preserve"> 2025 to the present.</w:t>
      </w:r>
    </w:p>
    <w:p w14:paraId="0CD20BC4" w14:textId="77777777" w:rsidR="000B6CCA" w:rsidRPr="004A29A7" w:rsidRDefault="000B6CCA" w:rsidP="000B6CCA"/>
    <w:p w14:paraId="711A0BD5" w14:textId="77777777" w:rsidR="000B6CCA" w:rsidRPr="004A29A7" w:rsidRDefault="000B6CCA" w:rsidP="000B6CCA">
      <w:r w:rsidRPr="004A29A7">
        <w:t>Recent GDUI Position Statements</w:t>
      </w:r>
    </w:p>
    <w:p w14:paraId="0F44DBF9" w14:textId="77777777" w:rsidR="000B6CCA" w:rsidRPr="004A29A7" w:rsidRDefault="000B6CCA" w:rsidP="000B6CCA">
      <w:r w:rsidRPr="004A29A7">
        <w:t>The following position statements were approved by the GDUI board in a 5-4 vote on April 3, 2025:</w:t>
      </w:r>
    </w:p>
    <w:p w14:paraId="5FB7A105" w14:textId="77777777" w:rsidR="000B6CCA" w:rsidRPr="004A29A7" w:rsidRDefault="000B6CCA" w:rsidP="000B6CCA">
      <w:pPr>
        <w:numPr>
          <w:ilvl w:val="0"/>
          <w:numId w:val="5"/>
        </w:numPr>
      </w:pPr>
      <w:r w:rsidRPr="004A29A7">
        <w:t>Restoring Guide Dog Handlers' Air Travel Independence: A Call for Airlines to Eliminate Overly Burdensome Documentation Barriers</w:t>
      </w:r>
    </w:p>
    <w:p w14:paraId="22A9142F" w14:textId="77777777" w:rsidR="000B6CCA" w:rsidRPr="004A29A7" w:rsidRDefault="000B6CCA" w:rsidP="000B6CCA">
      <w:pPr>
        <w:numPr>
          <w:ilvl w:val="0"/>
          <w:numId w:val="5"/>
        </w:numPr>
      </w:pPr>
      <w:r w:rsidRPr="004A29A7">
        <w:t>Guide Dog Users Inc. Calls for the Immediate Discontinuation of Ride-Share Companies' Self-Identification Programs</w:t>
      </w:r>
    </w:p>
    <w:p w14:paraId="4B7820F8" w14:textId="77777777" w:rsidR="000B6CCA" w:rsidRPr="004A29A7" w:rsidRDefault="000B6CCA" w:rsidP="000B6CCA">
      <w:r w:rsidRPr="004A29A7">
        <w:t>Since that time, the GDUI Advocacy Committee has voted (although not unanimously) to revisit both statements for possible revision. This is due in part to the fact that the positions may not, in fact, represent the intended position of GDUI on these issues. Work has begun on revising these two position statements. Once the committee has agreed on revisions, both statements will be submitted to the GDUI board for consideration.</w:t>
      </w:r>
    </w:p>
    <w:p w14:paraId="5A95B863" w14:textId="77777777" w:rsidR="000B6CCA" w:rsidRPr="004A29A7" w:rsidRDefault="000B6CCA" w:rsidP="000B6CCA"/>
    <w:p w14:paraId="3CCF9631" w14:textId="77777777" w:rsidR="000B6CCA" w:rsidRPr="004A29A7" w:rsidRDefault="000B6CCA" w:rsidP="000B6CCA">
      <w:r w:rsidRPr="004A29A7">
        <w:t>Letters of Support Sent to The Seeing Eye in Support of Proposed New Jersey Legislation</w:t>
      </w:r>
    </w:p>
    <w:p w14:paraId="02C1A2AE" w14:textId="77777777" w:rsidR="000B6CCA" w:rsidRPr="004A29A7" w:rsidRDefault="000B6CCA" w:rsidP="000B6CCA">
      <w:r w:rsidRPr="004A29A7">
        <w:t xml:space="preserve">On Wednesday, November 5, 2025, GDUI sent letters of support (attached) to The Seeing Eye at their request for NJ S3596/A5140, which is proposed legislation </w:t>
      </w:r>
      <w:proofErr w:type="gramStart"/>
      <w:r w:rsidRPr="004A29A7">
        <w:t>that  Increases</w:t>
      </w:r>
      <w:proofErr w:type="gramEnd"/>
      <w:r w:rsidRPr="004A29A7">
        <w:t xml:space="preserve"> penalties for denying access to public facilities, NJT, and transportation network companies to service dogs and their handlers. The GDUI Advocacy Committee drafted both letters, which were sent to the board, who offered revisions and the revised letters were unanimously approved by the GDUI board.</w:t>
      </w:r>
    </w:p>
    <w:p w14:paraId="598AAE9F" w14:textId="77777777" w:rsidR="000B6CCA" w:rsidRPr="004A29A7" w:rsidRDefault="000B6CCA" w:rsidP="000B6CCA"/>
    <w:p w14:paraId="3859F98F" w14:textId="77777777" w:rsidR="000B6CCA" w:rsidRPr="004A29A7" w:rsidRDefault="000B6CCA" w:rsidP="000B6CCA">
      <w:r w:rsidRPr="004A29A7">
        <w:t>Respectfully Submitted,</w:t>
      </w:r>
    </w:p>
    <w:p w14:paraId="6EC7ADBA" w14:textId="77777777" w:rsidR="000B6CCA" w:rsidRPr="004A29A7" w:rsidRDefault="000B6CCA" w:rsidP="000B6CCA">
      <w:r w:rsidRPr="004A29A7">
        <w:t xml:space="preserve">Liz Bottner - Chair, GDUI Advocacy and Legislative Affairs Committee </w:t>
      </w:r>
      <w:bookmarkEnd w:id="0"/>
    </w:p>
    <w:p w14:paraId="7D609D0C" w14:textId="77777777" w:rsidR="000B6CCA" w:rsidRDefault="000B6CCA" w:rsidP="000B6CCA"/>
    <w:p w14:paraId="7E75C586" w14:textId="77777777" w:rsidR="000B6CCA" w:rsidRDefault="000B6CCA" w:rsidP="000B6CCA">
      <w:r>
        <w:t>***end***</w:t>
      </w:r>
    </w:p>
    <w:p w14:paraId="0727A2BD" w14:textId="77777777" w:rsidR="000B6CCA" w:rsidRDefault="000B6CCA" w:rsidP="000B6CCA"/>
    <w:p w14:paraId="169AE648" w14:textId="77777777" w:rsidR="000B6CCA" w:rsidRDefault="000B6CCA" w:rsidP="000B6CCA">
      <w:r>
        <w:t>Affiliates Liaison Report</w:t>
      </w:r>
    </w:p>
    <w:p w14:paraId="4F8125C8" w14:textId="77777777" w:rsidR="000B6CCA" w:rsidRPr="009E0EBF" w:rsidRDefault="000B6CCA" w:rsidP="000B6CCA">
      <w:r w:rsidRPr="009E0EBF">
        <w:lastRenderedPageBreak/>
        <w:t>Representatives from the GDUI Chapters met Wednesday evening, November 19, 2025. The representatives were:</w:t>
      </w:r>
    </w:p>
    <w:p w14:paraId="28934A64" w14:textId="77777777" w:rsidR="000B6CCA" w:rsidRPr="009E0EBF" w:rsidRDefault="000B6CCA" w:rsidP="000B6CCA">
      <w:r w:rsidRPr="009E0EBF">
        <w:t>Cindy L -Capital Area Guide Dog Users (CAGDU)</w:t>
      </w:r>
    </w:p>
    <w:p w14:paraId="3599A4E9" w14:textId="77777777" w:rsidR="000B6CCA" w:rsidRPr="009E0EBF" w:rsidRDefault="000B6CCA" w:rsidP="000B6CCA">
      <w:r w:rsidRPr="009E0EBF">
        <w:t>Maria H – New York</w:t>
      </w:r>
    </w:p>
    <w:p w14:paraId="62585C87" w14:textId="77777777" w:rsidR="000B6CCA" w:rsidRPr="009E0EBF" w:rsidRDefault="000B6CCA" w:rsidP="000B6CCA">
      <w:r w:rsidRPr="009E0EBF">
        <w:t>Terry T – Kentucky Ana</w:t>
      </w:r>
    </w:p>
    <w:p w14:paraId="72E297BB" w14:textId="77777777" w:rsidR="000B6CCA" w:rsidRPr="009E0EBF" w:rsidRDefault="000B6CCA" w:rsidP="000B6CCA">
      <w:r w:rsidRPr="009E0EBF">
        <w:t>Vivian C – Washington State</w:t>
      </w:r>
    </w:p>
    <w:p w14:paraId="79E3E853" w14:textId="77777777" w:rsidR="000B6CCA" w:rsidRPr="009E0EBF" w:rsidRDefault="000B6CCA" w:rsidP="000B6CCA">
      <w:r w:rsidRPr="009E0EBF">
        <w:t>The Representatives were asked about the events at their recent conventions and the results of any elections.</w:t>
      </w:r>
    </w:p>
    <w:p w14:paraId="3754C10C" w14:textId="77777777" w:rsidR="000B6CCA" w:rsidRPr="009E0EBF" w:rsidRDefault="000B6CCA" w:rsidP="000B6CCA">
      <w:r w:rsidRPr="009E0EBF">
        <w:t xml:space="preserve">Starting with Washington State, Vivian reported that she had been re-elected as President for another 2 years and overall, they had a wonderful State Convention. They had a speaker from Guiding Eyes and had purchased a table in their exhibit area. They were able to sell several items </w:t>
      </w:r>
      <w:proofErr w:type="gramStart"/>
      <w:r w:rsidRPr="009E0EBF">
        <w:t>and about</w:t>
      </w:r>
      <w:proofErr w:type="gramEnd"/>
      <w:r w:rsidRPr="009E0EBF">
        <w:t xml:space="preserve"> broke even with the cost of the table. They were also able to gain three new members.</w:t>
      </w:r>
    </w:p>
    <w:p w14:paraId="497EBDCE" w14:textId="77777777" w:rsidR="000B6CCA" w:rsidRPr="009E0EBF" w:rsidRDefault="000B6CCA" w:rsidP="000B6CCA"/>
    <w:p w14:paraId="1E445683" w14:textId="77777777" w:rsidR="000B6CCA" w:rsidRPr="009E0EBF" w:rsidRDefault="000B6CCA" w:rsidP="000B6CCA">
      <w:r w:rsidRPr="009E0EBF">
        <w:t>Cindy reported about the Virginia State Convention. Since most members of the State join CAGDU, Cindy had set up a table and passed out information to the other attendees at the Convention. She was also able to recruit one new member at this time and was working on a few others.</w:t>
      </w:r>
    </w:p>
    <w:p w14:paraId="3EB7AECA" w14:textId="77777777" w:rsidR="000B6CCA" w:rsidRPr="009E0EBF" w:rsidRDefault="000B6CCA" w:rsidP="000B6CCA"/>
    <w:p w14:paraId="27B95500" w14:textId="77777777" w:rsidR="000B6CCA" w:rsidRPr="009E0EBF" w:rsidRDefault="000B6CCA" w:rsidP="000B6CCA">
      <w:r w:rsidRPr="009E0EBF">
        <w:t>Maria H. indicated that she was unable to attend the New York State Convention and was unsure of any events concerning Guide Dogs. Unfortunately, several of their members have received serious injuries lately and she herself was dealing with several personal issues that had taken a lot of her time. Maria also reported that their Chapter accepts members from other States.</w:t>
      </w:r>
    </w:p>
    <w:p w14:paraId="0BFE9DC5" w14:textId="77777777" w:rsidR="000B6CCA" w:rsidRPr="009E0EBF" w:rsidRDefault="000B6CCA" w:rsidP="000B6CCA">
      <w:r w:rsidRPr="009E0EBF">
        <w:t>Terry did not have much to report yet as their State Convention is this coming weekend and their Chapter elections are on Monday. If their Chapter votes with the slate, they will have a new President and Terry will slide into the Secretary/Treasurer role. Terry was unsure if their Chapter accepts members from different States but was going to check to build their membership.</w:t>
      </w:r>
    </w:p>
    <w:p w14:paraId="41F74DF5" w14:textId="77777777" w:rsidR="000B6CCA" w:rsidRPr="009E0EBF" w:rsidRDefault="000B6CCA" w:rsidP="000B6CCA"/>
    <w:p w14:paraId="47767D1B" w14:textId="77777777" w:rsidR="000B6CCA" w:rsidRPr="009E0EBF" w:rsidRDefault="000B6CCA" w:rsidP="000B6CCA">
      <w:r w:rsidRPr="009E0EBF">
        <w:t>Cindy LaBon addressed the passing of Vanessa Lowry and a member of the Virgina ACB Affiliate. Vivian also shared the passing of her recently retired Guide, Sally.</w:t>
      </w:r>
    </w:p>
    <w:p w14:paraId="27AA4B21" w14:textId="77777777" w:rsidR="000B6CCA" w:rsidRPr="009E0EBF" w:rsidRDefault="000B6CCA" w:rsidP="000B6CCA"/>
    <w:p w14:paraId="4B10EE0E" w14:textId="77777777" w:rsidR="000B6CCA" w:rsidRPr="009E0EBF" w:rsidRDefault="000B6CCA" w:rsidP="000B6CCA">
      <w:r w:rsidRPr="009E0EBF">
        <w:t>Submitted by,</w:t>
      </w:r>
    </w:p>
    <w:p w14:paraId="63896A59" w14:textId="77777777" w:rsidR="000B6CCA" w:rsidRPr="009E0EBF" w:rsidRDefault="000B6CCA" w:rsidP="000B6CCA">
      <w:r w:rsidRPr="009E0EBF">
        <w:t>Joyce Feinberg</w:t>
      </w:r>
    </w:p>
    <w:p w14:paraId="29C1BB50" w14:textId="77777777" w:rsidR="000B6CCA" w:rsidRPr="009E0EBF" w:rsidRDefault="000B6CCA" w:rsidP="000B6CCA">
      <w:r w:rsidRPr="009E0EBF">
        <w:t>GDUI Affiliate Liaison</w:t>
      </w:r>
    </w:p>
    <w:p w14:paraId="083BC3E2" w14:textId="77777777" w:rsidR="000B6CCA" w:rsidRPr="009E0EBF" w:rsidRDefault="000B6CCA" w:rsidP="000B6CCA">
      <w:hyperlink r:id="rId5" w:history="1">
        <w:r w:rsidRPr="009E0EBF">
          <w:rPr>
            <w:rStyle w:val="Hyperlink"/>
          </w:rPr>
          <w:t>tennisjf@msn.com</w:t>
        </w:r>
      </w:hyperlink>
    </w:p>
    <w:p w14:paraId="77D66414" w14:textId="77777777" w:rsidR="000B6CCA" w:rsidRPr="009E0EBF" w:rsidRDefault="000B6CCA" w:rsidP="000B6CCA">
      <w:r w:rsidRPr="009E0EBF">
        <w:t>301-332-5053</w:t>
      </w:r>
    </w:p>
    <w:p w14:paraId="76CA4F32" w14:textId="77777777" w:rsidR="000B6CCA" w:rsidRDefault="000B6CCA" w:rsidP="000B6CCA"/>
    <w:p w14:paraId="4A4D1BC9" w14:textId="77777777" w:rsidR="000B6CCA" w:rsidRDefault="000B6CCA" w:rsidP="000B6CCA">
      <w:r>
        <w:t>***end***</w:t>
      </w:r>
    </w:p>
    <w:p w14:paraId="0B2FDA25" w14:textId="77777777" w:rsidR="000B6CCA" w:rsidRDefault="000B6CCA" w:rsidP="000B6CCA"/>
    <w:p w14:paraId="45D0750A" w14:textId="77777777" w:rsidR="000B6CCA" w:rsidRPr="00854C25" w:rsidRDefault="000B6CCA" w:rsidP="000B6CCA">
      <w:r w:rsidRPr="00854C25">
        <w:t xml:space="preserve">Fundraiser Report – November 22, 2025 </w:t>
      </w:r>
    </w:p>
    <w:p w14:paraId="6926D1EE" w14:textId="77777777" w:rsidR="000B6CCA" w:rsidRPr="00854C25" w:rsidRDefault="000B6CCA" w:rsidP="000B6CCA"/>
    <w:p w14:paraId="11507460" w14:textId="77777777" w:rsidR="000B6CCA" w:rsidRPr="00854C25" w:rsidRDefault="000B6CCA" w:rsidP="000B6CCA">
      <w:r w:rsidRPr="00854C25">
        <w:t xml:space="preserve">GDUI’s Holiday fundraiser went quite well.  I have not been able to </w:t>
      </w:r>
      <w:proofErr w:type="gramStart"/>
      <w:r w:rsidRPr="00854C25">
        <w:t>check  all</w:t>
      </w:r>
      <w:proofErr w:type="gramEnd"/>
      <w:r w:rsidRPr="00854C25">
        <w:t xml:space="preserve"> of the items that were </w:t>
      </w:r>
      <w:proofErr w:type="gramStart"/>
      <w:r w:rsidRPr="00854C25">
        <w:t>sold, but</w:t>
      </w:r>
      <w:proofErr w:type="gramEnd"/>
      <w:r w:rsidRPr="00854C25">
        <w:t xml:space="preserve"> will send a report on it soon.  Perhaps next year, </w:t>
      </w:r>
      <w:proofErr w:type="gramStart"/>
      <w:r w:rsidRPr="00854C25">
        <w:t>will</w:t>
      </w:r>
      <w:proofErr w:type="gramEnd"/>
      <w:r w:rsidRPr="00854C25">
        <w:t xml:space="preserve"> ask if we can turn in the orders the week after Thanksgiving as extending it for another week, might help with the sales.</w:t>
      </w:r>
    </w:p>
    <w:p w14:paraId="568D4357" w14:textId="77777777" w:rsidR="000B6CCA" w:rsidRPr="00854C25" w:rsidRDefault="000B6CCA" w:rsidP="000B6CCA"/>
    <w:p w14:paraId="045D50DA" w14:textId="77777777" w:rsidR="000B6CCA" w:rsidRPr="00854C25" w:rsidRDefault="000B6CCA" w:rsidP="000B6CCA">
      <w:r w:rsidRPr="00854C25">
        <w:t xml:space="preserve">Also, GDUI will be having a silent auction in late April.  Much work needs to be </w:t>
      </w:r>
      <w:proofErr w:type="gramStart"/>
      <w:r w:rsidRPr="00854C25">
        <w:t>done</w:t>
      </w:r>
      <w:proofErr w:type="gramEnd"/>
      <w:r w:rsidRPr="00854C25">
        <w:t xml:space="preserve"> and more information will be sent out after the Holidays.</w:t>
      </w:r>
    </w:p>
    <w:p w14:paraId="0AF3726C" w14:textId="77777777" w:rsidR="000B6CCA" w:rsidRPr="00854C25" w:rsidRDefault="000B6CCA" w:rsidP="000B6CCA"/>
    <w:p w14:paraId="387947B1" w14:textId="77777777" w:rsidR="000B6CCA" w:rsidRPr="00854C25" w:rsidRDefault="000B6CCA" w:rsidP="000B6CCA">
      <w:r w:rsidRPr="00854C25">
        <w:t>Here is wishing all of you, a very Happy Thanksgiving, and please give your guides, hugs and belly rubs for me.</w:t>
      </w:r>
    </w:p>
    <w:p w14:paraId="1FC01C75" w14:textId="77777777" w:rsidR="000B6CCA" w:rsidRPr="00854C25" w:rsidRDefault="000B6CCA" w:rsidP="000B6CCA"/>
    <w:p w14:paraId="28106F1A" w14:textId="77777777" w:rsidR="000B6CCA" w:rsidRPr="00854C25" w:rsidRDefault="000B6CCA" w:rsidP="000B6CCA">
      <w:r w:rsidRPr="00854C25">
        <w:t>Much aloha,</w:t>
      </w:r>
    </w:p>
    <w:p w14:paraId="1982ED92" w14:textId="77777777" w:rsidR="000B6CCA" w:rsidRPr="00854C25" w:rsidRDefault="000B6CCA" w:rsidP="000B6CCA"/>
    <w:p w14:paraId="4EE0CB8F" w14:textId="77777777" w:rsidR="000B6CCA" w:rsidRPr="00854C25" w:rsidRDefault="000B6CCA" w:rsidP="000B6CCA">
      <w:r w:rsidRPr="00854C25">
        <w:t>Vickie and Buddy</w:t>
      </w:r>
    </w:p>
    <w:p w14:paraId="20EE1EC4" w14:textId="77777777" w:rsidR="000B6CCA" w:rsidRDefault="000B6CCA" w:rsidP="000B6CCA"/>
    <w:p w14:paraId="6A1F1BAB" w14:textId="77777777" w:rsidR="000B6CCA" w:rsidRDefault="000B6CCA" w:rsidP="000B6CCA">
      <w:r>
        <w:t>***end***</w:t>
      </w:r>
    </w:p>
    <w:p w14:paraId="4675607D" w14:textId="77777777" w:rsidR="000B6CCA" w:rsidRPr="00826B54" w:rsidRDefault="000B6CCA" w:rsidP="000B6CCA">
      <w:r w:rsidRPr="00826B54">
        <w:t>Membership Database Report</w:t>
      </w:r>
    </w:p>
    <w:p w14:paraId="20036E6F" w14:textId="77777777" w:rsidR="000B6CCA" w:rsidRPr="00826B54" w:rsidRDefault="000B6CCA" w:rsidP="000B6CCA">
      <w:r w:rsidRPr="00826B54">
        <w:t>November 17, 2025</w:t>
      </w:r>
    </w:p>
    <w:p w14:paraId="3EB055B1" w14:textId="77777777" w:rsidR="000B6CCA" w:rsidRPr="00826B54" w:rsidRDefault="000B6CCA" w:rsidP="000B6CCA"/>
    <w:p w14:paraId="0DD43814" w14:textId="77777777" w:rsidR="000B6CCA" w:rsidRPr="00826B54" w:rsidRDefault="000B6CCA" w:rsidP="000B6CCA">
      <w:r w:rsidRPr="00826B54">
        <w:t>2025 Annual Members: 252</w:t>
      </w:r>
    </w:p>
    <w:p w14:paraId="21780367" w14:textId="77777777" w:rsidR="000B6CCA" w:rsidRPr="00826B54" w:rsidRDefault="000B6CCA" w:rsidP="000B6CCA">
      <w:r w:rsidRPr="00826B54">
        <w:t>Life members: 113</w:t>
      </w:r>
    </w:p>
    <w:p w14:paraId="1427395F" w14:textId="77777777" w:rsidR="000B6CCA" w:rsidRPr="00826B54" w:rsidRDefault="000B6CCA" w:rsidP="000B6CCA">
      <w:r w:rsidRPr="00826B54">
        <w:t>Total membership 365</w:t>
      </w:r>
    </w:p>
    <w:p w14:paraId="3FD0B8C5" w14:textId="77777777" w:rsidR="000B6CCA" w:rsidRPr="00826B54" w:rsidRDefault="000B6CCA" w:rsidP="000B6CCA">
      <w:r w:rsidRPr="00826B54">
        <w:t>Of that number we have 199 affiliate members.</w:t>
      </w:r>
    </w:p>
    <w:p w14:paraId="454D2D71" w14:textId="77777777" w:rsidR="000B6CCA" w:rsidRPr="00826B54" w:rsidRDefault="000B6CCA" w:rsidP="000B6CCA">
      <w:r w:rsidRPr="00826B54">
        <w:t>Early birds for 2026:5</w:t>
      </w:r>
    </w:p>
    <w:p w14:paraId="3CD513A7" w14:textId="77777777" w:rsidR="000B6CCA" w:rsidRPr="00826B54" w:rsidRDefault="000B6CCA" w:rsidP="000B6CCA"/>
    <w:p w14:paraId="555FD212" w14:textId="77777777" w:rsidR="000B6CCA" w:rsidRPr="00826B54" w:rsidRDefault="000B6CCA" w:rsidP="000B6CCA">
      <w:r w:rsidRPr="00826B54">
        <w:t>Respectfully submitted,</w:t>
      </w:r>
    </w:p>
    <w:p w14:paraId="580AE5AA" w14:textId="77777777" w:rsidR="000B6CCA" w:rsidRPr="00826B54" w:rsidRDefault="000B6CCA" w:rsidP="000B6CCA"/>
    <w:p w14:paraId="35197E87" w14:textId="77777777" w:rsidR="000B6CCA" w:rsidRPr="00826B54" w:rsidRDefault="000B6CCA" w:rsidP="000B6CCA">
      <w:r w:rsidRPr="00826B54">
        <w:t>Dixie Sanderson</w:t>
      </w:r>
    </w:p>
    <w:p w14:paraId="2E17DDBB" w14:textId="77777777" w:rsidR="000B6CCA" w:rsidRPr="00826B54" w:rsidRDefault="000B6CCA" w:rsidP="000B6CCA">
      <w:r w:rsidRPr="00826B54">
        <w:t>Guide Dog Users Inc.</w:t>
      </w:r>
    </w:p>
    <w:p w14:paraId="64A21CDB" w14:textId="77777777" w:rsidR="000B6CCA" w:rsidRPr="00826B54" w:rsidRDefault="000B6CCA" w:rsidP="000B6CCA">
      <w:r w:rsidRPr="00826B54">
        <w:t>Membership Database Manager</w:t>
      </w:r>
    </w:p>
    <w:p w14:paraId="3A39FA2A" w14:textId="77777777" w:rsidR="000B6CCA" w:rsidRPr="00826B54" w:rsidRDefault="000B6CCA" w:rsidP="000B6CCA"/>
    <w:p w14:paraId="5D3EF9B8" w14:textId="77777777" w:rsidR="000B6CCA" w:rsidRDefault="000B6CCA" w:rsidP="000B6CCA">
      <w:r>
        <w:t>***end***</w:t>
      </w:r>
    </w:p>
    <w:p w14:paraId="53FEE73A" w14:textId="77777777" w:rsidR="000B6CCA" w:rsidRDefault="000B6CCA" w:rsidP="000B6CCA"/>
    <w:p w14:paraId="74F97EAC" w14:textId="77777777" w:rsidR="000B6CCA" w:rsidRDefault="000B6CCA" w:rsidP="000B6CCA">
      <w:r>
        <w:t>Membership Committee</w:t>
      </w:r>
    </w:p>
    <w:p w14:paraId="227D8E30" w14:textId="77777777" w:rsidR="000B6CCA" w:rsidRPr="00917B7C" w:rsidRDefault="000B6CCA" w:rsidP="000B6CCA">
      <w:r w:rsidRPr="00917B7C">
        <w:t>Submitted by: Patty Fletcher, Committee Chair</w:t>
      </w:r>
    </w:p>
    <w:p w14:paraId="45C48B19" w14:textId="77777777" w:rsidR="000B6CCA" w:rsidRPr="00917B7C" w:rsidRDefault="000B6CCA" w:rsidP="000B6CCA">
      <w:r w:rsidRPr="00917B7C">
        <w:t>Date: November 20, 2025</w:t>
      </w:r>
    </w:p>
    <w:p w14:paraId="201918BF" w14:textId="77777777" w:rsidR="000B6CCA" w:rsidRPr="00917B7C" w:rsidRDefault="000B6CCA" w:rsidP="000B6CCA">
      <w:pPr>
        <w:rPr>
          <w:b/>
          <w:bCs/>
        </w:rPr>
      </w:pPr>
      <w:r w:rsidRPr="00917B7C">
        <w:rPr>
          <w:b/>
          <w:bCs/>
        </w:rPr>
        <w:t>Committee Meeting Summary</w:t>
      </w:r>
    </w:p>
    <w:p w14:paraId="7DD728FB" w14:textId="77777777" w:rsidR="000B6CCA" w:rsidRPr="00917B7C" w:rsidRDefault="000B6CCA" w:rsidP="000B6CCA">
      <w:r w:rsidRPr="00917B7C">
        <w:t>The Guide Dog Users Incorporated Membership Committee met via email this month due to illness affecting Committee Chair Patty Fletcher.</w:t>
      </w:r>
    </w:p>
    <w:p w14:paraId="424C1DF8" w14:textId="77777777" w:rsidR="000B6CCA" w:rsidRPr="00917B7C" w:rsidRDefault="000B6CCA" w:rsidP="000B6CCA">
      <w:pPr>
        <w:rPr>
          <w:b/>
          <w:bCs/>
        </w:rPr>
      </w:pPr>
      <w:r w:rsidRPr="00917B7C">
        <w:rPr>
          <w:b/>
          <w:bCs/>
        </w:rPr>
        <w:t>Holiday Tales/Tails Event</w:t>
      </w:r>
    </w:p>
    <w:p w14:paraId="7D268570" w14:textId="77777777" w:rsidR="000B6CCA" w:rsidRPr="00917B7C" w:rsidRDefault="000B6CCA" w:rsidP="000B6CCA">
      <w:r w:rsidRPr="00917B7C">
        <w:t>The committee is currently planning the fifth annual Guide Dog Users Incorporated Holiday Tales/Tails program, to be presented in the ACB (American Council of the Blind) Virtual Community.</w:t>
      </w:r>
    </w:p>
    <w:p w14:paraId="49DA0B6E" w14:textId="77777777" w:rsidR="000B6CCA" w:rsidRPr="00917B7C" w:rsidRDefault="000B6CCA" w:rsidP="000B6CCA">
      <w:r w:rsidRPr="00917B7C">
        <w:t>This event will take place on Saturday, December 13, at 5:00 PM Eastern on Zoom.</w:t>
      </w:r>
    </w:p>
    <w:p w14:paraId="4CF54A9C" w14:textId="77777777" w:rsidR="000B6CCA" w:rsidRPr="00917B7C" w:rsidRDefault="000B6CCA" w:rsidP="000B6CCA">
      <w:pPr>
        <w:rPr>
          <w:b/>
          <w:bCs/>
        </w:rPr>
      </w:pPr>
      <w:r w:rsidRPr="00917B7C">
        <w:rPr>
          <w:b/>
          <w:bCs/>
        </w:rPr>
        <w:t>Upcoming Committee Meeting</w:t>
      </w:r>
    </w:p>
    <w:p w14:paraId="793C1FBB" w14:textId="77777777" w:rsidR="000B6CCA" w:rsidRPr="00917B7C" w:rsidRDefault="000B6CCA" w:rsidP="000B6CCA">
      <w:r w:rsidRPr="00917B7C">
        <w:t>The committee will meet on Tuesday, December 2, at 7:30 PM Eastern to finalize plans for the Holiday Tales/Tails presentation and to begin outlining goals and activities for the coming year.</w:t>
      </w:r>
    </w:p>
    <w:p w14:paraId="129A39B4" w14:textId="77777777" w:rsidR="000B6CCA" w:rsidRPr="00917B7C" w:rsidRDefault="000B6CCA" w:rsidP="000B6CCA">
      <w:pPr>
        <w:rPr>
          <w:b/>
          <w:bCs/>
        </w:rPr>
      </w:pPr>
      <w:r w:rsidRPr="00917B7C">
        <w:rPr>
          <w:b/>
          <w:bCs/>
        </w:rPr>
        <w:t>Chair’s Reflections</w:t>
      </w:r>
    </w:p>
    <w:p w14:paraId="41A4701A" w14:textId="77777777" w:rsidR="000B6CCA" w:rsidRPr="00917B7C" w:rsidRDefault="000B6CCA" w:rsidP="000B6CCA">
      <w:r w:rsidRPr="00917B7C">
        <w:t>Overall, I feel that 2025 has been a successful and productive year for the Membership Committee. I look forward with great hope and enthusiasm to all that 2026 will bring.</w:t>
      </w:r>
    </w:p>
    <w:p w14:paraId="5C6D7ABF" w14:textId="77777777" w:rsidR="000B6CCA" w:rsidRDefault="000B6CCA" w:rsidP="000B6CCA"/>
    <w:p w14:paraId="6F0AE167" w14:textId="77777777" w:rsidR="000B6CCA" w:rsidRDefault="000B6CCA" w:rsidP="000B6CCA">
      <w:r>
        <w:t>***end***</w:t>
      </w:r>
    </w:p>
    <w:p w14:paraId="0F761B77" w14:textId="77777777" w:rsidR="000B6CCA" w:rsidRDefault="000B6CCA" w:rsidP="000B6CCA"/>
    <w:p w14:paraId="41085F33" w14:textId="77777777" w:rsidR="000B6CCA" w:rsidRDefault="000B6CCA" w:rsidP="000B6CCA">
      <w:r>
        <w:t>Nominating Committee Report November 2025</w:t>
      </w:r>
    </w:p>
    <w:p w14:paraId="7938FF7D" w14:textId="77777777" w:rsidR="000B6CCA" w:rsidRDefault="000B6CCA" w:rsidP="000B6CCA">
      <w:bookmarkStart w:id="1" w:name="_Hlk214285167"/>
    </w:p>
    <w:p w14:paraId="1AAE680E" w14:textId="77777777" w:rsidR="000B6CCA" w:rsidRDefault="000B6CCA" w:rsidP="000B6CCA">
      <w:r>
        <w:t>The committee has completed the 2025 cycle of recruiting applicants for the positions on the GDUI Board of Directors.  They were:</w:t>
      </w:r>
    </w:p>
    <w:bookmarkEnd w:id="1"/>
    <w:p w14:paraId="2FDAAE7D" w14:textId="77777777" w:rsidR="000B6CCA" w:rsidRDefault="000B6CCA" w:rsidP="000B6CCA">
      <w:pPr>
        <w:ind w:firstLine="720"/>
      </w:pPr>
      <w:r>
        <w:lastRenderedPageBreak/>
        <w:t>-First Vice President, one year term ending 2026</w:t>
      </w:r>
    </w:p>
    <w:p w14:paraId="7364BD3C" w14:textId="77777777" w:rsidR="000B6CCA" w:rsidRDefault="000B6CCA" w:rsidP="000B6CCA">
      <w:pPr>
        <w:ind w:firstLine="720"/>
      </w:pPr>
      <w:r>
        <w:t>-Secretary, one year term ending 2026</w:t>
      </w:r>
    </w:p>
    <w:p w14:paraId="7ABCA01A" w14:textId="77777777" w:rsidR="000B6CCA" w:rsidRDefault="000B6CCA" w:rsidP="000B6CCA">
      <w:pPr>
        <w:ind w:firstLine="720"/>
      </w:pPr>
      <w:r>
        <w:t xml:space="preserve">-Director One, </w:t>
      </w:r>
      <w:proofErr w:type="gramStart"/>
      <w:r>
        <w:t>three year</w:t>
      </w:r>
      <w:proofErr w:type="gramEnd"/>
      <w:r>
        <w:t xml:space="preserve"> term ending 2028</w:t>
      </w:r>
    </w:p>
    <w:p w14:paraId="315708A5" w14:textId="77777777" w:rsidR="000B6CCA" w:rsidRDefault="000B6CCA" w:rsidP="000B6CCA">
      <w:pPr>
        <w:ind w:firstLine="720"/>
      </w:pPr>
      <w:r>
        <w:t xml:space="preserve">-Director Two, </w:t>
      </w:r>
      <w:proofErr w:type="gramStart"/>
      <w:r>
        <w:t>three year</w:t>
      </w:r>
      <w:proofErr w:type="gramEnd"/>
      <w:r>
        <w:t xml:space="preserve"> term ending 2028</w:t>
      </w:r>
    </w:p>
    <w:p w14:paraId="72F37DE0" w14:textId="77777777" w:rsidR="000B6CCA" w:rsidRDefault="000B6CCA" w:rsidP="000B6CCA">
      <w:pPr>
        <w:ind w:firstLine="720"/>
      </w:pPr>
      <w:r>
        <w:t>-Director Six, one year term ending 2026</w:t>
      </w:r>
    </w:p>
    <w:p w14:paraId="0230F5B6" w14:textId="77777777" w:rsidR="000B6CCA" w:rsidRDefault="000B6CCA" w:rsidP="000B6CCA"/>
    <w:p w14:paraId="2B4EF9FF" w14:textId="77777777" w:rsidR="000B6CCA" w:rsidRDefault="000B6CCA" w:rsidP="000B6CCA">
      <w:r>
        <w:t xml:space="preserve">Three of the five seats were filled following the primary election; there were no applicants for the Secretary position, and two candidates were tied for the Director Six position.  The President may appoint a </w:t>
      </w:r>
      <w:proofErr w:type="gramStart"/>
      <w:r>
        <w:t>Secretary</w:t>
      </w:r>
      <w:proofErr w:type="gramEnd"/>
      <w:r>
        <w:t xml:space="preserve">, with the approval of the Board at the November 2025 Board meeting.  A run-off election was held for the Director Six position.  </w:t>
      </w:r>
      <w:proofErr w:type="spellStart"/>
      <w:r>
        <w:t>VoteNow</w:t>
      </w:r>
      <w:proofErr w:type="spellEnd"/>
      <w:r>
        <w:t xml:space="preserve"> generously waived the cost of the run-off election.</w:t>
      </w:r>
    </w:p>
    <w:p w14:paraId="0FD96BEE" w14:textId="77777777" w:rsidR="000B6CCA" w:rsidRDefault="000B6CCA" w:rsidP="000B6CCA"/>
    <w:p w14:paraId="230E4E19" w14:textId="77777777" w:rsidR="000B6CCA" w:rsidRDefault="000B6CCA" w:rsidP="000B6CCA">
      <w:r>
        <w:t>Statistics from the primary election were:</w:t>
      </w:r>
    </w:p>
    <w:p w14:paraId="76D6D73E" w14:textId="77777777" w:rsidR="000B6CCA" w:rsidRDefault="000B6CCA" w:rsidP="000B6CCA">
      <w:r w:rsidRPr="007D7E89">
        <w:t>Total voters for ballot: </w:t>
      </w:r>
      <w:r w:rsidRPr="007D7E89">
        <w:rPr>
          <w:b/>
          <w:bCs/>
        </w:rPr>
        <w:t>117 </w:t>
      </w:r>
      <w:r w:rsidRPr="007D7E89">
        <w:t xml:space="preserve">(32.2% of 363 total </w:t>
      </w:r>
      <w:proofErr w:type="gramStart"/>
      <w:r w:rsidRPr="007D7E89">
        <w:t>codes ;</w:t>
      </w:r>
      <w:proofErr w:type="gramEnd"/>
      <w:r w:rsidRPr="007D7E89">
        <w:t xml:space="preserve"> and one additional abstention  </w:t>
      </w:r>
    </w:p>
    <w:p w14:paraId="2B0C4E46" w14:textId="77777777" w:rsidR="000B6CCA" w:rsidRDefault="000B6CCA" w:rsidP="000B6CCA">
      <w:r w:rsidRPr="007D7E89">
        <w:t>Vote mode distribution: 99 e-vote (84.6%</w:t>
      </w:r>
      <w:proofErr w:type="gramStart"/>
      <w:r w:rsidRPr="007D7E89">
        <w:t>) ,</w:t>
      </w:r>
      <w:proofErr w:type="gramEnd"/>
      <w:r w:rsidRPr="007D7E89">
        <w:t xml:space="preserve"> 18 telephone (15.4%)</w:t>
      </w:r>
      <w:r w:rsidRPr="007D7E89">
        <w:br/>
      </w:r>
    </w:p>
    <w:p w14:paraId="1223AAE0" w14:textId="77777777" w:rsidR="000B6CCA" w:rsidRDefault="000B6CCA" w:rsidP="000B6CCA">
      <w:r>
        <w:t>Statistics from the run-off election were:</w:t>
      </w:r>
    </w:p>
    <w:p w14:paraId="7D5F05E0" w14:textId="77777777" w:rsidR="000B6CCA" w:rsidRDefault="000B6CCA" w:rsidP="000B6CCA">
      <w:r w:rsidRPr="007D7E89">
        <w:t>Total voters for ballot: </w:t>
      </w:r>
      <w:r w:rsidRPr="007D7E89">
        <w:rPr>
          <w:b/>
          <w:bCs/>
        </w:rPr>
        <w:t>114 </w:t>
      </w:r>
      <w:r w:rsidRPr="007D7E89">
        <w:t>(31.4% of 363 total codes </w:t>
      </w:r>
    </w:p>
    <w:p w14:paraId="41714C8C" w14:textId="77777777" w:rsidR="000B6CCA" w:rsidRDefault="000B6CCA" w:rsidP="000B6CCA">
      <w:r w:rsidRPr="007D7E89">
        <w:t>Vote mode distribution: 97 e-vote (85.1%</w:t>
      </w:r>
      <w:proofErr w:type="gramStart"/>
      <w:r w:rsidRPr="007D7E89">
        <w:t>) ,</w:t>
      </w:r>
      <w:proofErr w:type="gramEnd"/>
      <w:r w:rsidRPr="007D7E89">
        <w:t xml:space="preserve"> 17 telephone (14.9%)</w:t>
      </w:r>
      <w:r w:rsidRPr="007D7E89">
        <w:br/>
      </w:r>
    </w:p>
    <w:p w14:paraId="32927F89" w14:textId="77777777" w:rsidR="000B6CCA" w:rsidRDefault="000B6CCA" w:rsidP="000B6CCA">
      <w:r>
        <w:t xml:space="preserve">The </w:t>
      </w:r>
      <w:proofErr w:type="gramStart"/>
      <w:r>
        <w:t>newly-elected</w:t>
      </w:r>
      <w:proofErr w:type="gramEnd"/>
      <w:r>
        <w:t xml:space="preserve"> members are:</w:t>
      </w:r>
    </w:p>
    <w:p w14:paraId="39337B18" w14:textId="77777777" w:rsidR="000B6CCA" w:rsidRDefault="000B6CCA" w:rsidP="000B6CCA">
      <w:r>
        <w:t>First Vice President, Liz Bottner, term ending 2026</w:t>
      </w:r>
    </w:p>
    <w:p w14:paraId="070616C6" w14:textId="77777777" w:rsidR="000B6CCA" w:rsidRDefault="000B6CCA" w:rsidP="000B6CCA">
      <w:r>
        <w:t>Director One, Patty Fletcher, term ending 2028</w:t>
      </w:r>
    </w:p>
    <w:p w14:paraId="0FA44F3F" w14:textId="77777777" w:rsidR="000B6CCA" w:rsidRDefault="000B6CCA" w:rsidP="000B6CCA">
      <w:r>
        <w:t>Director Two, Lolly Lijewski, term ending 2028</w:t>
      </w:r>
    </w:p>
    <w:p w14:paraId="2D80E8E6" w14:textId="77777777" w:rsidR="000B6CCA" w:rsidRDefault="000B6CCA" w:rsidP="000B6CCA">
      <w:r>
        <w:t>Director Six, Janet Ingber, term ending 2026</w:t>
      </w:r>
    </w:p>
    <w:p w14:paraId="45737E32" w14:textId="77777777" w:rsidR="000B6CCA" w:rsidRDefault="000B6CCA" w:rsidP="000B6CCA"/>
    <w:p w14:paraId="7ABD184E" w14:textId="77777777" w:rsidR="000B6CCA" w:rsidRDefault="000B6CCA" w:rsidP="000B6CCA">
      <w:r>
        <w:t xml:space="preserve">The committee recommends that an additional $1600.00 be added to the election line item </w:t>
      </w:r>
      <w:proofErr w:type="gramStart"/>
      <w:r>
        <w:t>in the event that</w:t>
      </w:r>
      <w:proofErr w:type="gramEnd"/>
      <w:r>
        <w:t xml:space="preserve"> another tie is reached in 2026.  Further, the committee recommends that the GDUI Bylaws be amended to include guidance on procedures to follow in the event of a tie.  Currently, the Bylaws are silent on the matter, therefore “Roberts’ Rules of Order” were followed.</w:t>
      </w:r>
    </w:p>
    <w:p w14:paraId="435A67DD" w14:textId="77777777" w:rsidR="000B6CCA" w:rsidRDefault="000B6CCA" w:rsidP="000B6CCA"/>
    <w:p w14:paraId="7E4F691D" w14:textId="77777777" w:rsidR="000B6CCA" w:rsidRDefault="000B6CCA" w:rsidP="000B6CCA">
      <w:r>
        <w:lastRenderedPageBreak/>
        <w:t xml:space="preserve">Comments made by voters concerning the </w:t>
      </w:r>
      <w:proofErr w:type="spellStart"/>
      <w:r>
        <w:t>VoteNow</w:t>
      </w:r>
      <w:proofErr w:type="spellEnd"/>
      <w:r>
        <w:t xml:space="preserve"> system were mostly very favorable (five of six).  Comments were:</w:t>
      </w:r>
    </w:p>
    <w:p w14:paraId="478089F3" w14:textId="77777777" w:rsidR="000B6CCA" w:rsidRDefault="000B6CCA" w:rsidP="000B6CCA"/>
    <w:p w14:paraId="29391867" w14:textId="77777777" w:rsidR="000B6CCA" w:rsidRDefault="000B6CCA" w:rsidP="000B6CCA">
      <w:r w:rsidRPr="00F8311E">
        <w:t>Thank you for this accessible voting option.  The whole process was clear and very accessible using a screen reader.</w:t>
      </w:r>
    </w:p>
    <w:p w14:paraId="0E69FB31" w14:textId="77777777" w:rsidR="000B6CCA" w:rsidRDefault="000B6CCA" w:rsidP="000B6CCA"/>
    <w:p w14:paraId="12D63D20" w14:textId="77777777" w:rsidR="000B6CCA" w:rsidRPr="00586A77" w:rsidRDefault="000B6CCA" w:rsidP="000B6CCA">
      <w:pPr>
        <w:spacing w:line="278" w:lineRule="auto"/>
      </w:pPr>
      <w:r w:rsidRPr="00586A77">
        <w:t>Thank you very much for providing this lovely and accessible format of voting. It is much appreciated.</w:t>
      </w:r>
    </w:p>
    <w:p w14:paraId="3FF3C28D" w14:textId="77777777" w:rsidR="000B6CCA" w:rsidRDefault="000B6CCA" w:rsidP="000B6CCA"/>
    <w:p w14:paraId="057B7178" w14:textId="77777777" w:rsidR="000B6CCA" w:rsidRDefault="000B6CCA" w:rsidP="000B6CCA">
      <w:r w:rsidRPr="0015585A">
        <w:t>This was a great way to vote. Easy!</w:t>
      </w:r>
    </w:p>
    <w:p w14:paraId="6BBCBEB1" w14:textId="77777777" w:rsidR="000B6CCA" w:rsidRDefault="000B6CCA" w:rsidP="000B6CCA"/>
    <w:p w14:paraId="42EC6BAF" w14:textId="77777777" w:rsidR="000B6CCA" w:rsidRDefault="000B6CCA" w:rsidP="000B6CCA">
      <w:r w:rsidRPr="00A02D37">
        <w:t>Vote Now is wonderful, accessible and easy to use! Five paws to GDUI for using Vote Now!</w:t>
      </w:r>
    </w:p>
    <w:p w14:paraId="02EBFB42" w14:textId="77777777" w:rsidR="000B6CCA" w:rsidRDefault="000B6CCA" w:rsidP="000B6CCA"/>
    <w:p w14:paraId="3212CEEC" w14:textId="77777777" w:rsidR="000B6CCA" w:rsidRDefault="000B6CCA" w:rsidP="000B6CCA">
      <w:r w:rsidRPr="007439FE">
        <w:t>Very easy to use!</w:t>
      </w:r>
    </w:p>
    <w:p w14:paraId="1698F334" w14:textId="77777777" w:rsidR="000B6CCA" w:rsidRDefault="000B6CCA" w:rsidP="000B6CCA"/>
    <w:p w14:paraId="04B6D69B" w14:textId="77777777" w:rsidR="000B6CCA" w:rsidRDefault="000B6CCA" w:rsidP="000B6CCA">
      <w:r w:rsidRPr="00CC3018">
        <w:t>The first time I activated the onscreen control to cast my ballot, it did not activate. It worked in activating it a second time. I used an iPhone to cast my ballot.</w:t>
      </w:r>
    </w:p>
    <w:p w14:paraId="75539B13" w14:textId="77777777" w:rsidR="000B6CCA" w:rsidRDefault="000B6CCA" w:rsidP="000B6CCA"/>
    <w:p w14:paraId="23710C88" w14:textId="77777777" w:rsidR="000B6CCA" w:rsidRDefault="000B6CCA" w:rsidP="000B6CCA">
      <w:r>
        <w:t>Respectfully submitted,</w:t>
      </w:r>
    </w:p>
    <w:p w14:paraId="42FA9526" w14:textId="77777777" w:rsidR="000B6CCA" w:rsidRDefault="000B6CCA" w:rsidP="000B6CCA"/>
    <w:p w14:paraId="2238A12F" w14:textId="77777777" w:rsidR="000B6CCA" w:rsidRDefault="000B6CCA" w:rsidP="000B6CCA">
      <w:r>
        <w:t>Lynn Merrill, co-chair</w:t>
      </w:r>
    </w:p>
    <w:p w14:paraId="718C3B66" w14:textId="77777777" w:rsidR="000B6CCA" w:rsidRDefault="000B6CCA" w:rsidP="000B6CCA">
      <w:r>
        <w:t>Olivia Norman, co-chair</w:t>
      </w:r>
    </w:p>
    <w:p w14:paraId="2BCFA228" w14:textId="77777777" w:rsidR="000B6CCA" w:rsidRDefault="000B6CCA" w:rsidP="000B6CCA">
      <w:r>
        <w:t>Dixie Sanderson, Membership Database Manager, member</w:t>
      </w:r>
    </w:p>
    <w:p w14:paraId="578C93CC" w14:textId="77777777" w:rsidR="000B6CCA" w:rsidRDefault="000B6CCA" w:rsidP="000B6CCA"/>
    <w:p w14:paraId="470EECF3" w14:textId="77777777" w:rsidR="000B6CCA" w:rsidRDefault="000B6CCA" w:rsidP="000B6CCA">
      <w:pPr>
        <w:rPr>
          <w:lang w:bidi="en-US"/>
        </w:rPr>
      </w:pPr>
      <w:r>
        <w:rPr>
          <w:lang w:bidi="en-US"/>
        </w:rPr>
        <w:t>***end***</w:t>
      </w:r>
    </w:p>
    <w:p w14:paraId="22A4F913" w14:textId="77777777" w:rsidR="000B6CCA" w:rsidRDefault="000B6CCA" w:rsidP="000B6CCA">
      <w:pPr>
        <w:rPr>
          <w:lang w:bidi="en-US"/>
        </w:rPr>
      </w:pPr>
    </w:p>
    <w:p w14:paraId="2DF41CBA" w14:textId="77777777" w:rsidR="000B6CCA" w:rsidRPr="000C301D" w:rsidRDefault="000B6CCA" w:rsidP="000B6CCA">
      <w:pPr>
        <w:rPr>
          <w:lang w:bidi="en-US"/>
        </w:rPr>
      </w:pPr>
      <w:r w:rsidRPr="000C301D">
        <w:rPr>
          <w:lang w:bidi="en-US"/>
        </w:rPr>
        <w:t>Guide Dog Users, Inc. (GDUI)</w:t>
      </w:r>
    </w:p>
    <w:p w14:paraId="08FEE8B6" w14:textId="77777777" w:rsidR="000B6CCA" w:rsidRPr="000C301D" w:rsidRDefault="000B6CCA" w:rsidP="000B6CCA">
      <w:pPr>
        <w:rPr>
          <w:lang w:bidi="en-US"/>
        </w:rPr>
      </w:pPr>
      <w:r w:rsidRPr="000C301D">
        <w:rPr>
          <w:lang w:bidi="en-US"/>
        </w:rPr>
        <w:t xml:space="preserve">Treasurer’s Report, </w:t>
      </w:r>
      <w:proofErr w:type="gramStart"/>
      <w:r w:rsidRPr="000C301D">
        <w:rPr>
          <w:lang w:bidi="en-US"/>
        </w:rPr>
        <w:t>September,</w:t>
      </w:r>
      <w:proofErr w:type="gramEnd"/>
      <w:r w:rsidRPr="000C301D">
        <w:rPr>
          <w:lang w:bidi="en-US"/>
        </w:rPr>
        <w:t xml:space="preserve"> 2025</w:t>
      </w:r>
    </w:p>
    <w:p w14:paraId="36323921" w14:textId="77777777" w:rsidR="000B6CCA" w:rsidRPr="000C301D" w:rsidRDefault="000B6CCA" w:rsidP="000B6CCA">
      <w:pPr>
        <w:rPr>
          <w:lang w:bidi="en-US"/>
        </w:rPr>
      </w:pPr>
    </w:p>
    <w:p w14:paraId="3FC66481" w14:textId="77777777" w:rsidR="000B6CCA" w:rsidRPr="000C301D" w:rsidRDefault="000B6CCA" w:rsidP="000B6CCA">
      <w:pPr>
        <w:rPr>
          <w:lang w:bidi="en-US"/>
        </w:rPr>
      </w:pPr>
      <w:r w:rsidRPr="000C301D">
        <w:rPr>
          <w:lang w:bidi="en-US"/>
        </w:rPr>
        <w:t>Income:</w:t>
      </w:r>
    </w:p>
    <w:p w14:paraId="390A8793" w14:textId="77777777" w:rsidR="000B6CCA" w:rsidRPr="000C301D" w:rsidRDefault="000B6CCA" w:rsidP="000B6CCA">
      <w:pPr>
        <w:rPr>
          <w:lang w:bidi="en-US"/>
        </w:rPr>
      </w:pPr>
      <w:r w:rsidRPr="000C301D">
        <w:rPr>
          <w:lang w:bidi="en-US"/>
        </w:rPr>
        <w:lastRenderedPageBreak/>
        <w:t>Product sales: $100.00</w:t>
      </w:r>
    </w:p>
    <w:p w14:paraId="63FFDCA8" w14:textId="77777777" w:rsidR="000B6CCA" w:rsidRPr="000C301D" w:rsidRDefault="000B6CCA" w:rsidP="000B6CCA">
      <w:pPr>
        <w:rPr>
          <w:lang w:bidi="en-US"/>
        </w:rPr>
      </w:pPr>
      <w:r w:rsidRPr="000C301D">
        <w:rPr>
          <w:lang w:bidi="en-US"/>
        </w:rPr>
        <w:t>Product shipping: $31.00</w:t>
      </w:r>
    </w:p>
    <w:p w14:paraId="69C0F318" w14:textId="77777777" w:rsidR="000B6CCA" w:rsidRPr="000C301D" w:rsidRDefault="000B6CCA" w:rsidP="000B6CCA">
      <w:pPr>
        <w:rPr>
          <w:lang w:bidi="en-US"/>
        </w:rPr>
      </w:pPr>
      <w:r w:rsidRPr="000C301D">
        <w:rPr>
          <w:lang w:bidi="en-US"/>
        </w:rPr>
        <w:t>Annual dues: $45.00</w:t>
      </w:r>
    </w:p>
    <w:p w14:paraId="2A3AC64C" w14:textId="77777777" w:rsidR="000B6CCA" w:rsidRPr="000C301D" w:rsidRDefault="000B6CCA" w:rsidP="000B6CCA">
      <w:pPr>
        <w:rPr>
          <w:lang w:bidi="en-US"/>
        </w:rPr>
      </w:pPr>
      <w:r w:rsidRPr="000C301D">
        <w:rPr>
          <w:lang w:bidi="en-US"/>
        </w:rPr>
        <w:t>Total income: $176.00</w:t>
      </w:r>
    </w:p>
    <w:p w14:paraId="2BD61EA3" w14:textId="77777777" w:rsidR="000B6CCA" w:rsidRPr="000C301D" w:rsidRDefault="000B6CCA" w:rsidP="000B6CCA">
      <w:pPr>
        <w:rPr>
          <w:lang w:bidi="en-US"/>
        </w:rPr>
      </w:pPr>
    </w:p>
    <w:p w14:paraId="50622290" w14:textId="77777777" w:rsidR="000B6CCA" w:rsidRPr="000C301D" w:rsidRDefault="000B6CCA" w:rsidP="000B6CCA">
      <w:pPr>
        <w:rPr>
          <w:lang w:bidi="en-US"/>
        </w:rPr>
      </w:pPr>
      <w:r w:rsidRPr="000C301D">
        <w:rPr>
          <w:lang w:bidi="en-US"/>
        </w:rPr>
        <w:t>2025 YTD Income: $5,511.72</w:t>
      </w:r>
    </w:p>
    <w:p w14:paraId="5FD4D5DD" w14:textId="77777777" w:rsidR="000B6CCA" w:rsidRPr="000C301D" w:rsidRDefault="000B6CCA" w:rsidP="000B6CCA">
      <w:pPr>
        <w:rPr>
          <w:lang w:bidi="en-US"/>
        </w:rPr>
      </w:pPr>
      <w:r w:rsidRPr="000C301D">
        <w:rPr>
          <w:lang w:bidi="en-US"/>
        </w:rPr>
        <w:t>2025 Expected Income: $14,805.00</w:t>
      </w:r>
    </w:p>
    <w:p w14:paraId="031D5A2D" w14:textId="77777777" w:rsidR="000B6CCA" w:rsidRPr="000C301D" w:rsidRDefault="000B6CCA" w:rsidP="000B6CCA">
      <w:pPr>
        <w:rPr>
          <w:lang w:bidi="en-US"/>
        </w:rPr>
      </w:pPr>
    </w:p>
    <w:p w14:paraId="1819307D" w14:textId="77777777" w:rsidR="000B6CCA" w:rsidRPr="000C301D" w:rsidRDefault="000B6CCA" w:rsidP="000B6CCA">
      <w:pPr>
        <w:rPr>
          <w:lang w:bidi="en-US"/>
        </w:rPr>
      </w:pPr>
      <w:r w:rsidRPr="000C301D">
        <w:rPr>
          <w:lang w:bidi="en-US"/>
        </w:rPr>
        <w:t>Expenses:</w:t>
      </w:r>
    </w:p>
    <w:p w14:paraId="1965F179" w14:textId="77777777" w:rsidR="000B6CCA" w:rsidRPr="000C301D" w:rsidRDefault="000B6CCA" w:rsidP="000B6CCA">
      <w:pPr>
        <w:rPr>
          <w:lang w:bidi="en-US"/>
        </w:rPr>
      </w:pPr>
      <w:r w:rsidRPr="000C301D">
        <w:rPr>
          <w:lang w:bidi="en-US"/>
        </w:rPr>
        <w:t>Grasshopper phone system: ($418.59)</w:t>
      </w:r>
    </w:p>
    <w:p w14:paraId="76ED7310" w14:textId="77777777" w:rsidR="000B6CCA" w:rsidRPr="000C301D" w:rsidRDefault="000B6CCA" w:rsidP="000B6CCA">
      <w:pPr>
        <w:rPr>
          <w:lang w:bidi="en-US"/>
        </w:rPr>
      </w:pPr>
      <w:r w:rsidRPr="000C301D">
        <w:rPr>
          <w:lang w:bidi="en-US"/>
        </w:rPr>
        <w:t>Webmaster: ($111.00)</w:t>
      </w:r>
    </w:p>
    <w:p w14:paraId="0E64314A" w14:textId="77777777" w:rsidR="000B6CCA" w:rsidRPr="000C301D" w:rsidRDefault="000B6CCA" w:rsidP="000B6CCA">
      <w:pPr>
        <w:rPr>
          <w:lang w:bidi="en-US"/>
        </w:rPr>
      </w:pPr>
      <w:r w:rsidRPr="000C301D">
        <w:rPr>
          <w:lang w:bidi="en-US"/>
        </w:rPr>
        <w:t>Parliamentary assistance: ($25.00)</w:t>
      </w:r>
    </w:p>
    <w:p w14:paraId="34C39CC1" w14:textId="77777777" w:rsidR="000B6CCA" w:rsidRPr="000C301D" w:rsidRDefault="000B6CCA" w:rsidP="000B6CCA">
      <w:pPr>
        <w:rPr>
          <w:lang w:bidi="en-US"/>
        </w:rPr>
      </w:pPr>
      <w:r w:rsidRPr="000C301D">
        <w:rPr>
          <w:lang w:bidi="en-US"/>
        </w:rPr>
        <w:t>Product shipping: ($22.00)</w:t>
      </w:r>
    </w:p>
    <w:p w14:paraId="4F616CC8" w14:textId="77777777" w:rsidR="000B6CCA" w:rsidRPr="000C301D" w:rsidRDefault="000B6CCA" w:rsidP="000B6CCA">
      <w:pPr>
        <w:rPr>
          <w:lang w:bidi="en-US"/>
        </w:rPr>
      </w:pPr>
      <w:r w:rsidRPr="000C301D">
        <w:rPr>
          <w:lang w:bidi="en-US"/>
        </w:rPr>
        <w:t>PayPal fees: ($6.16)</w:t>
      </w:r>
    </w:p>
    <w:p w14:paraId="6797183C" w14:textId="77777777" w:rsidR="000B6CCA" w:rsidRPr="000C301D" w:rsidRDefault="000B6CCA" w:rsidP="000B6CCA">
      <w:pPr>
        <w:rPr>
          <w:lang w:bidi="en-US"/>
        </w:rPr>
      </w:pPr>
      <w:r w:rsidRPr="000C301D">
        <w:rPr>
          <w:lang w:bidi="en-US"/>
        </w:rPr>
        <w:t>Square fees: ($0.68)</w:t>
      </w:r>
    </w:p>
    <w:p w14:paraId="2A899EFF" w14:textId="77777777" w:rsidR="000B6CCA" w:rsidRPr="000C301D" w:rsidRDefault="000B6CCA" w:rsidP="000B6CCA">
      <w:pPr>
        <w:rPr>
          <w:lang w:bidi="en-US"/>
        </w:rPr>
      </w:pPr>
      <w:r w:rsidRPr="000C301D">
        <w:rPr>
          <w:lang w:bidi="en-US"/>
        </w:rPr>
        <w:t>Total expenses: ($583.43)</w:t>
      </w:r>
    </w:p>
    <w:p w14:paraId="7CA5775F" w14:textId="77777777" w:rsidR="000B6CCA" w:rsidRPr="000C301D" w:rsidRDefault="000B6CCA" w:rsidP="000B6CCA">
      <w:pPr>
        <w:rPr>
          <w:lang w:bidi="en-US"/>
        </w:rPr>
      </w:pPr>
    </w:p>
    <w:p w14:paraId="72E17670" w14:textId="77777777" w:rsidR="000B6CCA" w:rsidRPr="000C301D" w:rsidRDefault="000B6CCA" w:rsidP="000B6CCA">
      <w:pPr>
        <w:rPr>
          <w:lang w:bidi="en-US"/>
        </w:rPr>
      </w:pPr>
      <w:r w:rsidRPr="000C301D">
        <w:rPr>
          <w:lang w:bidi="en-US"/>
        </w:rPr>
        <w:t>2025 YTD Expenses: ($9,031.22)</w:t>
      </w:r>
    </w:p>
    <w:p w14:paraId="4E899B80" w14:textId="77777777" w:rsidR="000B6CCA" w:rsidRPr="000C301D" w:rsidRDefault="000B6CCA" w:rsidP="000B6CCA">
      <w:pPr>
        <w:rPr>
          <w:lang w:bidi="en-US"/>
        </w:rPr>
      </w:pPr>
      <w:r w:rsidRPr="000C301D">
        <w:rPr>
          <w:lang w:bidi="en-US"/>
        </w:rPr>
        <w:t>2025 Expected Expenses: ($25,777.80)</w:t>
      </w:r>
    </w:p>
    <w:p w14:paraId="101F5E3C" w14:textId="77777777" w:rsidR="000B6CCA" w:rsidRPr="000C301D" w:rsidRDefault="000B6CCA" w:rsidP="000B6CCA">
      <w:pPr>
        <w:rPr>
          <w:lang w:bidi="en-US"/>
        </w:rPr>
      </w:pPr>
    </w:p>
    <w:p w14:paraId="1E6EEA62" w14:textId="77777777" w:rsidR="000B6CCA" w:rsidRPr="000C301D" w:rsidRDefault="000B6CCA" w:rsidP="000B6CCA">
      <w:pPr>
        <w:rPr>
          <w:lang w:bidi="en-US"/>
        </w:rPr>
      </w:pPr>
      <w:r w:rsidRPr="000C301D">
        <w:rPr>
          <w:lang w:bidi="en-US"/>
        </w:rPr>
        <w:t>Balance Reconciliations:</w:t>
      </w:r>
    </w:p>
    <w:p w14:paraId="20226920" w14:textId="77777777" w:rsidR="000B6CCA" w:rsidRPr="000C301D" w:rsidRDefault="000B6CCA" w:rsidP="000B6CCA">
      <w:pPr>
        <w:rPr>
          <w:lang w:bidi="en-US"/>
        </w:rPr>
      </w:pPr>
    </w:p>
    <w:p w14:paraId="6327BAF4" w14:textId="77777777" w:rsidR="000B6CCA" w:rsidRPr="000C301D" w:rsidRDefault="000B6CCA" w:rsidP="000B6CCA">
      <w:pPr>
        <w:rPr>
          <w:lang w:bidi="en-US"/>
        </w:rPr>
      </w:pPr>
      <w:r w:rsidRPr="000C301D">
        <w:rPr>
          <w:lang w:bidi="en-US"/>
        </w:rPr>
        <w:t>Capital One:</w:t>
      </w:r>
    </w:p>
    <w:p w14:paraId="063C03AD" w14:textId="77777777" w:rsidR="000B6CCA" w:rsidRPr="000C301D" w:rsidRDefault="000B6CCA" w:rsidP="000B6CCA">
      <w:pPr>
        <w:rPr>
          <w:lang w:bidi="en-US"/>
        </w:rPr>
      </w:pPr>
      <w:r w:rsidRPr="000C301D">
        <w:rPr>
          <w:lang w:bidi="en-US"/>
        </w:rPr>
        <w:t>Beginning balance as of August 31, 2025: $3,679.64</w:t>
      </w:r>
    </w:p>
    <w:p w14:paraId="4765BFF1" w14:textId="77777777" w:rsidR="000B6CCA" w:rsidRPr="000C301D" w:rsidRDefault="000B6CCA" w:rsidP="000B6CCA">
      <w:pPr>
        <w:rPr>
          <w:lang w:bidi="en-US"/>
        </w:rPr>
      </w:pPr>
      <w:r w:rsidRPr="000C301D">
        <w:rPr>
          <w:lang w:bidi="en-US"/>
        </w:rPr>
        <w:t>Credits: $14.32</w:t>
      </w:r>
    </w:p>
    <w:p w14:paraId="25814DF4" w14:textId="77777777" w:rsidR="000B6CCA" w:rsidRPr="000C301D" w:rsidRDefault="000B6CCA" w:rsidP="000B6CCA">
      <w:pPr>
        <w:rPr>
          <w:lang w:bidi="en-US"/>
        </w:rPr>
      </w:pPr>
      <w:r w:rsidRPr="000C301D">
        <w:rPr>
          <w:lang w:bidi="en-US"/>
        </w:rPr>
        <w:t>Debits: ($465.59)</w:t>
      </w:r>
    </w:p>
    <w:p w14:paraId="6C985577" w14:textId="77777777" w:rsidR="000B6CCA" w:rsidRPr="000C301D" w:rsidRDefault="000B6CCA" w:rsidP="000B6CCA">
      <w:pPr>
        <w:rPr>
          <w:lang w:bidi="en-US"/>
        </w:rPr>
      </w:pPr>
      <w:r w:rsidRPr="000C301D">
        <w:rPr>
          <w:lang w:bidi="en-US"/>
        </w:rPr>
        <w:t>Ending balance as of September 30, 2025: $3,228.37</w:t>
      </w:r>
    </w:p>
    <w:p w14:paraId="2B13AF8A" w14:textId="77777777" w:rsidR="000B6CCA" w:rsidRPr="000C301D" w:rsidRDefault="000B6CCA" w:rsidP="000B6CCA">
      <w:pPr>
        <w:rPr>
          <w:lang w:bidi="en-US"/>
        </w:rPr>
      </w:pPr>
    </w:p>
    <w:p w14:paraId="2D421DF8" w14:textId="77777777" w:rsidR="000B6CCA" w:rsidRPr="000C301D" w:rsidRDefault="000B6CCA" w:rsidP="000B6CCA">
      <w:pPr>
        <w:rPr>
          <w:lang w:bidi="en-US"/>
        </w:rPr>
      </w:pPr>
      <w:r w:rsidRPr="000C301D">
        <w:rPr>
          <w:lang w:bidi="en-US"/>
        </w:rPr>
        <w:t>Carrollton Bank:</w:t>
      </w:r>
    </w:p>
    <w:p w14:paraId="5C848EF4" w14:textId="77777777" w:rsidR="000B6CCA" w:rsidRPr="000C301D" w:rsidRDefault="000B6CCA" w:rsidP="000B6CCA">
      <w:pPr>
        <w:rPr>
          <w:lang w:bidi="en-US"/>
        </w:rPr>
      </w:pPr>
      <w:r w:rsidRPr="000C301D">
        <w:rPr>
          <w:lang w:bidi="en-US"/>
        </w:rPr>
        <w:lastRenderedPageBreak/>
        <w:t>Beginning balance as of August 31, 2025: $2,599.61</w:t>
      </w:r>
    </w:p>
    <w:p w14:paraId="646D1B01" w14:textId="77777777" w:rsidR="000B6CCA" w:rsidRPr="000C301D" w:rsidRDefault="000B6CCA" w:rsidP="000B6CCA">
      <w:pPr>
        <w:rPr>
          <w:lang w:bidi="en-US"/>
        </w:rPr>
      </w:pPr>
      <w:r w:rsidRPr="000C301D">
        <w:rPr>
          <w:lang w:bidi="en-US"/>
        </w:rPr>
        <w:t>Credits: $0.00</w:t>
      </w:r>
    </w:p>
    <w:p w14:paraId="48B1D293" w14:textId="77777777" w:rsidR="000B6CCA" w:rsidRPr="000C301D" w:rsidRDefault="000B6CCA" w:rsidP="000B6CCA">
      <w:pPr>
        <w:rPr>
          <w:lang w:bidi="en-US"/>
        </w:rPr>
      </w:pPr>
      <w:r w:rsidRPr="000C301D">
        <w:rPr>
          <w:lang w:bidi="en-US"/>
        </w:rPr>
        <w:t>Debits: ($0.00)</w:t>
      </w:r>
    </w:p>
    <w:p w14:paraId="68E829BE" w14:textId="77777777" w:rsidR="000B6CCA" w:rsidRPr="000C301D" w:rsidRDefault="000B6CCA" w:rsidP="000B6CCA">
      <w:pPr>
        <w:rPr>
          <w:lang w:bidi="en-US"/>
        </w:rPr>
      </w:pPr>
      <w:r w:rsidRPr="000C301D">
        <w:rPr>
          <w:lang w:bidi="en-US"/>
        </w:rPr>
        <w:t>Ending balance as of September 30, 2025: $2,599.61</w:t>
      </w:r>
    </w:p>
    <w:p w14:paraId="2D963DC9" w14:textId="77777777" w:rsidR="000B6CCA" w:rsidRPr="000C301D" w:rsidRDefault="000B6CCA" w:rsidP="000B6CCA">
      <w:pPr>
        <w:rPr>
          <w:lang w:bidi="en-US"/>
        </w:rPr>
      </w:pPr>
    </w:p>
    <w:p w14:paraId="77CD00BD" w14:textId="77777777" w:rsidR="000B6CCA" w:rsidRPr="000C301D" w:rsidRDefault="000B6CCA" w:rsidP="000B6CCA">
      <w:pPr>
        <w:rPr>
          <w:lang w:bidi="en-US"/>
        </w:rPr>
      </w:pPr>
      <w:r w:rsidRPr="000C301D">
        <w:rPr>
          <w:lang w:bidi="en-US"/>
        </w:rPr>
        <w:t>PayPal:</w:t>
      </w:r>
    </w:p>
    <w:p w14:paraId="0EA23FC2" w14:textId="77777777" w:rsidR="000B6CCA" w:rsidRPr="000C301D" w:rsidRDefault="000B6CCA" w:rsidP="000B6CCA">
      <w:pPr>
        <w:rPr>
          <w:lang w:bidi="en-US"/>
        </w:rPr>
      </w:pPr>
      <w:r w:rsidRPr="000C301D">
        <w:rPr>
          <w:lang w:bidi="en-US"/>
        </w:rPr>
        <w:t>Beginning balance as of August 31, 2025: $2,302.60</w:t>
      </w:r>
    </w:p>
    <w:p w14:paraId="0174BAF0" w14:textId="77777777" w:rsidR="000B6CCA" w:rsidRPr="000C301D" w:rsidRDefault="000B6CCA" w:rsidP="000B6CCA">
      <w:pPr>
        <w:rPr>
          <w:lang w:bidi="en-US"/>
        </w:rPr>
      </w:pPr>
      <w:r w:rsidRPr="000C301D">
        <w:rPr>
          <w:lang w:bidi="en-US"/>
        </w:rPr>
        <w:t>Credits: $161.00</w:t>
      </w:r>
    </w:p>
    <w:p w14:paraId="76344B45" w14:textId="77777777" w:rsidR="000B6CCA" w:rsidRPr="000C301D" w:rsidRDefault="000B6CCA" w:rsidP="000B6CCA">
      <w:pPr>
        <w:rPr>
          <w:lang w:bidi="en-US"/>
        </w:rPr>
      </w:pPr>
      <w:r w:rsidRPr="000C301D">
        <w:rPr>
          <w:lang w:bidi="en-US"/>
        </w:rPr>
        <w:t>Debits: ($117.16)</w:t>
      </w:r>
    </w:p>
    <w:p w14:paraId="4F389E36" w14:textId="77777777" w:rsidR="000B6CCA" w:rsidRPr="000C301D" w:rsidRDefault="000B6CCA" w:rsidP="000B6CCA">
      <w:pPr>
        <w:rPr>
          <w:lang w:bidi="en-US"/>
        </w:rPr>
      </w:pPr>
      <w:r w:rsidRPr="000C301D">
        <w:rPr>
          <w:lang w:bidi="en-US"/>
        </w:rPr>
        <w:t>Ending balance as of September 30, 2025: $2,346.44</w:t>
      </w:r>
    </w:p>
    <w:p w14:paraId="4A1A64A5" w14:textId="77777777" w:rsidR="000B6CCA" w:rsidRPr="000C301D" w:rsidRDefault="000B6CCA" w:rsidP="000B6CCA">
      <w:pPr>
        <w:rPr>
          <w:lang w:bidi="en-US"/>
        </w:rPr>
      </w:pPr>
    </w:p>
    <w:p w14:paraId="7193DE69" w14:textId="77777777" w:rsidR="000B6CCA" w:rsidRPr="000C301D" w:rsidRDefault="000B6CCA" w:rsidP="000B6CCA">
      <w:pPr>
        <w:rPr>
          <w:lang w:bidi="en-US"/>
        </w:rPr>
      </w:pPr>
      <w:r w:rsidRPr="000C301D">
        <w:rPr>
          <w:lang w:bidi="en-US"/>
        </w:rPr>
        <w:t>First Georgetown Securities as of September 30, 2025: $620,026.91</w:t>
      </w:r>
    </w:p>
    <w:p w14:paraId="50C8657E" w14:textId="77777777" w:rsidR="000B6CCA" w:rsidRPr="000C301D" w:rsidRDefault="000B6CCA" w:rsidP="000B6CCA">
      <w:pPr>
        <w:rPr>
          <w:lang w:bidi="en-US"/>
        </w:rPr>
      </w:pPr>
    </w:p>
    <w:p w14:paraId="32EA7CA6" w14:textId="77777777" w:rsidR="000B6CCA" w:rsidRPr="000C301D" w:rsidRDefault="000B6CCA" w:rsidP="000B6CCA">
      <w:pPr>
        <w:rPr>
          <w:lang w:bidi="en-US"/>
        </w:rPr>
      </w:pPr>
      <w:r w:rsidRPr="000C301D">
        <w:rPr>
          <w:lang w:bidi="en-US"/>
        </w:rPr>
        <w:t>Guide Dog Users, Inc. (GDUI)</w:t>
      </w:r>
    </w:p>
    <w:p w14:paraId="68BCB907" w14:textId="77777777" w:rsidR="000B6CCA" w:rsidRPr="000C301D" w:rsidRDefault="000B6CCA" w:rsidP="000B6CCA">
      <w:pPr>
        <w:rPr>
          <w:lang w:bidi="en-US"/>
        </w:rPr>
      </w:pPr>
      <w:r w:rsidRPr="000C301D">
        <w:rPr>
          <w:lang w:bidi="en-US"/>
        </w:rPr>
        <w:t xml:space="preserve">Treasurer’s Report, </w:t>
      </w:r>
      <w:proofErr w:type="gramStart"/>
      <w:r w:rsidRPr="000C301D">
        <w:rPr>
          <w:lang w:bidi="en-US"/>
        </w:rPr>
        <w:t>October,</w:t>
      </w:r>
      <w:proofErr w:type="gramEnd"/>
      <w:r w:rsidRPr="000C301D">
        <w:rPr>
          <w:lang w:bidi="en-US"/>
        </w:rPr>
        <w:t xml:space="preserve"> 2025</w:t>
      </w:r>
    </w:p>
    <w:p w14:paraId="2B1341BF" w14:textId="77777777" w:rsidR="000B6CCA" w:rsidRPr="000C301D" w:rsidRDefault="000B6CCA" w:rsidP="000B6CCA">
      <w:pPr>
        <w:rPr>
          <w:lang w:bidi="en-US"/>
        </w:rPr>
      </w:pPr>
    </w:p>
    <w:p w14:paraId="1CCE0E10" w14:textId="77777777" w:rsidR="000B6CCA" w:rsidRPr="000C301D" w:rsidRDefault="000B6CCA" w:rsidP="000B6CCA">
      <w:pPr>
        <w:rPr>
          <w:lang w:bidi="en-US"/>
        </w:rPr>
      </w:pPr>
      <w:r w:rsidRPr="000C301D">
        <w:rPr>
          <w:lang w:bidi="en-US"/>
        </w:rPr>
        <w:t>Income:</w:t>
      </w:r>
    </w:p>
    <w:p w14:paraId="27FE2ED7" w14:textId="77777777" w:rsidR="000B6CCA" w:rsidRPr="000C301D" w:rsidRDefault="000B6CCA" w:rsidP="000B6CCA">
      <w:pPr>
        <w:rPr>
          <w:lang w:bidi="en-US"/>
        </w:rPr>
      </w:pPr>
      <w:r w:rsidRPr="000C301D">
        <w:rPr>
          <w:lang w:bidi="en-US"/>
        </w:rPr>
        <w:t>Convention registrations: $1,010.00</w:t>
      </w:r>
    </w:p>
    <w:p w14:paraId="5D57BC54" w14:textId="77777777" w:rsidR="000B6CCA" w:rsidRPr="000C301D" w:rsidRDefault="000B6CCA" w:rsidP="000B6CCA">
      <w:pPr>
        <w:rPr>
          <w:lang w:bidi="en-US"/>
        </w:rPr>
      </w:pPr>
      <w:r w:rsidRPr="000C301D">
        <w:rPr>
          <w:lang w:bidi="en-US"/>
        </w:rPr>
        <w:t>Wreath fundraiser, Sherwood Forest Farms: $992.00</w:t>
      </w:r>
    </w:p>
    <w:p w14:paraId="09E0D4A3" w14:textId="77777777" w:rsidR="000B6CCA" w:rsidRPr="000C301D" w:rsidRDefault="000B6CCA" w:rsidP="000B6CCA">
      <w:pPr>
        <w:rPr>
          <w:lang w:bidi="en-US"/>
        </w:rPr>
      </w:pPr>
      <w:r w:rsidRPr="000C301D">
        <w:rPr>
          <w:lang w:bidi="en-US"/>
        </w:rPr>
        <w:t>Product sales: $160.00</w:t>
      </w:r>
    </w:p>
    <w:p w14:paraId="114A16D5" w14:textId="77777777" w:rsidR="000B6CCA" w:rsidRPr="000C301D" w:rsidRDefault="000B6CCA" w:rsidP="000B6CCA">
      <w:pPr>
        <w:rPr>
          <w:lang w:bidi="en-US"/>
        </w:rPr>
      </w:pPr>
      <w:r w:rsidRPr="000C301D">
        <w:rPr>
          <w:lang w:bidi="en-US"/>
        </w:rPr>
        <w:t>Product shipping: $48.00</w:t>
      </w:r>
    </w:p>
    <w:p w14:paraId="625AA3E5" w14:textId="77777777" w:rsidR="000B6CCA" w:rsidRPr="000C301D" w:rsidRDefault="000B6CCA" w:rsidP="000B6CCA">
      <w:pPr>
        <w:rPr>
          <w:lang w:bidi="en-US"/>
        </w:rPr>
      </w:pPr>
      <w:proofErr w:type="gramStart"/>
      <w:r w:rsidRPr="000C301D">
        <w:rPr>
          <w:lang w:bidi="en-US"/>
        </w:rPr>
        <w:t>ACB Monthly</w:t>
      </w:r>
      <w:proofErr w:type="gramEnd"/>
      <w:r w:rsidRPr="000C301D">
        <w:rPr>
          <w:lang w:bidi="en-US"/>
        </w:rPr>
        <w:t xml:space="preserve"> Monetary Support: $120.00</w:t>
      </w:r>
    </w:p>
    <w:p w14:paraId="4A4E8313" w14:textId="77777777" w:rsidR="000B6CCA" w:rsidRPr="000C301D" w:rsidRDefault="000B6CCA" w:rsidP="000B6CCA">
      <w:pPr>
        <w:rPr>
          <w:lang w:bidi="en-US"/>
        </w:rPr>
      </w:pPr>
      <w:r w:rsidRPr="000C301D">
        <w:rPr>
          <w:lang w:bidi="en-US"/>
        </w:rPr>
        <w:t>Annual dues: $15.00</w:t>
      </w:r>
    </w:p>
    <w:p w14:paraId="4107458C" w14:textId="77777777" w:rsidR="000B6CCA" w:rsidRPr="000C301D" w:rsidRDefault="000B6CCA" w:rsidP="000B6CCA">
      <w:pPr>
        <w:rPr>
          <w:lang w:bidi="en-US"/>
        </w:rPr>
      </w:pPr>
      <w:r w:rsidRPr="000C301D">
        <w:rPr>
          <w:lang w:bidi="en-US"/>
        </w:rPr>
        <w:t>Total income: $2,345.00</w:t>
      </w:r>
    </w:p>
    <w:p w14:paraId="4F03D6F0" w14:textId="77777777" w:rsidR="000B6CCA" w:rsidRPr="000C301D" w:rsidRDefault="000B6CCA" w:rsidP="000B6CCA">
      <w:pPr>
        <w:rPr>
          <w:lang w:bidi="en-US"/>
        </w:rPr>
      </w:pPr>
    </w:p>
    <w:p w14:paraId="61598F2D" w14:textId="77777777" w:rsidR="000B6CCA" w:rsidRPr="000C301D" w:rsidRDefault="000B6CCA" w:rsidP="000B6CCA">
      <w:pPr>
        <w:rPr>
          <w:lang w:bidi="en-US"/>
        </w:rPr>
      </w:pPr>
      <w:r w:rsidRPr="000C301D">
        <w:rPr>
          <w:lang w:bidi="en-US"/>
        </w:rPr>
        <w:t>2025 YTD Income: $7,856.72</w:t>
      </w:r>
    </w:p>
    <w:p w14:paraId="43D690F5" w14:textId="77777777" w:rsidR="000B6CCA" w:rsidRPr="000C301D" w:rsidRDefault="000B6CCA" w:rsidP="000B6CCA">
      <w:pPr>
        <w:rPr>
          <w:lang w:bidi="en-US"/>
        </w:rPr>
      </w:pPr>
      <w:r w:rsidRPr="000C301D">
        <w:rPr>
          <w:lang w:bidi="en-US"/>
        </w:rPr>
        <w:t>2025 Expected Income: $14,805.00</w:t>
      </w:r>
    </w:p>
    <w:p w14:paraId="1983D827" w14:textId="77777777" w:rsidR="000B6CCA" w:rsidRPr="000C301D" w:rsidRDefault="000B6CCA" w:rsidP="000B6CCA">
      <w:pPr>
        <w:rPr>
          <w:lang w:bidi="en-US"/>
        </w:rPr>
      </w:pPr>
    </w:p>
    <w:p w14:paraId="72081F24" w14:textId="77777777" w:rsidR="000B6CCA" w:rsidRPr="000C301D" w:rsidRDefault="000B6CCA" w:rsidP="000B6CCA">
      <w:pPr>
        <w:rPr>
          <w:lang w:bidi="en-US"/>
        </w:rPr>
      </w:pPr>
      <w:r w:rsidRPr="000C301D">
        <w:rPr>
          <w:lang w:bidi="en-US"/>
        </w:rPr>
        <w:t>Expenses:</w:t>
      </w:r>
    </w:p>
    <w:p w14:paraId="3C9F9327" w14:textId="77777777" w:rsidR="000B6CCA" w:rsidRPr="000C301D" w:rsidRDefault="000B6CCA" w:rsidP="000B6CCA">
      <w:pPr>
        <w:rPr>
          <w:lang w:bidi="en-US"/>
        </w:rPr>
      </w:pPr>
      <w:proofErr w:type="spellStart"/>
      <w:r w:rsidRPr="000C301D">
        <w:rPr>
          <w:lang w:bidi="en-US"/>
        </w:rPr>
        <w:lastRenderedPageBreak/>
        <w:t>BarkaLounge</w:t>
      </w:r>
      <w:proofErr w:type="spellEnd"/>
      <w:r w:rsidRPr="000C301D">
        <w:rPr>
          <w:lang w:bidi="en-US"/>
        </w:rPr>
        <w:t>: ($750.00)</w:t>
      </w:r>
    </w:p>
    <w:p w14:paraId="50DD085F" w14:textId="77777777" w:rsidR="000B6CCA" w:rsidRPr="000C301D" w:rsidRDefault="000B6CCA" w:rsidP="000B6CCA">
      <w:pPr>
        <w:rPr>
          <w:lang w:bidi="en-US"/>
        </w:rPr>
      </w:pPr>
      <w:r w:rsidRPr="000C301D">
        <w:rPr>
          <w:lang w:bidi="en-US"/>
        </w:rPr>
        <w:t>Webmaster: (222.00)</w:t>
      </w:r>
    </w:p>
    <w:p w14:paraId="4A97101C" w14:textId="77777777" w:rsidR="000B6CCA" w:rsidRPr="000C301D" w:rsidRDefault="000B6CCA" w:rsidP="000B6CCA">
      <w:pPr>
        <w:rPr>
          <w:lang w:bidi="en-US"/>
        </w:rPr>
      </w:pPr>
      <w:r w:rsidRPr="000C301D">
        <w:rPr>
          <w:lang w:bidi="en-US"/>
        </w:rPr>
        <w:t>Convention, Gifts for presenters: ($210.00)</w:t>
      </w:r>
    </w:p>
    <w:p w14:paraId="2051D5B8" w14:textId="77777777" w:rsidR="000B6CCA" w:rsidRPr="000C301D" w:rsidRDefault="000B6CCA" w:rsidP="000B6CCA">
      <w:pPr>
        <w:rPr>
          <w:lang w:bidi="en-US"/>
        </w:rPr>
      </w:pPr>
      <w:r w:rsidRPr="000C301D">
        <w:rPr>
          <w:lang w:bidi="en-US"/>
        </w:rPr>
        <w:t>Zoom, large meetings add-on: ($50.00)</w:t>
      </w:r>
    </w:p>
    <w:p w14:paraId="7E80BB9F" w14:textId="77777777" w:rsidR="000B6CCA" w:rsidRPr="000C301D" w:rsidRDefault="000B6CCA" w:rsidP="000B6CCA">
      <w:pPr>
        <w:rPr>
          <w:lang w:bidi="en-US"/>
        </w:rPr>
      </w:pPr>
      <w:r w:rsidRPr="000C301D">
        <w:rPr>
          <w:lang w:bidi="en-US"/>
        </w:rPr>
        <w:t>Membership, Mix and Mingle door prizes: ($50.00)</w:t>
      </w:r>
    </w:p>
    <w:p w14:paraId="2BAAC36A" w14:textId="77777777" w:rsidR="000B6CCA" w:rsidRPr="000C301D" w:rsidRDefault="000B6CCA" w:rsidP="000B6CCA">
      <w:pPr>
        <w:rPr>
          <w:lang w:bidi="en-US"/>
        </w:rPr>
      </w:pPr>
      <w:r w:rsidRPr="000C301D">
        <w:rPr>
          <w:lang w:bidi="en-US"/>
        </w:rPr>
        <w:t>Product shipping: ($45.45)</w:t>
      </w:r>
    </w:p>
    <w:p w14:paraId="51178EB3" w14:textId="77777777" w:rsidR="000B6CCA" w:rsidRPr="000C301D" w:rsidRDefault="000B6CCA" w:rsidP="000B6CCA">
      <w:pPr>
        <w:rPr>
          <w:lang w:bidi="en-US"/>
        </w:rPr>
      </w:pPr>
      <w:r w:rsidRPr="000C301D">
        <w:rPr>
          <w:lang w:bidi="en-US"/>
        </w:rPr>
        <w:t>Refunds, Product sales: ($47.00)</w:t>
      </w:r>
    </w:p>
    <w:p w14:paraId="0FCA5706" w14:textId="77777777" w:rsidR="000B6CCA" w:rsidRPr="000C301D" w:rsidRDefault="000B6CCA" w:rsidP="000B6CCA">
      <w:pPr>
        <w:rPr>
          <w:lang w:bidi="en-US"/>
        </w:rPr>
      </w:pPr>
      <w:r w:rsidRPr="000C301D">
        <w:rPr>
          <w:lang w:bidi="en-US"/>
        </w:rPr>
        <w:t>Domain, guidedogusersinc.org, annual: ($21.19)</w:t>
      </w:r>
    </w:p>
    <w:p w14:paraId="60794D88" w14:textId="77777777" w:rsidR="000B6CCA" w:rsidRPr="000C301D" w:rsidRDefault="000B6CCA" w:rsidP="000B6CCA">
      <w:pPr>
        <w:rPr>
          <w:lang w:bidi="en-US"/>
        </w:rPr>
      </w:pPr>
      <w:r w:rsidRPr="000C301D">
        <w:rPr>
          <w:lang w:bidi="en-US"/>
        </w:rPr>
        <w:t>PayPal fees: (34.66)</w:t>
      </w:r>
    </w:p>
    <w:p w14:paraId="28A037C5" w14:textId="77777777" w:rsidR="000B6CCA" w:rsidRPr="000C301D" w:rsidRDefault="000B6CCA" w:rsidP="000B6CCA">
      <w:pPr>
        <w:rPr>
          <w:lang w:bidi="en-US"/>
        </w:rPr>
      </w:pPr>
      <w:r w:rsidRPr="000C301D">
        <w:rPr>
          <w:lang w:bidi="en-US"/>
        </w:rPr>
        <w:t>Square fees: (0.00)</w:t>
      </w:r>
    </w:p>
    <w:p w14:paraId="2588407B" w14:textId="77777777" w:rsidR="000B6CCA" w:rsidRPr="000C301D" w:rsidRDefault="000B6CCA" w:rsidP="000B6CCA">
      <w:pPr>
        <w:rPr>
          <w:lang w:bidi="en-US"/>
        </w:rPr>
      </w:pPr>
      <w:r w:rsidRPr="000C301D">
        <w:rPr>
          <w:lang w:bidi="en-US"/>
        </w:rPr>
        <w:t>Total expenses: ($1,430.30)</w:t>
      </w:r>
    </w:p>
    <w:p w14:paraId="771E8632" w14:textId="77777777" w:rsidR="000B6CCA" w:rsidRPr="000C301D" w:rsidRDefault="000B6CCA" w:rsidP="000B6CCA">
      <w:pPr>
        <w:rPr>
          <w:lang w:bidi="en-US"/>
        </w:rPr>
      </w:pPr>
    </w:p>
    <w:p w14:paraId="690F325C" w14:textId="77777777" w:rsidR="000B6CCA" w:rsidRPr="000C301D" w:rsidRDefault="000B6CCA" w:rsidP="000B6CCA">
      <w:pPr>
        <w:rPr>
          <w:lang w:bidi="en-US"/>
        </w:rPr>
      </w:pPr>
      <w:r w:rsidRPr="000C301D">
        <w:rPr>
          <w:lang w:bidi="en-US"/>
        </w:rPr>
        <w:t>2025 YTD Expenses: ($10,461.52)</w:t>
      </w:r>
    </w:p>
    <w:p w14:paraId="070BD98E" w14:textId="77777777" w:rsidR="000B6CCA" w:rsidRPr="000C301D" w:rsidRDefault="000B6CCA" w:rsidP="000B6CCA">
      <w:pPr>
        <w:rPr>
          <w:lang w:bidi="en-US"/>
        </w:rPr>
      </w:pPr>
      <w:r w:rsidRPr="000C301D">
        <w:rPr>
          <w:lang w:bidi="en-US"/>
        </w:rPr>
        <w:t>2025 Expected Expenses: ($25,777.80)</w:t>
      </w:r>
    </w:p>
    <w:p w14:paraId="6CA5BFCD" w14:textId="77777777" w:rsidR="000B6CCA" w:rsidRPr="000C301D" w:rsidRDefault="000B6CCA" w:rsidP="000B6CCA">
      <w:pPr>
        <w:rPr>
          <w:lang w:bidi="en-US"/>
        </w:rPr>
      </w:pPr>
    </w:p>
    <w:p w14:paraId="2DBC038D" w14:textId="77777777" w:rsidR="000B6CCA" w:rsidRPr="000C301D" w:rsidRDefault="000B6CCA" w:rsidP="000B6CCA">
      <w:pPr>
        <w:rPr>
          <w:lang w:bidi="en-US"/>
        </w:rPr>
      </w:pPr>
      <w:r w:rsidRPr="000C301D">
        <w:rPr>
          <w:lang w:bidi="en-US"/>
        </w:rPr>
        <w:t>Balance Reconciliations:</w:t>
      </w:r>
    </w:p>
    <w:p w14:paraId="20E0F73D" w14:textId="77777777" w:rsidR="000B6CCA" w:rsidRPr="000C301D" w:rsidRDefault="000B6CCA" w:rsidP="000B6CCA">
      <w:pPr>
        <w:rPr>
          <w:lang w:bidi="en-US"/>
        </w:rPr>
      </w:pPr>
    </w:p>
    <w:p w14:paraId="7179AFC8" w14:textId="77777777" w:rsidR="000B6CCA" w:rsidRPr="000C301D" w:rsidRDefault="000B6CCA" w:rsidP="000B6CCA">
      <w:pPr>
        <w:rPr>
          <w:lang w:bidi="en-US"/>
        </w:rPr>
      </w:pPr>
      <w:r w:rsidRPr="000C301D">
        <w:rPr>
          <w:lang w:bidi="en-US"/>
        </w:rPr>
        <w:t>Capital One:</w:t>
      </w:r>
    </w:p>
    <w:p w14:paraId="64597694" w14:textId="77777777" w:rsidR="000B6CCA" w:rsidRPr="000C301D" w:rsidRDefault="000B6CCA" w:rsidP="000B6CCA">
      <w:pPr>
        <w:rPr>
          <w:lang w:bidi="en-US"/>
        </w:rPr>
      </w:pPr>
      <w:r w:rsidRPr="000C301D">
        <w:rPr>
          <w:lang w:bidi="en-US"/>
        </w:rPr>
        <w:t>Beginning balance as of September 30, 2025: $3,228.37</w:t>
      </w:r>
    </w:p>
    <w:p w14:paraId="5726ED65" w14:textId="77777777" w:rsidR="000B6CCA" w:rsidRPr="000C301D" w:rsidRDefault="000B6CCA" w:rsidP="000B6CCA">
      <w:pPr>
        <w:rPr>
          <w:lang w:bidi="en-US"/>
        </w:rPr>
      </w:pPr>
      <w:r w:rsidRPr="000C301D">
        <w:rPr>
          <w:lang w:bidi="en-US"/>
        </w:rPr>
        <w:t>Credits: $380.00</w:t>
      </w:r>
    </w:p>
    <w:p w14:paraId="0B6E2F89" w14:textId="77777777" w:rsidR="000B6CCA" w:rsidRPr="000C301D" w:rsidRDefault="000B6CCA" w:rsidP="000B6CCA">
      <w:pPr>
        <w:rPr>
          <w:lang w:bidi="en-US"/>
        </w:rPr>
      </w:pPr>
      <w:r w:rsidRPr="000C301D">
        <w:rPr>
          <w:lang w:bidi="en-US"/>
        </w:rPr>
        <w:t>Debits: ($376.64)</w:t>
      </w:r>
    </w:p>
    <w:p w14:paraId="1D224734" w14:textId="77777777" w:rsidR="000B6CCA" w:rsidRPr="000C301D" w:rsidRDefault="000B6CCA" w:rsidP="000B6CCA">
      <w:pPr>
        <w:rPr>
          <w:lang w:bidi="en-US"/>
        </w:rPr>
      </w:pPr>
      <w:r w:rsidRPr="000C301D">
        <w:rPr>
          <w:lang w:bidi="en-US"/>
        </w:rPr>
        <w:t>Ending balance as of October 31, 2025: $3,231.73</w:t>
      </w:r>
    </w:p>
    <w:p w14:paraId="471264B7" w14:textId="77777777" w:rsidR="000B6CCA" w:rsidRPr="000C301D" w:rsidRDefault="000B6CCA" w:rsidP="000B6CCA">
      <w:pPr>
        <w:rPr>
          <w:lang w:bidi="en-US"/>
        </w:rPr>
      </w:pPr>
    </w:p>
    <w:p w14:paraId="27AE9D9E" w14:textId="77777777" w:rsidR="000B6CCA" w:rsidRPr="000C301D" w:rsidRDefault="000B6CCA" w:rsidP="000B6CCA">
      <w:pPr>
        <w:rPr>
          <w:lang w:bidi="en-US"/>
        </w:rPr>
      </w:pPr>
      <w:r w:rsidRPr="000C301D">
        <w:rPr>
          <w:lang w:bidi="en-US"/>
        </w:rPr>
        <w:t>Carrollton Bank:</w:t>
      </w:r>
    </w:p>
    <w:p w14:paraId="70E187C5" w14:textId="77777777" w:rsidR="000B6CCA" w:rsidRPr="000C301D" w:rsidRDefault="000B6CCA" w:rsidP="000B6CCA">
      <w:pPr>
        <w:rPr>
          <w:lang w:bidi="en-US"/>
        </w:rPr>
      </w:pPr>
      <w:r w:rsidRPr="000C301D">
        <w:rPr>
          <w:lang w:bidi="en-US"/>
        </w:rPr>
        <w:t>Beginning balance as of September 30, 2025: $2,599.61</w:t>
      </w:r>
    </w:p>
    <w:p w14:paraId="17227473" w14:textId="77777777" w:rsidR="000B6CCA" w:rsidRPr="000C301D" w:rsidRDefault="000B6CCA" w:rsidP="000B6CCA">
      <w:pPr>
        <w:rPr>
          <w:lang w:bidi="en-US"/>
        </w:rPr>
      </w:pPr>
      <w:r w:rsidRPr="000C301D">
        <w:rPr>
          <w:lang w:bidi="en-US"/>
        </w:rPr>
        <w:t>Credits: $0.00</w:t>
      </w:r>
    </w:p>
    <w:p w14:paraId="1FDA1833" w14:textId="77777777" w:rsidR="000B6CCA" w:rsidRPr="000C301D" w:rsidRDefault="000B6CCA" w:rsidP="000B6CCA">
      <w:pPr>
        <w:rPr>
          <w:lang w:bidi="en-US"/>
        </w:rPr>
      </w:pPr>
      <w:r w:rsidRPr="000C301D">
        <w:rPr>
          <w:lang w:bidi="en-US"/>
        </w:rPr>
        <w:t>Debits: ($0.00)</w:t>
      </w:r>
    </w:p>
    <w:p w14:paraId="0CDF2DC1" w14:textId="77777777" w:rsidR="000B6CCA" w:rsidRPr="000C301D" w:rsidRDefault="000B6CCA" w:rsidP="000B6CCA">
      <w:pPr>
        <w:rPr>
          <w:lang w:bidi="en-US"/>
        </w:rPr>
      </w:pPr>
      <w:r w:rsidRPr="000C301D">
        <w:rPr>
          <w:lang w:bidi="en-US"/>
        </w:rPr>
        <w:t>Ending balance as of October 31, 2025: $2,599.61</w:t>
      </w:r>
    </w:p>
    <w:p w14:paraId="68EAF4B1" w14:textId="77777777" w:rsidR="000B6CCA" w:rsidRPr="000C301D" w:rsidRDefault="000B6CCA" w:rsidP="000B6CCA">
      <w:pPr>
        <w:rPr>
          <w:lang w:bidi="en-US"/>
        </w:rPr>
      </w:pPr>
    </w:p>
    <w:p w14:paraId="18BA1141" w14:textId="77777777" w:rsidR="000B6CCA" w:rsidRPr="000C301D" w:rsidRDefault="000B6CCA" w:rsidP="000B6CCA">
      <w:pPr>
        <w:rPr>
          <w:lang w:bidi="en-US"/>
        </w:rPr>
      </w:pPr>
      <w:r w:rsidRPr="000C301D">
        <w:rPr>
          <w:lang w:bidi="en-US"/>
        </w:rPr>
        <w:lastRenderedPageBreak/>
        <w:t>PayPal:</w:t>
      </w:r>
    </w:p>
    <w:p w14:paraId="3534B41E" w14:textId="77777777" w:rsidR="000B6CCA" w:rsidRPr="000C301D" w:rsidRDefault="000B6CCA" w:rsidP="000B6CCA">
      <w:pPr>
        <w:rPr>
          <w:lang w:bidi="en-US"/>
        </w:rPr>
      </w:pPr>
      <w:r w:rsidRPr="000C301D">
        <w:rPr>
          <w:lang w:bidi="en-US"/>
        </w:rPr>
        <w:t>Beginning balance as of September 30, 2025: $2,346.44</w:t>
      </w:r>
    </w:p>
    <w:p w14:paraId="41EEC401" w14:textId="77777777" w:rsidR="000B6CCA" w:rsidRPr="000C301D" w:rsidRDefault="000B6CCA" w:rsidP="000B6CCA">
      <w:pPr>
        <w:rPr>
          <w:lang w:bidi="en-US"/>
        </w:rPr>
      </w:pPr>
      <w:r w:rsidRPr="000C301D">
        <w:rPr>
          <w:lang w:bidi="en-US"/>
        </w:rPr>
        <w:t>Credits: $1,215.00</w:t>
      </w:r>
    </w:p>
    <w:p w14:paraId="7FE243C9" w14:textId="77777777" w:rsidR="000B6CCA" w:rsidRPr="000C301D" w:rsidRDefault="000B6CCA" w:rsidP="000B6CCA">
      <w:pPr>
        <w:rPr>
          <w:lang w:bidi="en-US"/>
        </w:rPr>
      </w:pPr>
      <w:r w:rsidRPr="000C301D">
        <w:rPr>
          <w:lang w:bidi="en-US"/>
        </w:rPr>
        <w:t>Debits: ($303.66)</w:t>
      </w:r>
    </w:p>
    <w:p w14:paraId="264F65AA" w14:textId="77777777" w:rsidR="000B6CCA" w:rsidRPr="000C301D" w:rsidRDefault="000B6CCA" w:rsidP="000B6CCA">
      <w:pPr>
        <w:rPr>
          <w:lang w:bidi="en-US"/>
        </w:rPr>
      </w:pPr>
      <w:r w:rsidRPr="000C301D">
        <w:rPr>
          <w:lang w:bidi="en-US"/>
        </w:rPr>
        <w:t>Ending balance as of October 31, 2025: $3,257.78</w:t>
      </w:r>
    </w:p>
    <w:p w14:paraId="4EFBF71C" w14:textId="77777777" w:rsidR="000B6CCA" w:rsidRPr="000C301D" w:rsidRDefault="000B6CCA" w:rsidP="000B6CCA">
      <w:pPr>
        <w:rPr>
          <w:lang w:bidi="en-US"/>
        </w:rPr>
      </w:pPr>
    </w:p>
    <w:p w14:paraId="3343CA89" w14:textId="77777777" w:rsidR="000B6CCA" w:rsidRPr="000C301D" w:rsidRDefault="000B6CCA" w:rsidP="000B6CCA">
      <w:pPr>
        <w:rPr>
          <w:lang w:bidi="en-US"/>
        </w:rPr>
      </w:pPr>
      <w:r w:rsidRPr="000C301D">
        <w:rPr>
          <w:lang w:bidi="en-US"/>
        </w:rPr>
        <w:t>First Georgetown Securities as of October 31, 2025: $651,027.30</w:t>
      </w:r>
    </w:p>
    <w:p w14:paraId="4ABDA9AF" w14:textId="77777777" w:rsidR="000B6CCA" w:rsidRPr="000C301D" w:rsidRDefault="000B6CCA" w:rsidP="000B6CCA">
      <w:pPr>
        <w:rPr>
          <w:lang w:bidi="en-US"/>
        </w:rPr>
      </w:pPr>
    </w:p>
    <w:p w14:paraId="69237617" w14:textId="77777777" w:rsidR="000B6CCA" w:rsidRPr="000C301D" w:rsidRDefault="000B6CCA" w:rsidP="000B6CCA">
      <w:pPr>
        <w:rPr>
          <w:lang w:bidi="en-US"/>
        </w:rPr>
      </w:pPr>
      <w:r w:rsidRPr="000C301D">
        <w:rPr>
          <w:lang w:bidi="en-US"/>
        </w:rPr>
        <w:t>Respectfully Submitted,</w:t>
      </w:r>
    </w:p>
    <w:p w14:paraId="10763031" w14:textId="77777777" w:rsidR="000B6CCA" w:rsidRPr="000C301D" w:rsidRDefault="000B6CCA" w:rsidP="000B6CCA">
      <w:pPr>
        <w:rPr>
          <w:lang w:bidi="en-US"/>
        </w:rPr>
      </w:pPr>
      <w:r w:rsidRPr="000C301D">
        <w:rPr>
          <w:lang w:bidi="en-US"/>
        </w:rPr>
        <w:t>Maria Kristic</w:t>
      </w:r>
    </w:p>
    <w:p w14:paraId="2123877E" w14:textId="77777777" w:rsidR="000B6CCA" w:rsidRPr="000C301D" w:rsidRDefault="000B6CCA" w:rsidP="000B6CCA">
      <w:pPr>
        <w:rPr>
          <w:lang w:bidi="en-US"/>
        </w:rPr>
      </w:pPr>
      <w:r w:rsidRPr="000C301D">
        <w:rPr>
          <w:lang w:bidi="en-US"/>
        </w:rPr>
        <w:t>Treasurer</w:t>
      </w:r>
    </w:p>
    <w:p w14:paraId="6B11AF62" w14:textId="77777777" w:rsidR="000B6CCA" w:rsidRPr="000C301D" w:rsidRDefault="000B6CCA" w:rsidP="000B6CCA">
      <w:pPr>
        <w:rPr>
          <w:lang w:bidi="en-US"/>
        </w:rPr>
      </w:pPr>
      <w:r w:rsidRPr="000C301D">
        <w:rPr>
          <w:lang w:bidi="en-US"/>
        </w:rPr>
        <w:t>Guide Dog Users, Inc. (GDUI)</w:t>
      </w:r>
    </w:p>
    <w:p w14:paraId="20822ECD" w14:textId="77777777" w:rsidR="000B6CCA" w:rsidRDefault="000B6CCA" w:rsidP="000B6CCA"/>
    <w:p w14:paraId="3D4A2D0A" w14:textId="77777777" w:rsidR="000B6CCA" w:rsidRDefault="000B6CCA" w:rsidP="000B6CCA">
      <w:r>
        <w:t>***end***</w:t>
      </w:r>
    </w:p>
    <w:p w14:paraId="61AEA5CF" w14:textId="77777777" w:rsidR="000B6CCA" w:rsidRDefault="000B6CCA" w:rsidP="000B6CCA"/>
    <w:p w14:paraId="041BD37D" w14:textId="77777777" w:rsidR="000B6CCA" w:rsidRDefault="000B6CCA" w:rsidP="000B6CCA">
      <w:r>
        <w:t>Proposed 2026 GDUI Budget</w:t>
      </w:r>
    </w:p>
    <w:p w14:paraId="3A8D1B5B" w14:textId="77777777" w:rsidR="000B6CCA" w:rsidRPr="00AB1575" w:rsidRDefault="000B6CCA" w:rsidP="000B6CCA">
      <w:r w:rsidRPr="00AB1575">
        <w:t>Dear GDUI Board and Committee Chairs,</w:t>
      </w:r>
    </w:p>
    <w:p w14:paraId="525F4DB2" w14:textId="77777777" w:rsidR="000B6CCA" w:rsidRPr="00AB1575" w:rsidRDefault="000B6CCA" w:rsidP="000B6CCA">
      <w:r w:rsidRPr="00AB1575">
        <w:t> </w:t>
      </w:r>
    </w:p>
    <w:p w14:paraId="2D348520" w14:textId="77777777" w:rsidR="000B6CCA" w:rsidRPr="00AB1575" w:rsidRDefault="000B6CCA" w:rsidP="000B6CCA">
      <w:r w:rsidRPr="00AB1575">
        <w:t xml:space="preserve">Kindly find pasted below the proposed 2026 budget as prepared by the Budget and Finance Committee.  To assist you in reviewing the budget, we also include 2025 budgeted and actual amounts through 10/15/25.  This proposed budget will be included with the November 22 Board meeting materials.  This proposed budget unfortunately reflects a deficit.  GDUI </w:t>
      </w:r>
      <w:proofErr w:type="gramStart"/>
      <w:r w:rsidRPr="00AB1575">
        <w:t>is able to</w:t>
      </w:r>
      <w:proofErr w:type="gramEnd"/>
      <w:r w:rsidRPr="00AB1575">
        <w:t xml:space="preserve"> cover this </w:t>
      </w:r>
      <w:proofErr w:type="gramStart"/>
      <w:r w:rsidRPr="00AB1575">
        <w:t>shortfall</w:t>
      </w:r>
      <w:proofErr w:type="gramEnd"/>
      <w:r w:rsidRPr="00AB1575">
        <w:t xml:space="preserve"> but the Board needs to develop additional projects to increase future revenue. </w:t>
      </w:r>
    </w:p>
    <w:p w14:paraId="52E3DFD6" w14:textId="77777777" w:rsidR="000B6CCA" w:rsidRPr="00AB1575" w:rsidRDefault="000B6CCA" w:rsidP="000B6CCA">
      <w:r w:rsidRPr="00AB1575">
        <w:t> </w:t>
      </w:r>
    </w:p>
    <w:p w14:paraId="0B0EEBF6" w14:textId="77777777" w:rsidR="000B6CCA" w:rsidRPr="00AB1575" w:rsidRDefault="000B6CCA" w:rsidP="000B6CCA">
      <w:r w:rsidRPr="00AB1575">
        <w:t xml:space="preserve">Please take advantage of the next two weeks to review the proposed budget </w:t>
      </w:r>
      <w:proofErr w:type="gramStart"/>
      <w:r w:rsidRPr="00AB1575">
        <w:t>pasted</w:t>
      </w:r>
      <w:proofErr w:type="gramEnd"/>
      <w:r w:rsidRPr="00AB1575">
        <w:t xml:space="preserve"> below, ask any questions via the Board list and be prepared to vote on the budget during the November 22 Board meeting. </w:t>
      </w:r>
    </w:p>
    <w:p w14:paraId="567F0053" w14:textId="77777777" w:rsidR="000B6CCA" w:rsidRPr="00AB1575" w:rsidRDefault="000B6CCA" w:rsidP="000B6CCA">
      <w:r w:rsidRPr="00AB1575">
        <w:t> </w:t>
      </w:r>
    </w:p>
    <w:p w14:paraId="613C66B0" w14:textId="77777777" w:rsidR="000B6CCA" w:rsidRPr="00AB1575" w:rsidRDefault="000B6CCA" w:rsidP="000B6CCA">
      <w:r w:rsidRPr="00AB1575">
        <w:t>Respectfully submitted,</w:t>
      </w:r>
    </w:p>
    <w:p w14:paraId="653C5569" w14:textId="77777777" w:rsidR="000B6CCA" w:rsidRPr="00AB1575" w:rsidRDefault="000B6CCA" w:rsidP="000B6CCA">
      <w:r w:rsidRPr="00AB1575">
        <w:t>The Budget and Finance Committee</w:t>
      </w:r>
    </w:p>
    <w:p w14:paraId="56A5976D" w14:textId="77777777" w:rsidR="000B6CCA" w:rsidRPr="00AB1575" w:rsidRDefault="000B6CCA" w:rsidP="000B6CCA">
      <w:r w:rsidRPr="00AB1575">
        <w:t>Maria Hansen, Chair and VP2</w:t>
      </w:r>
    </w:p>
    <w:p w14:paraId="29AF1B39" w14:textId="77777777" w:rsidR="000B6CCA" w:rsidRPr="00AB1575" w:rsidRDefault="000B6CCA" w:rsidP="000B6CCA">
      <w:r w:rsidRPr="00AB1575">
        <w:lastRenderedPageBreak/>
        <w:t>Maria Kristic, Treasurer</w:t>
      </w:r>
    </w:p>
    <w:p w14:paraId="3DB41F64" w14:textId="77777777" w:rsidR="000B6CCA" w:rsidRPr="00AB1575" w:rsidRDefault="000B6CCA" w:rsidP="000B6CCA">
      <w:r w:rsidRPr="00AB1575">
        <w:t>Lynn Merrill, Secretary</w:t>
      </w:r>
    </w:p>
    <w:p w14:paraId="42251652" w14:textId="77777777" w:rsidR="000B6CCA" w:rsidRPr="00AB1575" w:rsidRDefault="000B6CCA" w:rsidP="000B6CCA">
      <w:r w:rsidRPr="00AB1575">
        <w:t>Penny Reeder, Immediate Past President</w:t>
      </w:r>
    </w:p>
    <w:p w14:paraId="23D61D36" w14:textId="77777777" w:rsidR="000B6CCA" w:rsidRPr="00AB1575" w:rsidRDefault="000B6CCA" w:rsidP="000B6CCA">
      <w:r w:rsidRPr="00AB1575">
        <w:t>Sarah Calhoun, President and Ex Officio member </w:t>
      </w:r>
    </w:p>
    <w:p w14:paraId="682B56CA" w14:textId="77777777" w:rsidR="000B6CCA" w:rsidRPr="00AB1575" w:rsidRDefault="000B6CCA" w:rsidP="000B6CCA">
      <w:r w:rsidRPr="00AB1575">
        <w:t> </w:t>
      </w:r>
    </w:p>
    <w:tbl>
      <w:tblPr>
        <w:tblW w:w="15600" w:type="dxa"/>
        <w:tblCellMar>
          <w:left w:w="0" w:type="dxa"/>
          <w:right w:w="0" w:type="dxa"/>
        </w:tblCellMar>
        <w:tblLook w:val="04A0" w:firstRow="1" w:lastRow="0" w:firstColumn="1" w:lastColumn="0" w:noHBand="0" w:noVBand="1"/>
      </w:tblPr>
      <w:tblGrid>
        <w:gridCol w:w="1640"/>
        <w:gridCol w:w="2320"/>
        <w:gridCol w:w="1640"/>
        <w:gridCol w:w="1640"/>
        <w:gridCol w:w="1640"/>
        <w:gridCol w:w="1640"/>
        <w:gridCol w:w="1640"/>
        <w:gridCol w:w="3440"/>
      </w:tblGrid>
      <w:tr w:rsidR="000B6CCA" w:rsidRPr="00AB1575" w14:paraId="57256582" w14:textId="77777777" w:rsidTr="00893507">
        <w:trPr>
          <w:trHeight w:val="420"/>
        </w:trPr>
        <w:tc>
          <w:tcPr>
            <w:tcW w:w="1640" w:type="dxa"/>
            <w:tcMar>
              <w:top w:w="15" w:type="dxa"/>
              <w:left w:w="15" w:type="dxa"/>
              <w:bottom w:w="0" w:type="dxa"/>
              <w:right w:w="15" w:type="dxa"/>
            </w:tcMar>
            <w:vAlign w:val="bottom"/>
            <w:hideMark/>
          </w:tcPr>
          <w:p w14:paraId="61AD69BC" w14:textId="77777777" w:rsidR="000B6CCA" w:rsidRPr="00AB1575" w:rsidRDefault="000B6CCA" w:rsidP="00893507">
            <w:r w:rsidRPr="00AB1575">
              <w:t>Category</w:t>
            </w:r>
          </w:p>
        </w:tc>
        <w:tc>
          <w:tcPr>
            <w:tcW w:w="2320" w:type="dxa"/>
            <w:tcMar>
              <w:top w:w="15" w:type="dxa"/>
              <w:left w:w="15" w:type="dxa"/>
              <w:bottom w:w="0" w:type="dxa"/>
              <w:right w:w="15" w:type="dxa"/>
            </w:tcMar>
            <w:vAlign w:val="bottom"/>
            <w:hideMark/>
          </w:tcPr>
          <w:p w14:paraId="54BE2FC8" w14:textId="77777777" w:rsidR="000B6CCA" w:rsidRPr="00AB1575" w:rsidRDefault="000B6CCA" w:rsidP="00893507">
            <w:bookmarkStart w:id="2" w:name="RANGE!B1"/>
            <w:r w:rsidRPr="00AB1575">
              <w:t>Line Item</w:t>
            </w:r>
            <w:bookmarkEnd w:id="2"/>
          </w:p>
        </w:tc>
        <w:tc>
          <w:tcPr>
            <w:tcW w:w="1640" w:type="dxa"/>
            <w:tcMar>
              <w:top w:w="15" w:type="dxa"/>
              <w:left w:w="15" w:type="dxa"/>
              <w:bottom w:w="0" w:type="dxa"/>
              <w:right w:w="15" w:type="dxa"/>
            </w:tcMar>
            <w:vAlign w:val="bottom"/>
            <w:hideMark/>
          </w:tcPr>
          <w:p w14:paraId="1F3BE75F" w14:textId="77777777" w:rsidR="000B6CCA" w:rsidRPr="00AB1575" w:rsidRDefault="000B6CCA" w:rsidP="00893507">
            <w:r w:rsidRPr="00AB1575">
              <w:t>2025 Through Oct 15</w:t>
            </w:r>
          </w:p>
        </w:tc>
        <w:tc>
          <w:tcPr>
            <w:tcW w:w="1640" w:type="dxa"/>
            <w:tcMar>
              <w:top w:w="15" w:type="dxa"/>
              <w:left w:w="15" w:type="dxa"/>
              <w:bottom w:w="0" w:type="dxa"/>
              <w:right w:w="15" w:type="dxa"/>
            </w:tcMar>
            <w:vAlign w:val="bottom"/>
            <w:hideMark/>
          </w:tcPr>
          <w:p w14:paraId="5827E793" w14:textId="77777777" w:rsidR="000B6CCA" w:rsidRPr="00AB1575" w:rsidRDefault="000B6CCA" w:rsidP="00893507">
            <w:r w:rsidRPr="00AB1575">
              <w:t>2025 Expected Income</w:t>
            </w:r>
          </w:p>
        </w:tc>
        <w:tc>
          <w:tcPr>
            <w:tcW w:w="1640" w:type="dxa"/>
            <w:tcMar>
              <w:top w:w="15" w:type="dxa"/>
              <w:left w:w="15" w:type="dxa"/>
              <w:bottom w:w="0" w:type="dxa"/>
              <w:right w:w="15" w:type="dxa"/>
            </w:tcMar>
            <w:vAlign w:val="bottom"/>
            <w:hideMark/>
          </w:tcPr>
          <w:p w14:paraId="0DEBD7DC" w14:textId="77777777" w:rsidR="000B6CCA" w:rsidRPr="00AB1575" w:rsidRDefault="000B6CCA" w:rsidP="00893507">
            <w:r w:rsidRPr="00AB1575">
              <w:t>2025 Expected Expense</w:t>
            </w:r>
          </w:p>
        </w:tc>
        <w:tc>
          <w:tcPr>
            <w:tcW w:w="1640" w:type="dxa"/>
            <w:tcMar>
              <w:top w:w="15" w:type="dxa"/>
              <w:left w:w="15" w:type="dxa"/>
              <w:bottom w:w="0" w:type="dxa"/>
              <w:right w:w="15" w:type="dxa"/>
            </w:tcMar>
            <w:vAlign w:val="bottom"/>
            <w:hideMark/>
          </w:tcPr>
          <w:p w14:paraId="2BC4C427" w14:textId="77777777" w:rsidR="000B6CCA" w:rsidRPr="00AB1575" w:rsidRDefault="000B6CCA" w:rsidP="00893507">
            <w:r w:rsidRPr="00AB1575">
              <w:t>2026 Expected Income</w:t>
            </w:r>
          </w:p>
        </w:tc>
        <w:tc>
          <w:tcPr>
            <w:tcW w:w="1640" w:type="dxa"/>
            <w:tcMar>
              <w:top w:w="15" w:type="dxa"/>
              <w:left w:w="15" w:type="dxa"/>
              <w:bottom w:w="0" w:type="dxa"/>
              <w:right w:w="15" w:type="dxa"/>
            </w:tcMar>
            <w:vAlign w:val="bottom"/>
            <w:hideMark/>
          </w:tcPr>
          <w:p w14:paraId="36A5CC9B" w14:textId="77777777" w:rsidR="000B6CCA" w:rsidRPr="00AB1575" w:rsidRDefault="000B6CCA" w:rsidP="00893507">
            <w:r w:rsidRPr="00AB1575">
              <w:t>2026 Expected Expense</w:t>
            </w:r>
          </w:p>
        </w:tc>
        <w:tc>
          <w:tcPr>
            <w:tcW w:w="3440" w:type="dxa"/>
            <w:tcMar>
              <w:top w:w="15" w:type="dxa"/>
              <w:left w:w="15" w:type="dxa"/>
              <w:bottom w:w="0" w:type="dxa"/>
              <w:right w:w="15" w:type="dxa"/>
            </w:tcMar>
            <w:vAlign w:val="bottom"/>
            <w:hideMark/>
          </w:tcPr>
          <w:p w14:paraId="11A7383E" w14:textId="77777777" w:rsidR="000B6CCA" w:rsidRPr="00AB1575" w:rsidRDefault="000B6CCA" w:rsidP="00893507">
            <w:r w:rsidRPr="00AB1575">
              <w:t>2026 Notes</w:t>
            </w:r>
          </w:p>
        </w:tc>
      </w:tr>
      <w:tr w:rsidR="000B6CCA" w:rsidRPr="00AB1575" w14:paraId="1723A917" w14:textId="77777777" w:rsidTr="00893507">
        <w:trPr>
          <w:trHeight w:val="1065"/>
        </w:trPr>
        <w:tc>
          <w:tcPr>
            <w:tcW w:w="1640" w:type="dxa"/>
            <w:tcMar>
              <w:top w:w="15" w:type="dxa"/>
              <w:left w:w="15" w:type="dxa"/>
              <w:bottom w:w="0" w:type="dxa"/>
              <w:right w:w="15" w:type="dxa"/>
            </w:tcMar>
            <w:vAlign w:val="bottom"/>
            <w:hideMark/>
          </w:tcPr>
          <w:p w14:paraId="50B414E7" w14:textId="77777777" w:rsidR="000B6CCA" w:rsidRPr="00AB1575" w:rsidRDefault="000B6CCA" w:rsidP="00893507">
            <w:r w:rsidRPr="00AB1575">
              <w:t>Advocacy expense</w:t>
            </w:r>
          </w:p>
        </w:tc>
        <w:tc>
          <w:tcPr>
            <w:tcW w:w="2320" w:type="dxa"/>
            <w:tcMar>
              <w:top w:w="15" w:type="dxa"/>
              <w:left w:w="15" w:type="dxa"/>
              <w:bottom w:w="0" w:type="dxa"/>
              <w:right w:w="15" w:type="dxa"/>
            </w:tcMar>
            <w:vAlign w:val="bottom"/>
            <w:hideMark/>
          </w:tcPr>
          <w:p w14:paraId="2792B23E" w14:textId="77777777" w:rsidR="000B6CCA" w:rsidRPr="00AB1575" w:rsidRDefault="000B6CCA" w:rsidP="00893507">
            <w:r w:rsidRPr="00AB1575">
              <w:t>Attending ACB leadership meeting, plus travel expenses</w:t>
            </w:r>
          </w:p>
        </w:tc>
        <w:tc>
          <w:tcPr>
            <w:tcW w:w="1640" w:type="dxa"/>
            <w:noWrap/>
            <w:tcMar>
              <w:top w:w="15" w:type="dxa"/>
              <w:left w:w="15" w:type="dxa"/>
              <w:bottom w:w="0" w:type="dxa"/>
              <w:right w:w="15" w:type="dxa"/>
            </w:tcMar>
            <w:vAlign w:val="bottom"/>
            <w:hideMark/>
          </w:tcPr>
          <w:p w14:paraId="41CCC393" w14:textId="77777777" w:rsidR="000B6CCA" w:rsidRPr="00AB1575" w:rsidRDefault="000B6CCA" w:rsidP="00893507">
            <w:r w:rsidRPr="00AB1575">
              <w:t>$139.00</w:t>
            </w:r>
          </w:p>
        </w:tc>
        <w:tc>
          <w:tcPr>
            <w:tcW w:w="1640" w:type="dxa"/>
            <w:noWrap/>
            <w:tcMar>
              <w:top w:w="15" w:type="dxa"/>
              <w:left w:w="15" w:type="dxa"/>
              <w:bottom w:w="0" w:type="dxa"/>
              <w:right w:w="15" w:type="dxa"/>
            </w:tcMar>
            <w:vAlign w:val="bottom"/>
            <w:hideMark/>
          </w:tcPr>
          <w:p w14:paraId="6777AA14" w14:textId="77777777" w:rsidR="000B6CCA" w:rsidRPr="00AB1575" w:rsidRDefault="000B6CCA" w:rsidP="00893507"/>
        </w:tc>
        <w:tc>
          <w:tcPr>
            <w:tcW w:w="1640" w:type="dxa"/>
            <w:noWrap/>
            <w:tcMar>
              <w:top w:w="15" w:type="dxa"/>
              <w:left w:w="15" w:type="dxa"/>
              <w:bottom w:w="0" w:type="dxa"/>
              <w:right w:w="15" w:type="dxa"/>
            </w:tcMar>
            <w:vAlign w:val="bottom"/>
            <w:hideMark/>
          </w:tcPr>
          <w:p w14:paraId="74C4ACA3" w14:textId="77777777" w:rsidR="000B6CCA" w:rsidRPr="00AB1575" w:rsidRDefault="000B6CCA" w:rsidP="00893507">
            <w:r w:rsidRPr="00AB1575">
              <w:t>$1,500.00</w:t>
            </w:r>
          </w:p>
        </w:tc>
        <w:tc>
          <w:tcPr>
            <w:tcW w:w="1640" w:type="dxa"/>
            <w:noWrap/>
            <w:tcMar>
              <w:top w:w="15" w:type="dxa"/>
              <w:left w:w="15" w:type="dxa"/>
              <w:bottom w:w="0" w:type="dxa"/>
              <w:right w:w="15" w:type="dxa"/>
            </w:tcMar>
            <w:vAlign w:val="bottom"/>
            <w:hideMark/>
          </w:tcPr>
          <w:p w14:paraId="381FCE38" w14:textId="77777777" w:rsidR="000B6CCA" w:rsidRPr="00AB1575" w:rsidRDefault="000B6CCA" w:rsidP="00893507"/>
        </w:tc>
        <w:tc>
          <w:tcPr>
            <w:tcW w:w="1640" w:type="dxa"/>
            <w:noWrap/>
            <w:tcMar>
              <w:top w:w="15" w:type="dxa"/>
              <w:left w:w="15" w:type="dxa"/>
              <w:bottom w:w="0" w:type="dxa"/>
              <w:right w:w="15" w:type="dxa"/>
            </w:tcMar>
            <w:vAlign w:val="bottom"/>
            <w:hideMark/>
          </w:tcPr>
          <w:p w14:paraId="37370E7D" w14:textId="77777777" w:rsidR="000B6CCA" w:rsidRPr="00AB1575" w:rsidRDefault="000B6CCA" w:rsidP="00893507">
            <w:r w:rsidRPr="00AB1575">
              <w:t>$1,700.00</w:t>
            </w:r>
          </w:p>
        </w:tc>
        <w:tc>
          <w:tcPr>
            <w:tcW w:w="3440" w:type="dxa"/>
            <w:tcMar>
              <w:top w:w="15" w:type="dxa"/>
              <w:left w:w="15" w:type="dxa"/>
              <w:bottom w:w="0" w:type="dxa"/>
              <w:right w:w="15" w:type="dxa"/>
            </w:tcMar>
            <w:vAlign w:val="bottom"/>
            <w:hideMark/>
          </w:tcPr>
          <w:p w14:paraId="5633AA93" w14:textId="77777777" w:rsidR="000B6CCA" w:rsidRPr="00AB1575" w:rsidRDefault="000B6CCA" w:rsidP="00893507">
            <w:r w:rsidRPr="00AB1575">
              <w:t>Up to $1,700 for hotel, airfare, transportation to/from airport, meal stipend for one representative; assuming slight price increase from 2025 budget</w:t>
            </w:r>
          </w:p>
        </w:tc>
      </w:tr>
      <w:tr w:rsidR="000B6CCA" w:rsidRPr="00AB1575" w14:paraId="6160ACD8" w14:textId="77777777" w:rsidTr="00893507">
        <w:trPr>
          <w:trHeight w:val="420"/>
        </w:trPr>
        <w:tc>
          <w:tcPr>
            <w:tcW w:w="1640" w:type="dxa"/>
            <w:tcMar>
              <w:top w:w="15" w:type="dxa"/>
              <w:left w:w="15" w:type="dxa"/>
              <w:bottom w:w="0" w:type="dxa"/>
              <w:right w:w="15" w:type="dxa"/>
            </w:tcMar>
            <w:vAlign w:val="bottom"/>
            <w:hideMark/>
          </w:tcPr>
          <w:p w14:paraId="4E1A891B" w14:textId="77777777" w:rsidR="000B6CCA" w:rsidRPr="00AB1575" w:rsidRDefault="000B6CCA" w:rsidP="00893507"/>
        </w:tc>
        <w:tc>
          <w:tcPr>
            <w:tcW w:w="2320" w:type="dxa"/>
            <w:tcMar>
              <w:top w:w="15" w:type="dxa"/>
              <w:left w:w="15" w:type="dxa"/>
              <w:bottom w:w="0" w:type="dxa"/>
              <w:right w:w="15" w:type="dxa"/>
            </w:tcMar>
            <w:vAlign w:val="bottom"/>
            <w:hideMark/>
          </w:tcPr>
          <w:p w14:paraId="6B0AC206" w14:textId="77777777" w:rsidR="000B6CCA" w:rsidRPr="00AB1575" w:rsidRDefault="000B6CCA" w:rsidP="00893507">
            <w:r w:rsidRPr="00AB1575">
              <w:t>Attending other advocacy meetings</w:t>
            </w:r>
          </w:p>
        </w:tc>
        <w:tc>
          <w:tcPr>
            <w:tcW w:w="1640" w:type="dxa"/>
            <w:noWrap/>
            <w:tcMar>
              <w:top w:w="15" w:type="dxa"/>
              <w:left w:w="15" w:type="dxa"/>
              <w:bottom w:w="0" w:type="dxa"/>
              <w:right w:w="15" w:type="dxa"/>
            </w:tcMar>
            <w:vAlign w:val="bottom"/>
            <w:hideMark/>
          </w:tcPr>
          <w:p w14:paraId="16C24BA1"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36DC253F" w14:textId="77777777" w:rsidR="000B6CCA" w:rsidRPr="00AB1575" w:rsidRDefault="000B6CCA" w:rsidP="00893507"/>
        </w:tc>
        <w:tc>
          <w:tcPr>
            <w:tcW w:w="1640" w:type="dxa"/>
            <w:noWrap/>
            <w:tcMar>
              <w:top w:w="15" w:type="dxa"/>
              <w:left w:w="15" w:type="dxa"/>
              <w:bottom w:w="0" w:type="dxa"/>
              <w:right w:w="15" w:type="dxa"/>
            </w:tcMar>
            <w:vAlign w:val="bottom"/>
            <w:hideMark/>
          </w:tcPr>
          <w:p w14:paraId="368DBFD9" w14:textId="77777777" w:rsidR="000B6CCA" w:rsidRPr="00AB1575" w:rsidRDefault="000B6CCA" w:rsidP="00893507">
            <w:r w:rsidRPr="00AB1575">
              <w:t>$5,000.00</w:t>
            </w:r>
          </w:p>
        </w:tc>
        <w:tc>
          <w:tcPr>
            <w:tcW w:w="1640" w:type="dxa"/>
            <w:noWrap/>
            <w:tcMar>
              <w:top w:w="15" w:type="dxa"/>
              <w:left w:w="15" w:type="dxa"/>
              <w:bottom w:w="0" w:type="dxa"/>
              <w:right w:w="15" w:type="dxa"/>
            </w:tcMar>
            <w:vAlign w:val="bottom"/>
            <w:hideMark/>
          </w:tcPr>
          <w:p w14:paraId="7705B920" w14:textId="77777777" w:rsidR="000B6CCA" w:rsidRPr="00AB1575" w:rsidRDefault="000B6CCA" w:rsidP="00893507"/>
        </w:tc>
        <w:tc>
          <w:tcPr>
            <w:tcW w:w="1640" w:type="dxa"/>
            <w:noWrap/>
            <w:tcMar>
              <w:top w:w="15" w:type="dxa"/>
              <w:left w:w="15" w:type="dxa"/>
              <w:bottom w:w="0" w:type="dxa"/>
              <w:right w:w="15" w:type="dxa"/>
            </w:tcMar>
            <w:vAlign w:val="bottom"/>
            <w:hideMark/>
          </w:tcPr>
          <w:p w14:paraId="319C03E7" w14:textId="77777777" w:rsidR="000B6CCA" w:rsidRPr="00AB1575" w:rsidRDefault="000B6CCA" w:rsidP="00893507">
            <w:r w:rsidRPr="00AB1575">
              <w:t>$0.00</w:t>
            </w:r>
          </w:p>
        </w:tc>
        <w:tc>
          <w:tcPr>
            <w:tcW w:w="3440" w:type="dxa"/>
            <w:tcMar>
              <w:top w:w="15" w:type="dxa"/>
              <w:left w:w="15" w:type="dxa"/>
              <w:bottom w:w="0" w:type="dxa"/>
              <w:right w:w="15" w:type="dxa"/>
            </w:tcMar>
            <w:vAlign w:val="bottom"/>
            <w:hideMark/>
          </w:tcPr>
          <w:p w14:paraId="494E7163" w14:textId="77777777" w:rsidR="000B6CCA" w:rsidRPr="00AB1575" w:rsidRDefault="000B6CCA" w:rsidP="00893507"/>
        </w:tc>
      </w:tr>
      <w:tr w:rsidR="000B6CCA" w:rsidRPr="00AB1575" w14:paraId="69EDB3FF" w14:textId="77777777" w:rsidTr="00893507">
        <w:trPr>
          <w:trHeight w:val="420"/>
        </w:trPr>
        <w:tc>
          <w:tcPr>
            <w:tcW w:w="1640" w:type="dxa"/>
            <w:tcMar>
              <w:top w:w="15" w:type="dxa"/>
              <w:left w:w="15" w:type="dxa"/>
              <w:bottom w:w="0" w:type="dxa"/>
              <w:right w:w="15" w:type="dxa"/>
            </w:tcMar>
            <w:vAlign w:val="bottom"/>
            <w:hideMark/>
          </w:tcPr>
          <w:p w14:paraId="54D3B80E" w14:textId="77777777" w:rsidR="000B6CCA" w:rsidRPr="00AB1575" w:rsidRDefault="000B6CCA" w:rsidP="00893507"/>
        </w:tc>
        <w:tc>
          <w:tcPr>
            <w:tcW w:w="2320" w:type="dxa"/>
            <w:tcMar>
              <w:top w:w="15" w:type="dxa"/>
              <w:left w:w="15" w:type="dxa"/>
              <w:bottom w:w="0" w:type="dxa"/>
              <w:right w:w="15" w:type="dxa"/>
            </w:tcMar>
            <w:vAlign w:val="bottom"/>
            <w:hideMark/>
          </w:tcPr>
          <w:p w14:paraId="5948C5E7" w14:textId="77777777" w:rsidR="000B6CCA" w:rsidRPr="00AB1575" w:rsidRDefault="000B6CCA" w:rsidP="00893507">
            <w:r w:rsidRPr="00AB1575">
              <w:t>Public education, mailings</w:t>
            </w:r>
          </w:p>
        </w:tc>
        <w:tc>
          <w:tcPr>
            <w:tcW w:w="1640" w:type="dxa"/>
            <w:noWrap/>
            <w:tcMar>
              <w:top w:w="15" w:type="dxa"/>
              <w:left w:w="15" w:type="dxa"/>
              <w:bottom w:w="0" w:type="dxa"/>
              <w:right w:w="15" w:type="dxa"/>
            </w:tcMar>
            <w:vAlign w:val="bottom"/>
            <w:hideMark/>
          </w:tcPr>
          <w:p w14:paraId="57DD206F"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9322348" w14:textId="77777777" w:rsidR="000B6CCA" w:rsidRPr="00AB1575" w:rsidRDefault="000B6CCA" w:rsidP="00893507"/>
        </w:tc>
        <w:tc>
          <w:tcPr>
            <w:tcW w:w="1640" w:type="dxa"/>
            <w:noWrap/>
            <w:tcMar>
              <w:top w:w="15" w:type="dxa"/>
              <w:left w:w="15" w:type="dxa"/>
              <w:bottom w:w="0" w:type="dxa"/>
              <w:right w:w="15" w:type="dxa"/>
            </w:tcMar>
            <w:vAlign w:val="bottom"/>
            <w:hideMark/>
          </w:tcPr>
          <w:p w14:paraId="73805CA4" w14:textId="77777777" w:rsidR="000B6CCA" w:rsidRPr="00AB1575" w:rsidRDefault="000B6CCA" w:rsidP="00893507"/>
        </w:tc>
        <w:tc>
          <w:tcPr>
            <w:tcW w:w="1640" w:type="dxa"/>
            <w:noWrap/>
            <w:tcMar>
              <w:top w:w="15" w:type="dxa"/>
              <w:left w:w="15" w:type="dxa"/>
              <w:bottom w:w="0" w:type="dxa"/>
              <w:right w:w="15" w:type="dxa"/>
            </w:tcMar>
            <w:vAlign w:val="bottom"/>
            <w:hideMark/>
          </w:tcPr>
          <w:p w14:paraId="1E6EF777" w14:textId="77777777" w:rsidR="000B6CCA" w:rsidRPr="00AB1575" w:rsidRDefault="000B6CCA" w:rsidP="00893507"/>
        </w:tc>
        <w:tc>
          <w:tcPr>
            <w:tcW w:w="1640" w:type="dxa"/>
            <w:noWrap/>
            <w:tcMar>
              <w:top w:w="15" w:type="dxa"/>
              <w:left w:w="15" w:type="dxa"/>
              <w:bottom w:w="0" w:type="dxa"/>
              <w:right w:w="15" w:type="dxa"/>
            </w:tcMar>
            <w:vAlign w:val="bottom"/>
            <w:hideMark/>
          </w:tcPr>
          <w:p w14:paraId="22185BAF" w14:textId="77777777" w:rsidR="000B6CCA" w:rsidRPr="00AB1575" w:rsidRDefault="000B6CCA" w:rsidP="00893507"/>
        </w:tc>
        <w:tc>
          <w:tcPr>
            <w:tcW w:w="3440" w:type="dxa"/>
            <w:tcMar>
              <w:top w:w="15" w:type="dxa"/>
              <w:left w:w="15" w:type="dxa"/>
              <w:bottom w:w="0" w:type="dxa"/>
              <w:right w:w="15" w:type="dxa"/>
            </w:tcMar>
            <w:vAlign w:val="bottom"/>
            <w:hideMark/>
          </w:tcPr>
          <w:p w14:paraId="1B821F0B" w14:textId="77777777" w:rsidR="000B6CCA" w:rsidRPr="00AB1575" w:rsidRDefault="000B6CCA" w:rsidP="00893507"/>
        </w:tc>
      </w:tr>
      <w:tr w:rsidR="000B6CCA" w:rsidRPr="00AB1575" w14:paraId="7C976109" w14:textId="77777777" w:rsidTr="00893507">
        <w:trPr>
          <w:trHeight w:val="420"/>
        </w:trPr>
        <w:tc>
          <w:tcPr>
            <w:tcW w:w="1640" w:type="dxa"/>
            <w:tcMar>
              <w:top w:w="15" w:type="dxa"/>
              <w:left w:w="15" w:type="dxa"/>
              <w:bottom w:w="0" w:type="dxa"/>
              <w:right w:w="15" w:type="dxa"/>
            </w:tcMar>
            <w:vAlign w:val="bottom"/>
            <w:hideMark/>
          </w:tcPr>
          <w:p w14:paraId="5F1F3705" w14:textId="77777777" w:rsidR="000B6CCA" w:rsidRPr="00AB1575" w:rsidRDefault="000B6CCA" w:rsidP="00893507">
            <w:r w:rsidRPr="00AB1575">
              <w:t>Advocacy expense subtotal</w:t>
            </w:r>
          </w:p>
        </w:tc>
        <w:tc>
          <w:tcPr>
            <w:tcW w:w="2320" w:type="dxa"/>
            <w:tcMar>
              <w:top w:w="15" w:type="dxa"/>
              <w:left w:w="15" w:type="dxa"/>
              <w:bottom w:w="0" w:type="dxa"/>
              <w:right w:w="15" w:type="dxa"/>
            </w:tcMar>
            <w:vAlign w:val="bottom"/>
            <w:hideMark/>
          </w:tcPr>
          <w:p w14:paraId="4B8E9E8C" w14:textId="77777777" w:rsidR="000B6CCA" w:rsidRPr="00AB1575" w:rsidRDefault="000B6CCA" w:rsidP="00893507"/>
        </w:tc>
        <w:tc>
          <w:tcPr>
            <w:tcW w:w="1640" w:type="dxa"/>
            <w:noWrap/>
            <w:tcMar>
              <w:top w:w="15" w:type="dxa"/>
              <w:left w:w="15" w:type="dxa"/>
              <w:bottom w:w="0" w:type="dxa"/>
              <w:right w:w="15" w:type="dxa"/>
            </w:tcMar>
            <w:vAlign w:val="bottom"/>
            <w:hideMark/>
          </w:tcPr>
          <w:p w14:paraId="396531A2" w14:textId="77777777" w:rsidR="000B6CCA" w:rsidRPr="00AB1575" w:rsidRDefault="000B6CCA" w:rsidP="00893507">
            <w:r w:rsidRPr="00AB1575">
              <w:t>$139.00</w:t>
            </w:r>
          </w:p>
        </w:tc>
        <w:tc>
          <w:tcPr>
            <w:tcW w:w="1640" w:type="dxa"/>
            <w:noWrap/>
            <w:tcMar>
              <w:top w:w="15" w:type="dxa"/>
              <w:left w:w="15" w:type="dxa"/>
              <w:bottom w:w="0" w:type="dxa"/>
              <w:right w:w="15" w:type="dxa"/>
            </w:tcMar>
            <w:vAlign w:val="bottom"/>
            <w:hideMark/>
          </w:tcPr>
          <w:p w14:paraId="7A2DE658" w14:textId="77777777" w:rsidR="000B6CCA" w:rsidRPr="00AB1575" w:rsidRDefault="000B6CCA" w:rsidP="00893507"/>
        </w:tc>
        <w:tc>
          <w:tcPr>
            <w:tcW w:w="1640" w:type="dxa"/>
            <w:noWrap/>
            <w:tcMar>
              <w:top w:w="15" w:type="dxa"/>
              <w:left w:w="15" w:type="dxa"/>
              <w:bottom w:w="0" w:type="dxa"/>
              <w:right w:w="15" w:type="dxa"/>
            </w:tcMar>
            <w:vAlign w:val="bottom"/>
            <w:hideMark/>
          </w:tcPr>
          <w:p w14:paraId="4DEABDA5" w14:textId="77777777" w:rsidR="000B6CCA" w:rsidRPr="00AB1575" w:rsidRDefault="000B6CCA" w:rsidP="00893507">
            <w:r w:rsidRPr="00AB1575">
              <w:t>$6,500.00</w:t>
            </w:r>
          </w:p>
        </w:tc>
        <w:tc>
          <w:tcPr>
            <w:tcW w:w="1640" w:type="dxa"/>
            <w:noWrap/>
            <w:tcMar>
              <w:top w:w="15" w:type="dxa"/>
              <w:left w:w="15" w:type="dxa"/>
              <w:bottom w:w="0" w:type="dxa"/>
              <w:right w:w="15" w:type="dxa"/>
            </w:tcMar>
            <w:vAlign w:val="bottom"/>
            <w:hideMark/>
          </w:tcPr>
          <w:p w14:paraId="417A5090" w14:textId="77777777" w:rsidR="000B6CCA" w:rsidRPr="00AB1575" w:rsidRDefault="000B6CCA" w:rsidP="00893507"/>
        </w:tc>
        <w:tc>
          <w:tcPr>
            <w:tcW w:w="1640" w:type="dxa"/>
            <w:noWrap/>
            <w:tcMar>
              <w:top w:w="15" w:type="dxa"/>
              <w:left w:w="15" w:type="dxa"/>
              <w:bottom w:w="0" w:type="dxa"/>
              <w:right w:w="15" w:type="dxa"/>
            </w:tcMar>
            <w:vAlign w:val="bottom"/>
            <w:hideMark/>
          </w:tcPr>
          <w:p w14:paraId="0C717431" w14:textId="77777777" w:rsidR="000B6CCA" w:rsidRPr="00AB1575" w:rsidRDefault="000B6CCA" w:rsidP="00893507">
            <w:r w:rsidRPr="00AB1575">
              <w:t>$1,700.00</w:t>
            </w:r>
          </w:p>
        </w:tc>
        <w:tc>
          <w:tcPr>
            <w:tcW w:w="3440" w:type="dxa"/>
            <w:tcMar>
              <w:top w:w="15" w:type="dxa"/>
              <w:left w:w="15" w:type="dxa"/>
              <w:bottom w:w="0" w:type="dxa"/>
              <w:right w:w="15" w:type="dxa"/>
            </w:tcMar>
            <w:vAlign w:val="bottom"/>
            <w:hideMark/>
          </w:tcPr>
          <w:p w14:paraId="77832109" w14:textId="77777777" w:rsidR="000B6CCA" w:rsidRPr="00AB1575" w:rsidRDefault="000B6CCA" w:rsidP="00893507"/>
        </w:tc>
      </w:tr>
      <w:tr w:rsidR="000B6CCA" w:rsidRPr="00AB1575" w14:paraId="6391491D" w14:textId="77777777" w:rsidTr="00893507">
        <w:trPr>
          <w:trHeight w:val="210"/>
        </w:trPr>
        <w:tc>
          <w:tcPr>
            <w:tcW w:w="1640" w:type="dxa"/>
            <w:tcMar>
              <w:top w:w="15" w:type="dxa"/>
              <w:left w:w="15" w:type="dxa"/>
              <w:bottom w:w="0" w:type="dxa"/>
              <w:right w:w="15" w:type="dxa"/>
            </w:tcMar>
            <w:vAlign w:val="bottom"/>
            <w:hideMark/>
          </w:tcPr>
          <w:p w14:paraId="56727F65" w14:textId="77777777" w:rsidR="000B6CCA" w:rsidRPr="00AB1575" w:rsidRDefault="000B6CCA" w:rsidP="00893507"/>
        </w:tc>
        <w:tc>
          <w:tcPr>
            <w:tcW w:w="2320" w:type="dxa"/>
            <w:tcMar>
              <w:top w:w="15" w:type="dxa"/>
              <w:left w:w="15" w:type="dxa"/>
              <w:bottom w:w="0" w:type="dxa"/>
              <w:right w:w="15" w:type="dxa"/>
            </w:tcMar>
            <w:vAlign w:val="bottom"/>
            <w:hideMark/>
          </w:tcPr>
          <w:p w14:paraId="018E198A" w14:textId="77777777" w:rsidR="000B6CCA" w:rsidRPr="00AB1575" w:rsidRDefault="000B6CCA" w:rsidP="00893507"/>
        </w:tc>
        <w:tc>
          <w:tcPr>
            <w:tcW w:w="1640" w:type="dxa"/>
            <w:noWrap/>
            <w:tcMar>
              <w:top w:w="15" w:type="dxa"/>
              <w:left w:w="15" w:type="dxa"/>
              <w:bottom w:w="0" w:type="dxa"/>
              <w:right w:w="15" w:type="dxa"/>
            </w:tcMar>
            <w:vAlign w:val="bottom"/>
            <w:hideMark/>
          </w:tcPr>
          <w:p w14:paraId="4376806D" w14:textId="77777777" w:rsidR="000B6CCA" w:rsidRPr="00AB1575" w:rsidRDefault="000B6CCA" w:rsidP="00893507"/>
        </w:tc>
        <w:tc>
          <w:tcPr>
            <w:tcW w:w="1640" w:type="dxa"/>
            <w:noWrap/>
            <w:tcMar>
              <w:top w:w="15" w:type="dxa"/>
              <w:left w:w="15" w:type="dxa"/>
              <w:bottom w:w="0" w:type="dxa"/>
              <w:right w:w="15" w:type="dxa"/>
            </w:tcMar>
            <w:vAlign w:val="bottom"/>
            <w:hideMark/>
          </w:tcPr>
          <w:p w14:paraId="34299F67" w14:textId="77777777" w:rsidR="000B6CCA" w:rsidRPr="00AB1575" w:rsidRDefault="000B6CCA" w:rsidP="00893507"/>
        </w:tc>
        <w:tc>
          <w:tcPr>
            <w:tcW w:w="1640" w:type="dxa"/>
            <w:noWrap/>
            <w:tcMar>
              <w:top w:w="15" w:type="dxa"/>
              <w:left w:w="15" w:type="dxa"/>
              <w:bottom w:w="0" w:type="dxa"/>
              <w:right w:w="15" w:type="dxa"/>
            </w:tcMar>
            <w:vAlign w:val="bottom"/>
            <w:hideMark/>
          </w:tcPr>
          <w:p w14:paraId="3BD51480" w14:textId="77777777" w:rsidR="000B6CCA" w:rsidRPr="00AB1575" w:rsidRDefault="000B6CCA" w:rsidP="00893507"/>
        </w:tc>
        <w:tc>
          <w:tcPr>
            <w:tcW w:w="1640" w:type="dxa"/>
            <w:noWrap/>
            <w:tcMar>
              <w:top w:w="15" w:type="dxa"/>
              <w:left w:w="15" w:type="dxa"/>
              <w:bottom w:w="0" w:type="dxa"/>
              <w:right w:w="15" w:type="dxa"/>
            </w:tcMar>
            <w:vAlign w:val="bottom"/>
            <w:hideMark/>
          </w:tcPr>
          <w:p w14:paraId="7880436B" w14:textId="77777777" w:rsidR="000B6CCA" w:rsidRPr="00AB1575" w:rsidRDefault="000B6CCA" w:rsidP="00893507"/>
        </w:tc>
        <w:tc>
          <w:tcPr>
            <w:tcW w:w="1640" w:type="dxa"/>
            <w:noWrap/>
            <w:tcMar>
              <w:top w:w="15" w:type="dxa"/>
              <w:left w:w="15" w:type="dxa"/>
              <w:bottom w:w="0" w:type="dxa"/>
              <w:right w:w="15" w:type="dxa"/>
            </w:tcMar>
            <w:vAlign w:val="bottom"/>
            <w:hideMark/>
          </w:tcPr>
          <w:p w14:paraId="6BA766AA" w14:textId="77777777" w:rsidR="000B6CCA" w:rsidRPr="00AB1575" w:rsidRDefault="000B6CCA" w:rsidP="00893507"/>
        </w:tc>
        <w:tc>
          <w:tcPr>
            <w:tcW w:w="3440" w:type="dxa"/>
            <w:tcMar>
              <w:top w:w="15" w:type="dxa"/>
              <w:left w:w="15" w:type="dxa"/>
              <w:bottom w:w="0" w:type="dxa"/>
              <w:right w:w="15" w:type="dxa"/>
            </w:tcMar>
            <w:vAlign w:val="bottom"/>
            <w:hideMark/>
          </w:tcPr>
          <w:p w14:paraId="101A7F46" w14:textId="77777777" w:rsidR="000B6CCA" w:rsidRPr="00AB1575" w:rsidRDefault="000B6CCA" w:rsidP="00893507"/>
        </w:tc>
      </w:tr>
      <w:tr w:rsidR="000B6CCA" w:rsidRPr="00AB1575" w14:paraId="7E68B3A5" w14:textId="77777777" w:rsidTr="00893507">
        <w:trPr>
          <w:trHeight w:val="420"/>
        </w:trPr>
        <w:tc>
          <w:tcPr>
            <w:tcW w:w="1640" w:type="dxa"/>
            <w:tcMar>
              <w:top w:w="15" w:type="dxa"/>
              <w:left w:w="15" w:type="dxa"/>
              <w:bottom w:w="0" w:type="dxa"/>
              <w:right w:w="15" w:type="dxa"/>
            </w:tcMar>
            <w:vAlign w:val="bottom"/>
            <w:hideMark/>
          </w:tcPr>
          <w:p w14:paraId="57AECF93" w14:textId="77777777" w:rsidR="000B6CCA" w:rsidRPr="00AB1575" w:rsidRDefault="000B6CCA" w:rsidP="00893507">
            <w:r w:rsidRPr="00AB1575">
              <w:t>Bylaws expense and subtotal</w:t>
            </w:r>
          </w:p>
        </w:tc>
        <w:tc>
          <w:tcPr>
            <w:tcW w:w="2320" w:type="dxa"/>
            <w:tcMar>
              <w:top w:w="15" w:type="dxa"/>
              <w:left w:w="15" w:type="dxa"/>
              <w:bottom w:w="0" w:type="dxa"/>
              <w:right w:w="15" w:type="dxa"/>
            </w:tcMar>
            <w:vAlign w:val="bottom"/>
            <w:hideMark/>
          </w:tcPr>
          <w:p w14:paraId="685E25C6" w14:textId="77777777" w:rsidR="000B6CCA" w:rsidRPr="00AB1575" w:rsidRDefault="000B6CCA" w:rsidP="00893507">
            <w:r w:rsidRPr="00AB1575">
              <w:t>Consultation with Parliamentarian</w:t>
            </w:r>
          </w:p>
        </w:tc>
        <w:tc>
          <w:tcPr>
            <w:tcW w:w="1640" w:type="dxa"/>
            <w:noWrap/>
            <w:tcMar>
              <w:top w:w="15" w:type="dxa"/>
              <w:left w:w="15" w:type="dxa"/>
              <w:bottom w:w="0" w:type="dxa"/>
              <w:right w:w="15" w:type="dxa"/>
            </w:tcMar>
            <w:vAlign w:val="bottom"/>
            <w:hideMark/>
          </w:tcPr>
          <w:p w14:paraId="7EDC01EE" w14:textId="77777777" w:rsidR="000B6CCA" w:rsidRPr="00AB1575" w:rsidRDefault="000B6CCA" w:rsidP="00893507">
            <w:r w:rsidRPr="00AB1575">
              <w:t>$75.00</w:t>
            </w:r>
          </w:p>
        </w:tc>
        <w:tc>
          <w:tcPr>
            <w:tcW w:w="1640" w:type="dxa"/>
            <w:noWrap/>
            <w:tcMar>
              <w:top w:w="15" w:type="dxa"/>
              <w:left w:w="15" w:type="dxa"/>
              <w:bottom w:w="0" w:type="dxa"/>
              <w:right w:w="15" w:type="dxa"/>
            </w:tcMar>
            <w:vAlign w:val="bottom"/>
            <w:hideMark/>
          </w:tcPr>
          <w:p w14:paraId="594301F8" w14:textId="77777777" w:rsidR="000B6CCA" w:rsidRPr="00AB1575" w:rsidRDefault="000B6CCA" w:rsidP="00893507"/>
        </w:tc>
        <w:tc>
          <w:tcPr>
            <w:tcW w:w="1640" w:type="dxa"/>
            <w:noWrap/>
            <w:tcMar>
              <w:top w:w="15" w:type="dxa"/>
              <w:left w:w="15" w:type="dxa"/>
              <w:bottom w:w="0" w:type="dxa"/>
              <w:right w:w="15" w:type="dxa"/>
            </w:tcMar>
            <w:vAlign w:val="bottom"/>
            <w:hideMark/>
          </w:tcPr>
          <w:p w14:paraId="7AAF6055" w14:textId="77777777" w:rsidR="000B6CCA" w:rsidRPr="00AB1575" w:rsidRDefault="000B6CCA" w:rsidP="00893507">
            <w:r w:rsidRPr="00AB1575">
              <w:t>$200.00</w:t>
            </w:r>
          </w:p>
        </w:tc>
        <w:tc>
          <w:tcPr>
            <w:tcW w:w="1640" w:type="dxa"/>
            <w:noWrap/>
            <w:tcMar>
              <w:top w:w="15" w:type="dxa"/>
              <w:left w:w="15" w:type="dxa"/>
              <w:bottom w:w="0" w:type="dxa"/>
              <w:right w:w="15" w:type="dxa"/>
            </w:tcMar>
            <w:vAlign w:val="bottom"/>
            <w:hideMark/>
          </w:tcPr>
          <w:p w14:paraId="350F8388" w14:textId="77777777" w:rsidR="000B6CCA" w:rsidRPr="00AB1575" w:rsidRDefault="000B6CCA" w:rsidP="00893507"/>
        </w:tc>
        <w:tc>
          <w:tcPr>
            <w:tcW w:w="1640" w:type="dxa"/>
            <w:noWrap/>
            <w:tcMar>
              <w:top w:w="15" w:type="dxa"/>
              <w:left w:w="15" w:type="dxa"/>
              <w:bottom w:w="0" w:type="dxa"/>
              <w:right w:w="15" w:type="dxa"/>
            </w:tcMar>
            <w:vAlign w:val="bottom"/>
            <w:hideMark/>
          </w:tcPr>
          <w:p w14:paraId="2F35CC8D" w14:textId="77777777" w:rsidR="000B6CCA" w:rsidRPr="00AB1575" w:rsidRDefault="000B6CCA" w:rsidP="00893507">
            <w:r w:rsidRPr="00AB1575">
              <w:t>$100.00</w:t>
            </w:r>
          </w:p>
        </w:tc>
        <w:tc>
          <w:tcPr>
            <w:tcW w:w="3440" w:type="dxa"/>
            <w:tcMar>
              <w:top w:w="15" w:type="dxa"/>
              <w:left w:w="15" w:type="dxa"/>
              <w:bottom w:w="0" w:type="dxa"/>
              <w:right w:w="15" w:type="dxa"/>
            </w:tcMar>
            <w:vAlign w:val="bottom"/>
            <w:hideMark/>
          </w:tcPr>
          <w:p w14:paraId="3DF51663" w14:textId="77777777" w:rsidR="000B6CCA" w:rsidRPr="00AB1575" w:rsidRDefault="000B6CCA" w:rsidP="00893507">
            <w:r w:rsidRPr="00AB1575">
              <w:t>Assumes 2 hours at $50 per hour</w:t>
            </w:r>
          </w:p>
        </w:tc>
      </w:tr>
      <w:tr w:rsidR="000B6CCA" w:rsidRPr="00AB1575" w14:paraId="0400D440" w14:textId="77777777" w:rsidTr="00893507">
        <w:trPr>
          <w:trHeight w:val="210"/>
        </w:trPr>
        <w:tc>
          <w:tcPr>
            <w:tcW w:w="1640" w:type="dxa"/>
            <w:tcMar>
              <w:top w:w="15" w:type="dxa"/>
              <w:left w:w="15" w:type="dxa"/>
              <w:bottom w:w="0" w:type="dxa"/>
              <w:right w:w="15" w:type="dxa"/>
            </w:tcMar>
            <w:vAlign w:val="bottom"/>
            <w:hideMark/>
          </w:tcPr>
          <w:p w14:paraId="11C0BF6C" w14:textId="77777777" w:rsidR="000B6CCA" w:rsidRPr="00AB1575" w:rsidRDefault="000B6CCA" w:rsidP="00893507"/>
        </w:tc>
        <w:tc>
          <w:tcPr>
            <w:tcW w:w="2320" w:type="dxa"/>
            <w:tcMar>
              <w:top w:w="15" w:type="dxa"/>
              <w:left w:w="15" w:type="dxa"/>
              <w:bottom w:w="0" w:type="dxa"/>
              <w:right w:w="15" w:type="dxa"/>
            </w:tcMar>
            <w:vAlign w:val="bottom"/>
            <w:hideMark/>
          </w:tcPr>
          <w:p w14:paraId="2A7C5D17" w14:textId="77777777" w:rsidR="000B6CCA" w:rsidRPr="00AB1575" w:rsidRDefault="000B6CCA" w:rsidP="00893507"/>
        </w:tc>
        <w:tc>
          <w:tcPr>
            <w:tcW w:w="1640" w:type="dxa"/>
            <w:noWrap/>
            <w:tcMar>
              <w:top w:w="15" w:type="dxa"/>
              <w:left w:w="15" w:type="dxa"/>
              <w:bottom w:w="0" w:type="dxa"/>
              <w:right w:w="15" w:type="dxa"/>
            </w:tcMar>
            <w:vAlign w:val="bottom"/>
            <w:hideMark/>
          </w:tcPr>
          <w:p w14:paraId="000C0072" w14:textId="77777777" w:rsidR="000B6CCA" w:rsidRPr="00AB1575" w:rsidRDefault="000B6CCA" w:rsidP="00893507"/>
        </w:tc>
        <w:tc>
          <w:tcPr>
            <w:tcW w:w="1640" w:type="dxa"/>
            <w:noWrap/>
            <w:tcMar>
              <w:top w:w="15" w:type="dxa"/>
              <w:left w:w="15" w:type="dxa"/>
              <w:bottom w:w="0" w:type="dxa"/>
              <w:right w:w="15" w:type="dxa"/>
            </w:tcMar>
            <w:vAlign w:val="bottom"/>
            <w:hideMark/>
          </w:tcPr>
          <w:p w14:paraId="6779B4A8" w14:textId="77777777" w:rsidR="000B6CCA" w:rsidRPr="00AB1575" w:rsidRDefault="000B6CCA" w:rsidP="00893507"/>
        </w:tc>
        <w:tc>
          <w:tcPr>
            <w:tcW w:w="1640" w:type="dxa"/>
            <w:noWrap/>
            <w:tcMar>
              <w:top w:w="15" w:type="dxa"/>
              <w:left w:w="15" w:type="dxa"/>
              <w:bottom w:w="0" w:type="dxa"/>
              <w:right w:w="15" w:type="dxa"/>
            </w:tcMar>
            <w:vAlign w:val="bottom"/>
            <w:hideMark/>
          </w:tcPr>
          <w:p w14:paraId="4314876B" w14:textId="77777777" w:rsidR="000B6CCA" w:rsidRPr="00AB1575" w:rsidRDefault="000B6CCA" w:rsidP="00893507"/>
        </w:tc>
        <w:tc>
          <w:tcPr>
            <w:tcW w:w="1640" w:type="dxa"/>
            <w:noWrap/>
            <w:tcMar>
              <w:top w:w="15" w:type="dxa"/>
              <w:left w:w="15" w:type="dxa"/>
              <w:bottom w:w="0" w:type="dxa"/>
              <w:right w:w="15" w:type="dxa"/>
            </w:tcMar>
            <w:vAlign w:val="bottom"/>
            <w:hideMark/>
          </w:tcPr>
          <w:p w14:paraId="059BFB0D" w14:textId="77777777" w:rsidR="000B6CCA" w:rsidRPr="00AB1575" w:rsidRDefault="000B6CCA" w:rsidP="00893507"/>
        </w:tc>
        <w:tc>
          <w:tcPr>
            <w:tcW w:w="1640" w:type="dxa"/>
            <w:noWrap/>
            <w:tcMar>
              <w:top w:w="15" w:type="dxa"/>
              <w:left w:w="15" w:type="dxa"/>
              <w:bottom w:w="0" w:type="dxa"/>
              <w:right w:w="15" w:type="dxa"/>
            </w:tcMar>
            <w:vAlign w:val="bottom"/>
            <w:hideMark/>
          </w:tcPr>
          <w:p w14:paraId="4BFAD9C5" w14:textId="77777777" w:rsidR="000B6CCA" w:rsidRPr="00AB1575" w:rsidRDefault="000B6CCA" w:rsidP="00893507"/>
        </w:tc>
        <w:tc>
          <w:tcPr>
            <w:tcW w:w="3440" w:type="dxa"/>
            <w:tcMar>
              <w:top w:w="15" w:type="dxa"/>
              <w:left w:w="15" w:type="dxa"/>
              <w:bottom w:w="0" w:type="dxa"/>
              <w:right w:w="15" w:type="dxa"/>
            </w:tcMar>
            <w:vAlign w:val="bottom"/>
            <w:hideMark/>
          </w:tcPr>
          <w:p w14:paraId="71812F4F" w14:textId="77777777" w:rsidR="000B6CCA" w:rsidRPr="00AB1575" w:rsidRDefault="000B6CCA" w:rsidP="00893507"/>
        </w:tc>
      </w:tr>
      <w:tr w:rsidR="000B6CCA" w:rsidRPr="00AB1575" w14:paraId="4C36A8AC" w14:textId="77777777" w:rsidTr="00893507">
        <w:trPr>
          <w:trHeight w:val="630"/>
        </w:trPr>
        <w:tc>
          <w:tcPr>
            <w:tcW w:w="1640" w:type="dxa"/>
            <w:tcMar>
              <w:top w:w="15" w:type="dxa"/>
              <w:left w:w="15" w:type="dxa"/>
              <w:bottom w:w="0" w:type="dxa"/>
              <w:right w:w="15" w:type="dxa"/>
            </w:tcMar>
            <w:vAlign w:val="bottom"/>
            <w:hideMark/>
          </w:tcPr>
          <w:p w14:paraId="2EDB5A1E" w14:textId="77777777" w:rsidR="000B6CCA" w:rsidRPr="00AB1575" w:rsidRDefault="000B6CCA" w:rsidP="00893507">
            <w:r w:rsidRPr="00AB1575">
              <w:t>DAPP income</w:t>
            </w:r>
          </w:p>
        </w:tc>
        <w:tc>
          <w:tcPr>
            <w:tcW w:w="2320" w:type="dxa"/>
            <w:tcMar>
              <w:top w:w="15" w:type="dxa"/>
              <w:left w:w="15" w:type="dxa"/>
              <w:bottom w:w="0" w:type="dxa"/>
              <w:right w:w="15" w:type="dxa"/>
            </w:tcMar>
            <w:vAlign w:val="bottom"/>
            <w:hideMark/>
          </w:tcPr>
          <w:p w14:paraId="301CF396" w14:textId="77777777" w:rsidR="000B6CCA" w:rsidRPr="00AB1575" w:rsidRDefault="000B6CCA" w:rsidP="00893507">
            <w:r w:rsidRPr="00AB1575">
              <w:t>Sale of Grab &amp; Go kits</w:t>
            </w:r>
          </w:p>
        </w:tc>
        <w:tc>
          <w:tcPr>
            <w:tcW w:w="1640" w:type="dxa"/>
            <w:noWrap/>
            <w:tcMar>
              <w:top w:w="15" w:type="dxa"/>
              <w:left w:w="15" w:type="dxa"/>
              <w:bottom w:w="0" w:type="dxa"/>
              <w:right w:w="15" w:type="dxa"/>
            </w:tcMar>
            <w:vAlign w:val="bottom"/>
            <w:hideMark/>
          </w:tcPr>
          <w:p w14:paraId="61B98E4B" w14:textId="77777777" w:rsidR="000B6CCA" w:rsidRPr="00AB1575" w:rsidRDefault="000B6CCA" w:rsidP="00893507">
            <w:r w:rsidRPr="00AB1575">
              <w:t>$150.00</w:t>
            </w:r>
          </w:p>
        </w:tc>
        <w:tc>
          <w:tcPr>
            <w:tcW w:w="1640" w:type="dxa"/>
            <w:noWrap/>
            <w:tcMar>
              <w:top w:w="15" w:type="dxa"/>
              <w:left w:w="15" w:type="dxa"/>
              <w:bottom w:w="0" w:type="dxa"/>
              <w:right w:w="15" w:type="dxa"/>
            </w:tcMar>
            <w:vAlign w:val="bottom"/>
            <w:hideMark/>
          </w:tcPr>
          <w:p w14:paraId="2694B40E" w14:textId="77777777" w:rsidR="000B6CCA" w:rsidRPr="00AB1575" w:rsidRDefault="000B6CCA" w:rsidP="00893507">
            <w:r w:rsidRPr="00AB1575">
              <w:t>$75.00</w:t>
            </w:r>
          </w:p>
        </w:tc>
        <w:tc>
          <w:tcPr>
            <w:tcW w:w="1640" w:type="dxa"/>
            <w:noWrap/>
            <w:tcMar>
              <w:top w:w="15" w:type="dxa"/>
              <w:left w:w="15" w:type="dxa"/>
              <w:bottom w:w="0" w:type="dxa"/>
              <w:right w:w="15" w:type="dxa"/>
            </w:tcMar>
            <w:vAlign w:val="bottom"/>
            <w:hideMark/>
          </w:tcPr>
          <w:p w14:paraId="31CC4AA3" w14:textId="77777777" w:rsidR="000B6CCA" w:rsidRPr="00AB1575" w:rsidRDefault="000B6CCA" w:rsidP="00893507"/>
        </w:tc>
        <w:tc>
          <w:tcPr>
            <w:tcW w:w="1640" w:type="dxa"/>
            <w:noWrap/>
            <w:tcMar>
              <w:top w:w="15" w:type="dxa"/>
              <w:left w:w="15" w:type="dxa"/>
              <w:bottom w:w="0" w:type="dxa"/>
              <w:right w:w="15" w:type="dxa"/>
            </w:tcMar>
            <w:vAlign w:val="bottom"/>
            <w:hideMark/>
          </w:tcPr>
          <w:p w14:paraId="055828FC" w14:textId="77777777" w:rsidR="000B6CCA" w:rsidRPr="00AB1575" w:rsidRDefault="000B6CCA" w:rsidP="00893507"/>
        </w:tc>
        <w:tc>
          <w:tcPr>
            <w:tcW w:w="1640" w:type="dxa"/>
            <w:noWrap/>
            <w:tcMar>
              <w:top w:w="15" w:type="dxa"/>
              <w:left w:w="15" w:type="dxa"/>
              <w:bottom w:w="0" w:type="dxa"/>
              <w:right w:w="15" w:type="dxa"/>
            </w:tcMar>
            <w:vAlign w:val="bottom"/>
            <w:hideMark/>
          </w:tcPr>
          <w:p w14:paraId="2228EFE4" w14:textId="77777777" w:rsidR="000B6CCA" w:rsidRPr="00AB1575" w:rsidRDefault="000B6CCA" w:rsidP="00893507"/>
        </w:tc>
        <w:tc>
          <w:tcPr>
            <w:tcW w:w="3440" w:type="dxa"/>
            <w:tcMar>
              <w:top w:w="15" w:type="dxa"/>
              <w:left w:w="15" w:type="dxa"/>
              <w:bottom w:w="0" w:type="dxa"/>
              <w:right w:w="15" w:type="dxa"/>
            </w:tcMar>
            <w:vAlign w:val="bottom"/>
            <w:hideMark/>
          </w:tcPr>
          <w:p w14:paraId="1787B4FA" w14:textId="77777777" w:rsidR="000B6CCA" w:rsidRPr="00AB1575" w:rsidRDefault="000B6CCA" w:rsidP="00893507">
            <w:r w:rsidRPr="00AB1575">
              <w:t>DAPP budget previously approved along with the receipt of the restricted donation for the program</w:t>
            </w:r>
          </w:p>
        </w:tc>
      </w:tr>
      <w:tr w:rsidR="000B6CCA" w:rsidRPr="00AB1575" w14:paraId="6054B79C" w14:textId="77777777" w:rsidTr="00893507">
        <w:trPr>
          <w:trHeight w:val="630"/>
        </w:trPr>
        <w:tc>
          <w:tcPr>
            <w:tcW w:w="1640" w:type="dxa"/>
            <w:tcMar>
              <w:top w:w="15" w:type="dxa"/>
              <w:left w:w="15" w:type="dxa"/>
              <w:bottom w:w="0" w:type="dxa"/>
              <w:right w:w="15" w:type="dxa"/>
            </w:tcMar>
            <w:vAlign w:val="bottom"/>
            <w:hideMark/>
          </w:tcPr>
          <w:p w14:paraId="67F19DC2" w14:textId="77777777" w:rsidR="000B6CCA" w:rsidRPr="00AB1575" w:rsidRDefault="000B6CCA" w:rsidP="00893507"/>
        </w:tc>
        <w:tc>
          <w:tcPr>
            <w:tcW w:w="2320" w:type="dxa"/>
            <w:tcMar>
              <w:top w:w="15" w:type="dxa"/>
              <w:left w:w="15" w:type="dxa"/>
              <w:bottom w:w="0" w:type="dxa"/>
              <w:right w:w="15" w:type="dxa"/>
            </w:tcMar>
            <w:vAlign w:val="bottom"/>
            <w:hideMark/>
          </w:tcPr>
          <w:p w14:paraId="3B3DFC0F" w14:textId="77777777" w:rsidR="000B6CCA" w:rsidRPr="00AB1575" w:rsidRDefault="000B6CCA" w:rsidP="00893507">
            <w:r w:rsidRPr="00AB1575">
              <w:t>Donations, Financial assistance</w:t>
            </w:r>
          </w:p>
        </w:tc>
        <w:tc>
          <w:tcPr>
            <w:tcW w:w="1640" w:type="dxa"/>
            <w:noWrap/>
            <w:tcMar>
              <w:top w:w="15" w:type="dxa"/>
              <w:left w:w="15" w:type="dxa"/>
              <w:bottom w:w="0" w:type="dxa"/>
              <w:right w:w="15" w:type="dxa"/>
            </w:tcMar>
            <w:vAlign w:val="bottom"/>
            <w:hideMark/>
          </w:tcPr>
          <w:p w14:paraId="53FBAA75"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8C730A1" w14:textId="77777777" w:rsidR="000B6CCA" w:rsidRPr="00AB1575" w:rsidRDefault="000B6CCA" w:rsidP="00893507"/>
        </w:tc>
        <w:tc>
          <w:tcPr>
            <w:tcW w:w="1640" w:type="dxa"/>
            <w:noWrap/>
            <w:tcMar>
              <w:top w:w="15" w:type="dxa"/>
              <w:left w:w="15" w:type="dxa"/>
              <w:bottom w:w="0" w:type="dxa"/>
              <w:right w:w="15" w:type="dxa"/>
            </w:tcMar>
            <w:vAlign w:val="bottom"/>
            <w:hideMark/>
          </w:tcPr>
          <w:p w14:paraId="0CA1806F" w14:textId="77777777" w:rsidR="000B6CCA" w:rsidRPr="00AB1575" w:rsidRDefault="000B6CCA" w:rsidP="00893507"/>
        </w:tc>
        <w:tc>
          <w:tcPr>
            <w:tcW w:w="1640" w:type="dxa"/>
            <w:noWrap/>
            <w:tcMar>
              <w:top w:w="15" w:type="dxa"/>
              <w:left w:w="15" w:type="dxa"/>
              <w:bottom w:w="0" w:type="dxa"/>
              <w:right w:w="15" w:type="dxa"/>
            </w:tcMar>
            <w:vAlign w:val="bottom"/>
            <w:hideMark/>
          </w:tcPr>
          <w:p w14:paraId="2AC8E430" w14:textId="77777777" w:rsidR="000B6CCA" w:rsidRPr="00AB1575" w:rsidRDefault="000B6CCA" w:rsidP="00893507"/>
        </w:tc>
        <w:tc>
          <w:tcPr>
            <w:tcW w:w="1640" w:type="dxa"/>
            <w:noWrap/>
            <w:tcMar>
              <w:top w:w="15" w:type="dxa"/>
              <w:left w:w="15" w:type="dxa"/>
              <w:bottom w:w="0" w:type="dxa"/>
              <w:right w:w="15" w:type="dxa"/>
            </w:tcMar>
            <w:vAlign w:val="bottom"/>
            <w:hideMark/>
          </w:tcPr>
          <w:p w14:paraId="77E6D250" w14:textId="77777777" w:rsidR="000B6CCA" w:rsidRPr="00AB1575" w:rsidRDefault="000B6CCA" w:rsidP="00893507"/>
        </w:tc>
        <w:tc>
          <w:tcPr>
            <w:tcW w:w="3440" w:type="dxa"/>
            <w:tcMar>
              <w:top w:w="15" w:type="dxa"/>
              <w:left w:w="15" w:type="dxa"/>
              <w:bottom w:w="0" w:type="dxa"/>
              <w:right w:w="15" w:type="dxa"/>
            </w:tcMar>
            <w:vAlign w:val="bottom"/>
            <w:hideMark/>
          </w:tcPr>
          <w:p w14:paraId="6D1F2ED6" w14:textId="77777777" w:rsidR="000B6CCA" w:rsidRPr="00AB1575" w:rsidRDefault="000B6CCA" w:rsidP="00893507">
            <w:r w:rsidRPr="00AB1575">
              <w:t>DAPP budget previously approved along with the receipt of the restricted donation for the program</w:t>
            </w:r>
          </w:p>
        </w:tc>
      </w:tr>
      <w:tr w:rsidR="000B6CCA" w:rsidRPr="00AB1575" w14:paraId="0C526C00" w14:textId="77777777" w:rsidTr="00893507">
        <w:trPr>
          <w:trHeight w:val="420"/>
        </w:trPr>
        <w:tc>
          <w:tcPr>
            <w:tcW w:w="1640" w:type="dxa"/>
            <w:tcMar>
              <w:top w:w="15" w:type="dxa"/>
              <w:left w:w="15" w:type="dxa"/>
              <w:bottom w:w="0" w:type="dxa"/>
              <w:right w:w="15" w:type="dxa"/>
            </w:tcMar>
            <w:vAlign w:val="bottom"/>
            <w:hideMark/>
          </w:tcPr>
          <w:p w14:paraId="2D14BCDB" w14:textId="77777777" w:rsidR="000B6CCA" w:rsidRPr="00AB1575" w:rsidRDefault="000B6CCA" w:rsidP="00893507">
            <w:r w:rsidRPr="00AB1575">
              <w:t>DAPP income subtotal</w:t>
            </w:r>
          </w:p>
        </w:tc>
        <w:tc>
          <w:tcPr>
            <w:tcW w:w="2320" w:type="dxa"/>
            <w:tcMar>
              <w:top w:w="15" w:type="dxa"/>
              <w:left w:w="15" w:type="dxa"/>
              <w:bottom w:w="0" w:type="dxa"/>
              <w:right w:w="15" w:type="dxa"/>
            </w:tcMar>
            <w:vAlign w:val="bottom"/>
            <w:hideMark/>
          </w:tcPr>
          <w:p w14:paraId="0F9DE797" w14:textId="77777777" w:rsidR="000B6CCA" w:rsidRPr="00AB1575" w:rsidRDefault="000B6CCA" w:rsidP="00893507"/>
        </w:tc>
        <w:tc>
          <w:tcPr>
            <w:tcW w:w="1640" w:type="dxa"/>
            <w:noWrap/>
            <w:tcMar>
              <w:top w:w="15" w:type="dxa"/>
              <w:left w:w="15" w:type="dxa"/>
              <w:bottom w:w="0" w:type="dxa"/>
              <w:right w:w="15" w:type="dxa"/>
            </w:tcMar>
            <w:vAlign w:val="bottom"/>
            <w:hideMark/>
          </w:tcPr>
          <w:p w14:paraId="37CA5104" w14:textId="77777777" w:rsidR="000B6CCA" w:rsidRPr="00AB1575" w:rsidRDefault="000B6CCA" w:rsidP="00893507">
            <w:r w:rsidRPr="00AB1575">
              <w:t>$150.00</w:t>
            </w:r>
          </w:p>
        </w:tc>
        <w:tc>
          <w:tcPr>
            <w:tcW w:w="1640" w:type="dxa"/>
            <w:noWrap/>
            <w:tcMar>
              <w:top w:w="15" w:type="dxa"/>
              <w:left w:w="15" w:type="dxa"/>
              <w:bottom w:w="0" w:type="dxa"/>
              <w:right w:w="15" w:type="dxa"/>
            </w:tcMar>
            <w:vAlign w:val="bottom"/>
            <w:hideMark/>
          </w:tcPr>
          <w:p w14:paraId="6792D307" w14:textId="77777777" w:rsidR="000B6CCA" w:rsidRPr="00AB1575" w:rsidRDefault="000B6CCA" w:rsidP="00893507">
            <w:r w:rsidRPr="00AB1575">
              <w:t>$75.00</w:t>
            </w:r>
          </w:p>
        </w:tc>
        <w:tc>
          <w:tcPr>
            <w:tcW w:w="1640" w:type="dxa"/>
            <w:noWrap/>
            <w:tcMar>
              <w:top w:w="15" w:type="dxa"/>
              <w:left w:w="15" w:type="dxa"/>
              <w:bottom w:w="0" w:type="dxa"/>
              <w:right w:w="15" w:type="dxa"/>
            </w:tcMar>
            <w:vAlign w:val="bottom"/>
            <w:hideMark/>
          </w:tcPr>
          <w:p w14:paraId="06B6A5D0" w14:textId="77777777" w:rsidR="000B6CCA" w:rsidRPr="00AB1575" w:rsidRDefault="000B6CCA" w:rsidP="00893507"/>
        </w:tc>
        <w:tc>
          <w:tcPr>
            <w:tcW w:w="1640" w:type="dxa"/>
            <w:noWrap/>
            <w:tcMar>
              <w:top w:w="15" w:type="dxa"/>
              <w:left w:w="15" w:type="dxa"/>
              <w:bottom w:w="0" w:type="dxa"/>
              <w:right w:w="15" w:type="dxa"/>
            </w:tcMar>
            <w:vAlign w:val="bottom"/>
            <w:hideMark/>
          </w:tcPr>
          <w:p w14:paraId="2803D01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3553C12D" w14:textId="77777777" w:rsidR="000B6CCA" w:rsidRPr="00AB1575" w:rsidRDefault="000B6CCA" w:rsidP="00893507"/>
        </w:tc>
        <w:tc>
          <w:tcPr>
            <w:tcW w:w="3440" w:type="dxa"/>
            <w:tcMar>
              <w:top w:w="15" w:type="dxa"/>
              <w:left w:w="15" w:type="dxa"/>
              <w:bottom w:w="0" w:type="dxa"/>
              <w:right w:w="15" w:type="dxa"/>
            </w:tcMar>
            <w:vAlign w:val="bottom"/>
            <w:hideMark/>
          </w:tcPr>
          <w:p w14:paraId="6926B09D" w14:textId="77777777" w:rsidR="000B6CCA" w:rsidRPr="00AB1575" w:rsidRDefault="000B6CCA" w:rsidP="00893507"/>
        </w:tc>
      </w:tr>
      <w:tr w:rsidR="000B6CCA" w:rsidRPr="00AB1575" w14:paraId="47D6E5DA" w14:textId="77777777" w:rsidTr="00893507">
        <w:trPr>
          <w:trHeight w:val="210"/>
        </w:trPr>
        <w:tc>
          <w:tcPr>
            <w:tcW w:w="1640" w:type="dxa"/>
            <w:tcMar>
              <w:top w:w="15" w:type="dxa"/>
              <w:left w:w="15" w:type="dxa"/>
              <w:bottom w:w="0" w:type="dxa"/>
              <w:right w:w="15" w:type="dxa"/>
            </w:tcMar>
            <w:vAlign w:val="bottom"/>
            <w:hideMark/>
          </w:tcPr>
          <w:p w14:paraId="5106043B" w14:textId="77777777" w:rsidR="000B6CCA" w:rsidRPr="00AB1575" w:rsidRDefault="000B6CCA" w:rsidP="00893507"/>
        </w:tc>
        <w:tc>
          <w:tcPr>
            <w:tcW w:w="2320" w:type="dxa"/>
            <w:tcMar>
              <w:top w:w="15" w:type="dxa"/>
              <w:left w:w="15" w:type="dxa"/>
              <w:bottom w:w="0" w:type="dxa"/>
              <w:right w:w="15" w:type="dxa"/>
            </w:tcMar>
            <w:vAlign w:val="bottom"/>
            <w:hideMark/>
          </w:tcPr>
          <w:p w14:paraId="6EDD292B" w14:textId="77777777" w:rsidR="000B6CCA" w:rsidRPr="00AB1575" w:rsidRDefault="000B6CCA" w:rsidP="00893507"/>
        </w:tc>
        <w:tc>
          <w:tcPr>
            <w:tcW w:w="1640" w:type="dxa"/>
            <w:noWrap/>
            <w:tcMar>
              <w:top w:w="15" w:type="dxa"/>
              <w:left w:w="15" w:type="dxa"/>
              <w:bottom w:w="0" w:type="dxa"/>
              <w:right w:w="15" w:type="dxa"/>
            </w:tcMar>
            <w:vAlign w:val="bottom"/>
            <w:hideMark/>
          </w:tcPr>
          <w:p w14:paraId="35813961" w14:textId="77777777" w:rsidR="000B6CCA" w:rsidRPr="00AB1575" w:rsidRDefault="000B6CCA" w:rsidP="00893507"/>
        </w:tc>
        <w:tc>
          <w:tcPr>
            <w:tcW w:w="1640" w:type="dxa"/>
            <w:noWrap/>
            <w:tcMar>
              <w:top w:w="15" w:type="dxa"/>
              <w:left w:w="15" w:type="dxa"/>
              <w:bottom w:w="0" w:type="dxa"/>
              <w:right w:w="15" w:type="dxa"/>
            </w:tcMar>
            <w:vAlign w:val="bottom"/>
            <w:hideMark/>
          </w:tcPr>
          <w:p w14:paraId="3983014D" w14:textId="77777777" w:rsidR="000B6CCA" w:rsidRPr="00AB1575" w:rsidRDefault="000B6CCA" w:rsidP="00893507"/>
        </w:tc>
        <w:tc>
          <w:tcPr>
            <w:tcW w:w="1640" w:type="dxa"/>
            <w:noWrap/>
            <w:tcMar>
              <w:top w:w="15" w:type="dxa"/>
              <w:left w:w="15" w:type="dxa"/>
              <w:bottom w:w="0" w:type="dxa"/>
              <w:right w:w="15" w:type="dxa"/>
            </w:tcMar>
            <w:vAlign w:val="bottom"/>
            <w:hideMark/>
          </w:tcPr>
          <w:p w14:paraId="71D5B040" w14:textId="77777777" w:rsidR="000B6CCA" w:rsidRPr="00AB1575" w:rsidRDefault="000B6CCA" w:rsidP="00893507"/>
        </w:tc>
        <w:tc>
          <w:tcPr>
            <w:tcW w:w="1640" w:type="dxa"/>
            <w:noWrap/>
            <w:tcMar>
              <w:top w:w="15" w:type="dxa"/>
              <w:left w:w="15" w:type="dxa"/>
              <w:bottom w:w="0" w:type="dxa"/>
              <w:right w:w="15" w:type="dxa"/>
            </w:tcMar>
            <w:vAlign w:val="bottom"/>
            <w:hideMark/>
          </w:tcPr>
          <w:p w14:paraId="2DD779D1" w14:textId="77777777" w:rsidR="000B6CCA" w:rsidRPr="00AB1575" w:rsidRDefault="000B6CCA" w:rsidP="00893507"/>
        </w:tc>
        <w:tc>
          <w:tcPr>
            <w:tcW w:w="1640" w:type="dxa"/>
            <w:noWrap/>
            <w:tcMar>
              <w:top w:w="15" w:type="dxa"/>
              <w:left w:w="15" w:type="dxa"/>
              <w:bottom w:w="0" w:type="dxa"/>
              <w:right w:w="15" w:type="dxa"/>
            </w:tcMar>
            <w:vAlign w:val="bottom"/>
            <w:hideMark/>
          </w:tcPr>
          <w:p w14:paraId="3E69166D" w14:textId="77777777" w:rsidR="000B6CCA" w:rsidRPr="00AB1575" w:rsidRDefault="000B6CCA" w:rsidP="00893507"/>
        </w:tc>
        <w:tc>
          <w:tcPr>
            <w:tcW w:w="3440" w:type="dxa"/>
            <w:tcMar>
              <w:top w:w="15" w:type="dxa"/>
              <w:left w:w="15" w:type="dxa"/>
              <w:bottom w:w="0" w:type="dxa"/>
              <w:right w:w="15" w:type="dxa"/>
            </w:tcMar>
            <w:vAlign w:val="bottom"/>
            <w:hideMark/>
          </w:tcPr>
          <w:p w14:paraId="608E22B8" w14:textId="77777777" w:rsidR="000B6CCA" w:rsidRPr="00AB1575" w:rsidRDefault="000B6CCA" w:rsidP="00893507"/>
        </w:tc>
      </w:tr>
      <w:tr w:rsidR="000B6CCA" w:rsidRPr="00AB1575" w14:paraId="10E685E6" w14:textId="77777777" w:rsidTr="00893507">
        <w:trPr>
          <w:trHeight w:val="630"/>
        </w:trPr>
        <w:tc>
          <w:tcPr>
            <w:tcW w:w="1640" w:type="dxa"/>
            <w:tcMar>
              <w:top w:w="15" w:type="dxa"/>
              <w:left w:w="15" w:type="dxa"/>
              <w:bottom w:w="0" w:type="dxa"/>
              <w:right w:w="15" w:type="dxa"/>
            </w:tcMar>
            <w:vAlign w:val="bottom"/>
            <w:hideMark/>
          </w:tcPr>
          <w:p w14:paraId="1A3CC373" w14:textId="77777777" w:rsidR="000B6CCA" w:rsidRPr="00AB1575" w:rsidRDefault="000B6CCA" w:rsidP="00893507">
            <w:r w:rsidRPr="00AB1575">
              <w:t>DAPP expense</w:t>
            </w:r>
          </w:p>
        </w:tc>
        <w:tc>
          <w:tcPr>
            <w:tcW w:w="2320" w:type="dxa"/>
            <w:tcMar>
              <w:top w:w="15" w:type="dxa"/>
              <w:left w:w="15" w:type="dxa"/>
              <w:bottom w:w="0" w:type="dxa"/>
              <w:right w:w="15" w:type="dxa"/>
            </w:tcMar>
            <w:vAlign w:val="bottom"/>
            <w:hideMark/>
          </w:tcPr>
          <w:p w14:paraId="2822D1CB" w14:textId="77777777" w:rsidR="000B6CCA" w:rsidRPr="00AB1575" w:rsidRDefault="000B6CCA" w:rsidP="00893507">
            <w:r w:rsidRPr="00AB1575">
              <w:t>Financial assistance, $200.00 per request</w:t>
            </w:r>
          </w:p>
        </w:tc>
        <w:tc>
          <w:tcPr>
            <w:tcW w:w="1640" w:type="dxa"/>
            <w:noWrap/>
            <w:tcMar>
              <w:top w:w="15" w:type="dxa"/>
              <w:left w:w="15" w:type="dxa"/>
              <w:bottom w:w="0" w:type="dxa"/>
              <w:right w:w="15" w:type="dxa"/>
            </w:tcMar>
            <w:vAlign w:val="bottom"/>
            <w:hideMark/>
          </w:tcPr>
          <w:p w14:paraId="5AD7295E"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B5AE613" w14:textId="77777777" w:rsidR="000B6CCA" w:rsidRPr="00AB1575" w:rsidRDefault="000B6CCA" w:rsidP="00893507"/>
        </w:tc>
        <w:tc>
          <w:tcPr>
            <w:tcW w:w="1640" w:type="dxa"/>
            <w:noWrap/>
            <w:tcMar>
              <w:top w:w="15" w:type="dxa"/>
              <w:left w:w="15" w:type="dxa"/>
              <w:bottom w:w="0" w:type="dxa"/>
              <w:right w:w="15" w:type="dxa"/>
            </w:tcMar>
            <w:vAlign w:val="bottom"/>
            <w:hideMark/>
          </w:tcPr>
          <w:p w14:paraId="39392219" w14:textId="77777777" w:rsidR="000B6CCA" w:rsidRPr="00AB1575" w:rsidRDefault="000B6CCA" w:rsidP="00893507"/>
        </w:tc>
        <w:tc>
          <w:tcPr>
            <w:tcW w:w="1640" w:type="dxa"/>
            <w:noWrap/>
            <w:tcMar>
              <w:top w:w="15" w:type="dxa"/>
              <w:left w:w="15" w:type="dxa"/>
              <w:bottom w:w="0" w:type="dxa"/>
              <w:right w:w="15" w:type="dxa"/>
            </w:tcMar>
            <w:vAlign w:val="bottom"/>
            <w:hideMark/>
          </w:tcPr>
          <w:p w14:paraId="5FDDDF97" w14:textId="77777777" w:rsidR="000B6CCA" w:rsidRPr="00AB1575" w:rsidRDefault="000B6CCA" w:rsidP="00893507"/>
        </w:tc>
        <w:tc>
          <w:tcPr>
            <w:tcW w:w="1640" w:type="dxa"/>
            <w:noWrap/>
            <w:tcMar>
              <w:top w:w="15" w:type="dxa"/>
              <w:left w:w="15" w:type="dxa"/>
              <w:bottom w:w="0" w:type="dxa"/>
              <w:right w:w="15" w:type="dxa"/>
            </w:tcMar>
            <w:vAlign w:val="bottom"/>
            <w:hideMark/>
          </w:tcPr>
          <w:p w14:paraId="5DD77AC5" w14:textId="77777777" w:rsidR="000B6CCA" w:rsidRPr="00AB1575" w:rsidRDefault="000B6CCA" w:rsidP="00893507"/>
        </w:tc>
        <w:tc>
          <w:tcPr>
            <w:tcW w:w="3440" w:type="dxa"/>
            <w:tcMar>
              <w:top w:w="15" w:type="dxa"/>
              <w:left w:w="15" w:type="dxa"/>
              <w:bottom w:w="0" w:type="dxa"/>
              <w:right w:w="15" w:type="dxa"/>
            </w:tcMar>
            <w:vAlign w:val="bottom"/>
            <w:hideMark/>
          </w:tcPr>
          <w:p w14:paraId="2E8DCC62" w14:textId="77777777" w:rsidR="000B6CCA" w:rsidRPr="00AB1575" w:rsidRDefault="000B6CCA" w:rsidP="00893507">
            <w:r w:rsidRPr="00AB1575">
              <w:t>DAPP budget previously approved along with the receipt of the restricted donation for the program</w:t>
            </w:r>
          </w:p>
        </w:tc>
      </w:tr>
      <w:tr w:rsidR="000B6CCA" w:rsidRPr="00AB1575" w14:paraId="421BF0B4" w14:textId="77777777" w:rsidTr="00893507">
        <w:trPr>
          <w:trHeight w:val="855"/>
        </w:trPr>
        <w:tc>
          <w:tcPr>
            <w:tcW w:w="1640" w:type="dxa"/>
            <w:tcMar>
              <w:top w:w="15" w:type="dxa"/>
              <w:left w:w="15" w:type="dxa"/>
              <w:bottom w:w="0" w:type="dxa"/>
              <w:right w:w="15" w:type="dxa"/>
            </w:tcMar>
            <w:vAlign w:val="bottom"/>
            <w:hideMark/>
          </w:tcPr>
          <w:p w14:paraId="76AB882A" w14:textId="77777777" w:rsidR="000B6CCA" w:rsidRPr="00AB1575" w:rsidRDefault="000B6CCA" w:rsidP="00893507"/>
        </w:tc>
        <w:tc>
          <w:tcPr>
            <w:tcW w:w="2320" w:type="dxa"/>
            <w:tcMar>
              <w:top w:w="15" w:type="dxa"/>
              <w:left w:w="15" w:type="dxa"/>
              <w:bottom w:w="0" w:type="dxa"/>
              <w:right w:w="15" w:type="dxa"/>
            </w:tcMar>
            <w:vAlign w:val="bottom"/>
            <w:hideMark/>
          </w:tcPr>
          <w:p w14:paraId="2D93BBA1" w14:textId="77777777" w:rsidR="000B6CCA" w:rsidRPr="00AB1575" w:rsidRDefault="000B6CCA" w:rsidP="00893507">
            <w:r w:rsidRPr="00AB1575">
              <w:t>Priority mailing of financial assistance in physical gift card form if required, $20.00 each</w:t>
            </w:r>
          </w:p>
        </w:tc>
        <w:tc>
          <w:tcPr>
            <w:tcW w:w="1640" w:type="dxa"/>
            <w:noWrap/>
            <w:tcMar>
              <w:top w:w="15" w:type="dxa"/>
              <w:left w:w="15" w:type="dxa"/>
              <w:bottom w:w="0" w:type="dxa"/>
              <w:right w:w="15" w:type="dxa"/>
            </w:tcMar>
            <w:vAlign w:val="bottom"/>
            <w:hideMark/>
          </w:tcPr>
          <w:p w14:paraId="1791D972"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14FA89B" w14:textId="77777777" w:rsidR="000B6CCA" w:rsidRPr="00AB1575" w:rsidRDefault="000B6CCA" w:rsidP="00893507"/>
        </w:tc>
        <w:tc>
          <w:tcPr>
            <w:tcW w:w="1640" w:type="dxa"/>
            <w:noWrap/>
            <w:tcMar>
              <w:top w:w="15" w:type="dxa"/>
              <w:left w:w="15" w:type="dxa"/>
              <w:bottom w:w="0" w:type="dxa"/>
              <w:right w:w="15" w:type="dxa"/>
            </w:tcMar>
            <w:vAlign w:val="bottom"/>
            <w:hideMark/>
          </w:tcPr>
          <w:p w14:paraId="78041301" w14:textId="77777777" w:rsidR="000B6CCA" w:rsidRPr="00AB1575" w:rsidRDefault="000B6CCA" w:rsidP="00893507"/>
        </w:tc>
        <w:tc>
          <w:tcPr>
            <w:tcW w:w="1640" w:type="dxa"/>
            <w:noWrap/>
            <w:tcMar>
              <w:top w:w="15" w:type="dxa"/>
              <w:left w:w="15" w:type="dxa"/>
              <w:bottom w:w="0" w:type="dxa"/>
              <w:right w:w="15" w:type="dxa"/>
            </w:tcMar>
            <w:vAlign w:val="bottom"/>
            <w:hideMark/>
          </w:tcPr>
          <w:p w14:paraId="4F59FF41" w14:textId="77777777" w:rsidR="000B6CCA" w:rsidRPr="00AB1575" w:rsidRDefault="000B6CCA" w:rsidP="00893507"/>
        </w:tc>
        <w:tc>
          <w:tcPr>
            <w:tcW w:w="1640" w:type="dxa"/>
            <w:noWrap/>
            <w:tcMar>
              <w:top w:w="15" w:type="dxa"/>
              <w:left w:w="15" w:type="dxa"/>
              <w:bottom w:w="0" w:type="dxa"/>
              <w:right w:w="15" w:type="dxa"/>
            </w:tcMar>
            <w:vAlign w:val="bottom"/>
            <w:hideMark/>
          </w:tcPr>
          <w:p w14:paraId="4AA23E0C" w14:textId="77777777" w:rsidR="000B6CCA" w:rsidRPr="00AB1575" w:rsidRDefault="000B6CCA" w:rsidP="00893507"/>
        </w:tc>
        <w:tc>
          <w:tcPr>
            <w:tcW w:w="3440" w:type="dxa"/>
            <w:tcMar>
              <w:top w:w="15" w:type="dxa"/>
              <w:left w:w="15" w:type="dxa"/>
              <w:bottom w:w="0" w:type="dxa"/>
              <w:right w:w="15" w:type="dxa"/>
            </w:tcMar>
            <w:vAlign w:val="bottom"/>
            <w:hideMark/>
          </w:tcPr>
          <w:p w14:paraId="4D333F9B" w14:textId="77777777" w:rsidR="000B6CCA" w:rsidRPr="00AB1575" w:rsidRDefault="000B6CCA" w:rsidP="00893507">
            <w:r w:rsidRPr="00AB1575">
              <w:t>DAPP budget previously approved along with the receipt of the restricted donation for the program</w:t>
            </w:r>
          </w:p>
        </w:tc>
      </w:tr>
      <w:tr w:rsidR="000B6CCA" w:rsidRPr="00AB1575" w14:paraId="069C6729" w14:textId="77777777" w:rsidTr="00893507">
        <w:trPr>
          <w:trHeight w:val="420"/>
        </w:trPr>
        <w:tc>
          <w:tcPr>
            <w:tcW w:w="1640" w:type="dxa"/>
            <w:tcMar>
              <w:top w:w="15" w:type="dxa"/>
              <w:left w:w="15" w:type="dxa"/>
              <w:bottom w:w="0" w:type="dxa"/>
              <w:right w:w="15" w:type="dxa"/>
            </w:tcMar>
            <w:vAlign w:val="bottom"/>
            <w:hideMark/>
          </w:tcPr>
          <w:p w14:paraId="44EE0999" w14:textId="77777777" w:rsidR="000B6CCA" w:rsidRPr="00AB1575" w:rsidRDefault="000B6CCA" w:rsidP="00893507"/>
        </w:tc>
        <w:tc>
          <w:tcPr>
            <w:tcW w:w="2320" w:type="dxa"/>
            <w:tcMar>
              <w:top w:w="15" w:type="dxa"/>
              <w:left w:w="15" w:type="dxa"/>
              <w:bottom w:w="0" w:type="dxa"/>
              <w:right w:w="15" w:type="dxa"/>
            </w:tcMar>
            <w:vAlign w:val="bottom"/>
            <w:hideMark/>
          </w:tcPr>
          <w:p w14:paraId="7AF3151C" w14:textId="77777777" w:rsidR="000B6CCA" w:rsidRPr="00AB1575" w:rsidRDefault="000B6CCA" w:rsidP="00893507">
            <w:r w:rsidRPr="00AB1575">
              <w:t>Refund of Grab and Go kits</w:t>
            </w:r>
          </w:p>
        </w:tc>
        <w:tc>
          <w:tcPr>
            <w:tcW w:w="1640" w:type="dxa"/>
            <w:noWrap/>
            <w:tcMar>
              <w:top w:w="15" w:type="dxa"/>
              <w:left w:w="15" w:type="dxa"/>
              <w:bottom w:w="0" w:type="dxa"/>
              <w:right w:w="15" w:type="dxa"/>
            </w:tcMar>
            <w:vAlign w:val="bottom"/>
            <w:hideMark/>
          </w:tcPr>
          <w:p w14:paraId="5A7DCDE7"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7510524" w14:textId="77777777" w:rsidR="000B6CCA" w:rsidRPr="00AB1575" w:rsidRDefault="000B6CCA" w:rsidP="00893507"/>
        </w:tc>
        <w:tc>
          <w:tcPr>
            <w:tcW w:w="1640" w:type="dxa"/>
            <w:noWrap/>
            <w:tcMar>
              <w:top w:w="15" w:type="dxa"/>
              <w:left w:w="15" w:type="dxa"/>
              <w:bottom w:w="0" w:type="dxa"/>
              <w:right w:w="15" w:type="dxa"/>
            </w:tcMar>
            <w:vAlign w:val="bottom"/>
            <w:hideMark/>
          </w:tcPr>
          <w:p w14:paraId="6A3EF0F8" w14:textId="77777777" w:rsidR="000B6CCA" w:rsidRPr="00AB1575" w:rsidRDefault="000B6CCA" w:rsidP="00893507"/>
        </w:tc>
        <w:tc>
          <w:tcPr>
            <w:tcW w:w="1640" w:type="dxa"/>
            <w:noWrap/>
            <w:tcMar>
              <w:top w:w="15" w:type="dxa"/>
              <w:left w:w="15" w:type="dxa"/>
              <w:bottom w:w="0" w:type="dxa"/>
              <w:right w:w="15" w:type="dxa"/>
            </w:tcMar>
            <w:vAlign w:val="bottom"/>
            <w:hideMark/>
          </w:tcPr>
          <w:p w14:paraId="0BAF5175" w14:textId="77777777" w:rsidR="000B6CCA" w:rsidRPr="00AB1575" w:rsidRDefault="000B6CCA" w:rsidP="00893507"/>
        </w:tc>
        <w:tc>
          <w:tcPr>
            <w:tcW w:w="1640" w:type="dxa"/>
            <w:noWrap/>
            <w:tcMar>
              <w:top w:w="15" w:type="dxa"/>
              <w:left w:w="15" w:type="dxa"/>
              <w:bottom w:w="0" w:type="dxa"/>
              <w:right w:w="15" w:type="dxa"/>
            </w:tcMar>
            <w:vAlign w:val="bottom"/>
            <w:hideMark/>
          </w:tcPr>
          <w:p w14:paraId="5FD4B68A" w14:textId="77777777" w:rsidR="000B6CCA" w:rsidRPr="00AB1575" w:rsidRDefault="000B6CCA" w:rsidP="00893507"/>
        </w:tc>
        <w:tc>
          <w:tcPr>
            <w:tcW w:w="3440" w:type="dxa"/>
            <w:tcMar>
              <w:top w:w="15" w:type="dxa"/>
              <w:left w:w="15" w:type="dxa"/>
              <w:bottom w:w="0" w:type="dxa"/>
              <w:right w:w="15" w:type="dxa"/>
            </w:tcMar>
            <w:vAlign w:val="bottom"/>
            <w:hideMark/>
          </w:tcPr>
          <w:p w14:paraId="7E6BBF72" w14:textId="77777777" w:rsidR="000B6CCA" w:rsidRPr="00AB1575" w:rsidRDefault="000B6CCA" w:rsidP="00893507"/>
        </w:tc>
      </w:tr>
      <w:tr w:rsidR="000B6CCA" w:rsidRPr="00AB1575" w14:paraId="3119BAA7" w14:textId="77777777" w:rsidTr="00893507">
        <w:trPr>
          <w:trHeight w:val="210"/>
        </w:trPr>
        <w:tc>
          <w:tcPr>
            <w:tcW w:w="1640" w:type="dxa"/>
            <w:tcMar>
              <w:top w:w="15" w:type="dxa"/>
              <w:left w:w="15" w:type="dxa"/>
              <w:bottom w:w="0" w:type="dxa"/>
              <w:right w:w="15" w:type="dxa"/>
            </w:tcMar>
            <w:vAlign w:val="bottom"/>
            <w:hideMark/>
          </w:tcPr>
          <w:p w14:paraId="392E555B" w14:textId="77777777" w:rsidR="000B6CCA" w:rsidRPr="00AB1575" w:rsidRDefault="000B6CCA" w:rsidP="00893507"/>
        </w:tc>
        <w:tc>
          <w:tcPr>
            <w:tcW w:w="2320" w:type="dxa"/>
            <w:tcMar>
              <w:top w:w="15" w:type="dxa"/>
              <w:left w:w="15" w:type="dxa"/>
              <w:bottom w:w="0" w:type="dxa"/>
              <w:right w:w="15" w:type="dxa"/>
            </w:tcMar>
            <w:vAlign w:val="bottom"/>
            <w:hideMark/>
          </w:tcPr>
          <w:p w14:paraId="418D4625" w14:textId="77777777" w:rsidR="000B6CCA" w:rsidRPr="00AB1575" w:rsidRDefault="000B6CCA" w:rsidP="00893507">
            <w:r w:rsidRPr="00AB1575">
              <w:t>Cost of Grab &amp; Go kits</w:t>
            </w:r>
          </w:p>
        </w:tc>
        <w:tc>
          <w:tcPr>
            <w:tcW w:w="1640" w:type="dxa"/>
            <w:noWrap/>
            <w:tcMar>
              <w:top w:w="15" w:type="dxa"/>
              <w:left w:w="15" w:type="dxa"/>
              <w:bottom w:w="0" w:type="dxa"/>
              <w:right w:w="15" w:type="dxa"/>
            </w:tcMar>
            <w:vAlign w:val="bottom"/>
            <w:hideMark/>
          </w:tcPr>
          <w:p w14:paraId="63C8DB39"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B8EF51F" w14:textId="77777777" w:rsidR="000B6CCA" w:rsidRPr="00AB1575" w:rsidRDefault="000B6CCA" w:rsidP="00893507"/>
        </w:tc>
        <w:tc>
          <w:tcPr>
            <w:tcW w:w="1640" w:type="dxa"/>
            <w:noWrap/>
            <w:tcMar>
              <w:top w:w="15" w:type="dxa"/>
              <w:left w:w="15" w:type="dxa"/>
              <w:bottom w:w="0" w:type="dxa"/>
              <w:right w:w="15" w:type="dxa"/>
            </w:tcMar>
            <w:vAlign w:val="bottom"/>
            <w:hideMark/>
          </w:tcPr>
          <w:p w14:paraId="265E70D1" w14:textId="77777777" w:rsidR="000B6CCA" w:rsidRPr="00AB1575" w:rsidRDefault="000B6CCA" w:rsidP="00893507"/>
        </w:tc>
        <w:tc>
          <w:tcPr>
            <w:tcW w:w="1640" w:type="dxa"/>
            <w:noWrap/>
            <w:tcMar>
              <w:top w:w="15" w:type="dxa"/>
              <w:left w:w="15" w:type="dxa"/>
              <w:bottom w:w="0" w:type="dxa"/>
              <w:right w:w="15" w:type="dxa"/>
            </w:tcMar>
            <w:vAlign w:val="bottom"/>
            <w:hideMark/>
          </w:tcPr>
          <w:p w14:paraId="101AD181" w14:textId="77777777" w:rsidR="000B6CCA" w:rsidRPr="00AB1575" w:rsidRDefault="000B6CCA" w:rsidP="00893507"/>
        </w:tc>
        <w:tc>
          <w:tcPr>
            <w:tcW w:w="1640" w:type="dxa"/>
            <w:noWrap/>
            <w:tcMar>
              <w:top w:w="15" w:type="dxa"/>
              <w:left w:w="15" w:type="dxa"/>
              <w:bottom w:w="0" w:type="dxa"/>
              <w:right w:w="15" w:type="dxa"/>
            </w:tcMar>
            <w:vAlign w:val="bottom"/>
            <w:hideMark/>
          </w:tcPr>
          <w:p w14:paraId="6FE3F197" w14:textId="77777777" w:rsidR="000B6CCA" w:rsidRPr="00AB1575" w:rsidRDefault="000B6CCA" w:rsidP="00893507"/>
        </w:tc>
        <w:tc>
          <w:tcPr>
            <w:tcW w:w="3440" w:type="dxa"/>
            <w:tcMar>
              <w:top w:w="15" w:type="dxa"/>
              <w:left w:w="15" w:type="dxa"/>
              <w:bottom w:w="0" w:type="dxa"/>
              <w:right w:w="15" w:type="dxa"/>
            </w:tcMar>
            <w:vAlign w:val="bottom"/>
            <w:hideMark/>
          </w:tcPr>
          <w:p w14:paraId="16B822BF" w14:textId="77777777" w:rsidR="000B6CCA" w:rsidRPr="00AB1575" w:rsidRDefault="000B6CCA" w:rsidP="00893507"/>
        </w:tc>
      </w:tr>
      <w:tr w:rsidR="000B6CCA" w:rsidRPr="00AB1575" w14:paraId="7484EC0F" w14:textId="77777777" w:rsidTr="00893507">
        <w:trPr>
          <w:trHeight w:val="630"/>
        </w:trPr>
        <w:tc>
          <w:tcPr>
            <w:tcW w:w="1640" w:type="dxa"/>
            <w:tcMar>
              <w:top w:w="15" w:type="dxa"/>
              <w:left w:w="15" w:type="dxa"/>
              <w:bottom w:w="0" w:type="dxa"/>
              <w:right w:w="15" w:type="dxa"/>
            </w:tcMar>
            <w:vAlign w:val="bottom"/>
            <w:hideMark/>
          </w:tcPr>
          <w:p w14:paraId="431A5429" w14:textId="77777777" w:rsidR="000B6CCA" w:rsidRPr="00AB1575" w:rsidRDefault="000B6CCA" w:rsidP="00893507"/>
        </w:tc>
        <w:tc>
          <w:tcPr>
            <w:tcW w:w="2320" w:type="dxa"/>
            <w:tcMar>
              <w:top w:w="15" w:type="dxa"/>
              <w:left w:w="15" w:type="dxa"/>
              <w:bottom w:w="0" w:type="dxa"/>
              <w:right w:w="15" w:type="dxa"/>
            </w:tcMar>
            <w:vAlign w:val="bottom"/>
            <w:hideMark/>
          </w:tcPr>
          <w:p w14:paraId="641B8B46" w14:textId="77777777" w:rsidR="000B6CCA" w:rsidRPr="00AB1575" w:rsidRDefault="000B6CCA" w:rsidP="00893507">
            <w:r w:rsidRPr="00AB1575">
              <w:t>Shipping &amp; mailing of Grab &amp; Go kits</w:t>
            </w:r>
          </w:p>
        </w:tc>
        <w:tc>
          <w:tcPr>
            <w:tcW w:w="1640" w:type="dxa"/>
            <w:noWrap/>
            <w:tcMar>
              <w:top w:w="15" w:type="dxa"/>
              <w:left w:w="15" w:type="dxa"/>
              <w:bottom w:w="0" w:type="dxa"/>
              <w:right w:w="15" w:type="dxa"/>
            </w:tcMar>
            <w:vAlign w:val="bottom"/>
            <w:hideMark/>
          </w:tcPr>
          <w:p w14:paraId="0FBAE93B" w14:textId="77777777" w:rsidR="000B6CCA" w:rsidRPr="00AB1575" w:rsidRDefault="000B6CCA" w:rsidP="00893507">
            <w:r w:rsidRPr="00AB1575">
              <w:t>$55.60</w:t>
            </w:r>
          </w:p>
        </w:tc>
        <w:tc>
          <w:tcPr>
            <w:tcW w:w="1640" w:type="dxa"/>
            <w:noWrap/>
            <w:tcMar>
              <w:top w:w="15" w:type="dxa"/>
              <w:left w:w="15" w:type="dxa"/>
              <w:bottom w:w="0" w:type="dxa"/>
              <w:right w:w="15" w:type="dxa"/>
            </w:tcMar>
            <w:vAlign w:val="bottom"/>
            <w:hideMark/>
          </w:tcPr>
          <w:p w14:paraId="10922606" w14:textId="77777777" w:rsidR="000B6CCA" w:rsidRPr="00AB1575" w:rsidRDefault="000B6CCA" w:rsidP="00893507"/>
        </w:tc>
        <w:tc>
          <w:tcPr>
            <w:tcW w:w="1640" w:type="dxa"/>
            <w:noWrap/>
            <w:tcMar>
              <w:top w:w="15" w:type="dxa"/>
              <w:left w:w="15" w:type="dxa"/>
              <w:bottom w:w="0" w:type="dxa"/>
              <w:right w:w="15" w:type="dxa"/>
            </w:tcMar>
            <w:vAlign w:val="bottom"/>
            <w:hideMark/>
          </w:tcPr>
          <w:p w14:paraId="51C96063" w14:textId="77777777" w:rsidR="000B6CCA" w:rsidRPr="00AB1575" w:rsidRDefault="000B6CCA" w:rsidP="00893507">
            <w:r w:rsidRPr="00AB1575">
              <w:t>$20.00</w:t>
            </w:r>
          </w:p>
        </w:tc>
        <w:tc>
          <w:tcPr>
            <w:tcW w:w="1640" w:type="dxa"/>
            <w:noWrap/>
            <w:tcMar>
              <w:top w:w="15" w:type="dxa"/>
              <w:left w:w="15" w:type="dxa"/>
              <w:bottom w:w="0" w:type="dxa"/>
              <w:right w:w="15" w:type="dxa"/>
            </w:tcMar>
            <w:vAlign w:val="bottom"/>
            <w:hideMark/>
          </w:tcPr>
          <w:p w14:paraId="35839640" w14:textId="77777777" w:rsidR="000B6CCA" w:rsidRPr="00AB1575" w:rsidRDefault="000B6CCA" w:rsidP="00893507"/>
        </w:tc>
        <w:tc>
          <w:tcPr>
            <w:tcW w:w="1640" w:type="dxa"/>
            <w:noWrap/>
            <w:tcMar>
              <w:top w:w="15" w:type="dxa"/>
              <w:left w:w="15" w:type="dxa"/>
              <w:bottom w:w="0" w:type="dxa"/>
              <w:right w:w="15" w:type="dxa"/>
            </w:tcMar>
            <w:vAlign w:val="bottom"/>
            <w:hideMark/>
          </w:tcPr>
          <w:p w14:paraId="1427D864" w14:textId="77777777" w:rsidR="000B6CCA" w:rsidRPr="00AB1575" w:rsidRDefault="000B6CCA" w:rsidP="00893507"/>
        </w:tc>
        <w:tc>
          <w:tcPr>
            <w:tcW w:w="3440" w:type="dxa"/>
            <w:tcMar>
              <w:top w:w="15" w:type="dxa"/>
              <w:left w:w="15" w:type="dxa"/>
              <w:bottom w:w="0" w:type="dxa"/>
              <w:right w:w="15" w:type="dxa"/>
            </w:tcMar>
            <w:vAlign w:val="bottom"/>
            <w:hideMark/>
          </w:tcPr>
          <w:p w14:paraId="57A51E36" w14:textId="77777777" w:rsidR="000B6CCA" w:rsidRPr="00AB1575" w:rsidRDefault="000B6CCA" w:rsidP="00893507">
            <w:r w:rsidRPr="00AB1575">
              <w:t>DAPP budget previously approved along with the receipt of the restricted donation for the program</w:t>
            </w:r>
          </w:p>
        </w:tc>
      </w:tr>
      <w:tr w:rsidR="000B6CCA" w:rsidRPr="00AB1575" w14:paraId="2278437E" w14:textId="77777777" w:rsidTr="00893507">
        <w:trPr>
          <w:trHeight w:val="420"/>
        </w:trPr>
        <w:tc>
          <w:tcPr>
            <w:tcW w:w="1640" w:type="dxa"/>
            <w:tcMar>
              <w:top w:w="15" w:type="dxa"/>
              <w:left w:w="15" w:type="dxa"/>
              <w:bottom w:w="0" w:type="dxa"/>
              <w:right w:w="15" w:type="dxa"/>
            </w:tcMar>
            <w:vAlign w:val="bottom"/>
            <w:hideMark/>
          </w:tcPr>
          <w:p w14:paraId="2A60F19D" w14:textId="77777777" w:rsidR="000B6CCA" w:rsidRPr="00AB1575" w:rsidRDefault="000B6CCA" w:rsidP="00893507">
            <w:r w:rsidRPr="00AB1575">
              <w:t>DAPP expense subtotal</w:t>
            </w:r>
          </w:p>
        </w:tc>
        <w:tc>
          <w:tcPr>
            <w:tcW w:w="2320" w:type="dxa"/>
            <w:tcMar>
              <w:top w:w="15" w:type="dxa"/>
              <w:left w:w="15" w:type="dxa"/>
              <w:bottom w:w="0" w:type="dxa"/>
              <w:right w:w="15" w:type="dxa"/>
            </w:tcMar>
            <w:vAlign w:val="bottom"/>
            <w:hideMark/>
          </w:tcPr>
          <w:p w14:paraId="6421D8BE" w14:textId="77777777" w:rsidR="000B6CCA" w:rsidRPr="00AB1575" w:rsidRDefault="000B6CCA" w:rsidP="00893507"/>
        </w:tc>
        <w:tc>
          <w:tcPr>
            <w:tcW w:w="1640" w:type="dxa"/>
            <w:noWrap/>
            <w:tcMar>
              <w:top w:w="15" w:type="dxa"/>
              <w:left w:w="15" w:type="dxa"/>
              <w:bottom w:w="0" w:type="dxa"/>
              <w:right w:w="15" w:type="dxa"/>
            </w:tcMar>
            <w:vAlign w:val="bottom"/>
            <w:hideMark/>
          </w:tcPr>
          <w:p w14:paraId="0184E085" w14:textId="77777777" w:rsidR="000B6CCA" w:rsidRPr="00AB1575" w:rsidRDefault="000B6CCA" w:rsidP="00893507">
            <w:r w:rsidRPr="00AB1575">
              <w:t>$55.60</w:t>
            </w:r>
          </w:p>
        </w:tc>
        <w:tc>
          <w:tcPr>
            <w:tcW w:w="1640" w:type="dxa"/>
            <w:noWrap/>
            <w:tcMar>
              <w:top w:w="15" w:type="dxa"/>
              <w:left w:w="15" w:type="dxa"/>
              <w:bottom w:w="0" w:type="dxa"/>
              <w:right w:w="15" w:type="dxa"/>
            </w:tcMar>
            <w:vAlign w:val="bottom"/>
            <w:hideMark/>
          </w:tcPr>
          <w:p w14:paraId="61A60C95" w14:textId="77777777" w:rsidR="000B6CCA" w:rsidRPr="00AB1575" w:rsidRDefault="000B6CCA" w:rsidP="00893507"/>
        </w:tc>
        <w:tc>
          <w:tcPr>
            <w:tcW w:w="1640" w:type="dxa"/>
            <w:noWrap/>
            <w:tcMar>
              <w:top w:w="15" w:type="dxa"/>
              <w:left w:w="15" w:type="dxa"/>
              <w:bottom w:w="0" w:type="dxa"/>
              <w:right w:w="15" w:type="dxa"/>
            </w:tcMar>
            <w:vAlign w:val="bottom"/>
            <w:hideMark/>
          </w:tcPr>
          <w:p w14:paraId="3A3D87CC" w14:textId="77777777" w:rsidR="000B6CCA" w:rsidRPr="00AB1575" w:rsidRDefault="000B6CCA" w:rsidP="00893507">
            <w:r w:rsidRPr="00AB1575">
              <w:t>$20.00</w:t>
            </w:r>
          </w:p>
        </w:tc>
        <w:tc>
          <w:tcPr>
            <w:tcW w:w="1640" w:type="dxa"/>
            <w:noWrap/>
            <w:tcMar>
              <w:top w:w="15" w:type="dxa"/>
              <w:left w:w="15" w:type="dxa"/>
              <w:bottom w:w="0" w:type="dxa"/>
              <w:right w:w="15" w:type="dxa"/>
            </w:tcMar>
            <w:vAlign w:val="bottom"/>
            <w:hideMark/>
          </w:tcPr>
          <w:p w14:paraId="658F6FFA" w14:textId="77777777" w:rsidR="000B6CCA" w:rsidRPr="00AB1575" w:rsidRDefault="000B6CCA" w:rsidP="00893507"/>
        </w:tc>
        <w:tc>
          <w:tcPr>
            <w:tcW w:w="1640" w:type="dxa"/>
            <w:noWrap/>
            <w:tcMar>
              <w:top w:w="15" w:type="dxa"/>
              <w:left w:w="15" w:type="dxa"/>
              <w:bottom w:w="0" w:type="dxa"/>
              <w:right w:w="15" w:type="dxa"/>
            </w:tcMar>
            <w:vAlign w:val="bottom"/>
            <w:hideMark/>
          </w:tcPr>
          <w:p w14:paraId="4AC7C5FA" w14:textId="77777777" w:rsidR="000B6CCA" w:rsidRPr="00AB1575" w:rsidRDefault="000B6CCA" w:rsidP="00893507">
            <w:r w:rsidRPr="00AB1575">
              <w:t>$0.00</w:t>
            </w:r>
          </w:p>
        </w:tc>
        <w:tc>
          <w:tcPr>
            <w:tcW w:w="3440" w:type="dxa"/>
            <w:tcMar>
              <w:top w:w="15" w:type="dxa"/>
              <w:left w:w="15" w:type="dxa"/>
              <w:bottom w:w="0" w:type="dxa"/>
              <w:right w:w="15" w:type="dxa"/>
            </w:tcMar>
            <w:vAlign w:val="bottom"/>
            <w:hideMark/>
          </w:tcPr>
          <w:p w14:paraId="6D02E0D5" w14:textId="77777777" w:rsidR="000B6CCA" w:rsidRPr="00AB1575" w:rsidRDefault="000B6CCA" w:rsidP="00893507"/>
        </w:tc>
      </w:tr>
      <w:tr w:rsidR="000B6CCA" w:rsidRPr="00AB1575" w14:paraId="42151A19" w14:textId="77777777" w:rsidTr="00893507">
        <w:trPr>
          <w:trHeight w:val="210"/>
        </w:trPr>
        <w:tc>
          <w:tcPr>
            <w:tcW w:w="1640" w:type="dxa"/>
            <w:tcMar>
              <w:top w:w="15" w:type="dxa"/>
              <w:left w:w="15" w:type="dxa"/>
              <w:bottom w:w="0" w:type="dxa"/>
              <w:right w:w="15" w:type="dxa"/>
            </w:tcMar>
            <w:vAlign w:val="bottom"/>
            <w:hideMark/>
          </w:tcPr>
          <w:p w14:paraId="7AC1F2D7" w14:textId="77777777" w:rsidR="000B6CCA" w:rsidRPr="00AB1575" w:rsidRDefault="000B6CCA" w:rsidP="00893507"/>
        </w:tc>
        <w:tc>
          <w:tcPr>
            <w:tcW w:w="2320" w:type="dxa"/>
            <w:tcMar>
              <w:top w:w="15" w:type="dxa"/>
              <w:left w:w="15" w:type="dxa"/>
              <w:bottom w:w="0" w:type="dxa"/>
              <w:right w:w="15" w:type="dxa"/>
            </w:tcMar>
            <w:vAlign w:val="bottom"/>
            <w:hideMark/>
          </w:tcPr>
          <w:p w14:paraId="7D8E198A" w14:textId="77777777" w:rsidR="000B6CCA" w:rsidRPr="00AB1575" w:rsidRDefault="000B6CCA" w:rsidP="00893507"/>
        </w:tc>
        <w:tc>
          <w:tcPr>
            <w:tcW w:w="1640" w:type="dxa"/>
            <w:noWrap/>
            <w:tcMar>
              <w:top w:w="15" w:type="dxa"/>
              <w:left w:w="15" w:type="dxa"/>
              <w:bottom w:w="0" w:type="dxa"/>
              <w:right w:w="15" w:type="dxa"/>
            </w:tcMar>
            <w:vAlign w:val="bottom"/>
            <w:hideMark/>
          </w:tcPr>
          <w:p w14:paraId="4F76B1A7" w14:textId="77777777" w:rsidR="000B6CCA" w:rsidRPr="00AB1575" w:rsidRDefault="000B6CCA" w:rsidP="00893507"/>
        </w:tc>
        <w:tc>
          <w:tcPr>
            <w:tcW w:w="1640" w:type="dxa"/>
            <w:noWrap/>
            <w:tcMar>
              <w:top w:w="15" w:type="dxa"/>
              <w:left w:w="15" w:type="dxa"/>
              <w:bottom w:w="0" w:type="dxa"/>
              <w:right w:w="15" w:type="dxa"/>
            </w:tcMar>
            <w:vAlign w:val="bottom"/>
            <w:hideMark/>
          </w:tcPr>
          <w:p w14:paraId="178A2A83" w14:textId="77777777" w:rsidR="000B6CCA" w:rsidRPr="00AB1575" w:rsidRDefault="000B6CCA" w:rsidP="00893507"/>
        </w:tc>
        <w:tc>
          <w:tcPr>
            <w:tcW w:w="1640" w:type="dxa"/>
            <w:noWrap/>
            <w:tcMar>
              <w:top w:w="15" w:type="dxa"/>
              <w:left w:w="15" w:type="dxa"/>
              <w:bottom w:w="0" w:type="dxa"/>
              <w:right w:w="15" w:type="dxa"/>
            </w:tcMar>
            <w:vAlign w:val="bottom"/>
            <w:hideMark/>
          </w:tcPr>
          <w:p w14:paraId="2A8DAB13" w14:textId="77777777" w:rsidR="000B6CCA" w:rsidRPr="00AB1575" w:rsidRDefault="000B6CCA" w:rsidP="00893507"/>
        </w:tc>
        <w:tc>
          <w:tcPr>
            <w:tcW w:w="1640" w:type="dxa"/>
            <w:noWrap/>
            <w:tcMar>
              <w:top w:w="15" w:type="dxa"/>
              <w:left w:w="15" w:type="dxa"/>
              <w:bottom w:w="0" w:type="dxa"/>
              <w:right w:w="15" w:type="dxa"/>
            </w:tcMar>
            <w:vAlign w:val="bottom"/>
            <w:hideMark/>
          </w:tcPr>
          <w:p w14:paraId="17E8B652" w14:textId="77777777" w:rsidR="000B6CCA" w:rsidRPr="00AB1575" w:rsidRDefault="000B6CCA" w:rsidP="00893507"/>
        </w:tc>
        <w:tc>
          <w:tcPr>
            <w:tcW w:w="1640" w:type="dxa"/>
            <w:noWrap/>
            <w:tcMar>
              <w:top w:w="15" w:type="dxa"/>
              <w:left w:w="15" w:type="dxa"/>
              <w:bottom w:w="0" w:type="dxa"/>
              <w:right w:w="15" w:type="dxa"/>
            </w:tcMar>
            <w:vAlign w:val="bottom"/>
            <w:hideMark/>
          </w:tcPr>
          <w:p w14:paraId="55A72707" w14:textId="77777777" w:rsidR="000B6CCA" w:rsidRPr="00AB1575" w:rsidRDefault="000B6CCA" w:rsidP="00893507"/>
        </w:tc>
        <w:tc>
          <w:tcPr>
            <w:tcW w:w="3440" w:type="dxa"/>
            <w:tcMar>
              <w:top w:w="15" w:type="dxa"/>
              <w:left w:w="15" w:type="dxa"/>
              <w:bottom w:w="0" w:type="dxa"/>
              <w:right w:w="15" w:type="dxa"/>
            </w:tcMar>
            <w:vAlign w:val="bottom"/>
            <w:hideMark/>
          </w:tcPr>
          <w:p w14:paraId="08911D13" w14:textId="77777777" w:rsidR="000B6CCA" w:rsidRPr="00AB1575" w:rsidRDefault="000B6CCA" w:rsidP="00893507"/>
        </w:tc>
      </w:tr>
      <w:tr w:rsidR="000B6CCA" w:rsidRPr="00AB1575" w14:paraId="58DB3B05" w14:textId="77777777" w:rsidTr="00893507">
        <w:trPr>
          <w:trHeight w:val="420"/>
        </w:trPr>
        <w:tc>
          <w:tcPr>
            <w:tcW w:w="1640" w:type="dxa"/>
            <w:tcMar>
              <w:top w:w="15" w:type="dxa"/>
              <w:left w:w="15" w:type="dxa"/>
              <w:bottom w:w="0" w:type="dxa"/>
              <w:right w:w="15" w:type="dxa"/>
            </w:tcMar>
            <w:vAlign w:val="bottom"/>
            <w:hideMark/>
          </w:tcPr>
          <w:p w14:paraId="3E9713C3" w14:textId="77777777" w:rsidR="000B6CCA" w:rsidRPr="00AB1575" w:rsidRDefault="000B6CCA" w:rsidP="00893507">
            <w:r w:rsidRPr="00AB1575">
              <w:t>Fundraising income</w:t>
            </w:r>
          </w:p>
        </w:tc>
        <w:tc>
          <w:tcPr>
            <w:tcW w:w="2320" w:type="dxa"/>
            <w:tcMar>
              <w:top w:w="15" w:type="dxa"/>
              <w:left w:w="15" w:type="dxa"/>
              <w:bottom w:w="0" w:type="dxa"/>
              <w:right w:w="15" w:type="dxa"/>
            </w:tcMar>
            <w:vAlign w:val="bottom"/>
            <w:hideMark/>
          </w:tcPr>
          <w:p w14:paraId="44DE0225" w14:textId="77777777" w:rsidR="000B6CCA" w:rsidRPr="00AB1575" w:rsidRDefault="000B6CCA" w:rsidP="00893507">
            <w:r w:rsidRPr="00AB1575">
              <w:t>Donations, PayPal</w:t>
            </w:r>
          </w:p>
        </w:tc>
        <w:tc>
          <w:tcPr>
            <w:tcW w:w="1640" w:type="dxa"/>
            <w:noWrap/>
            <w:tcMar>
              <w:top w:w="15" w:type="dxa"/>
              <w:left w:w="15" w:type="dxa"/>
              <w:bottom w:w="0" w:type="dxa"/>
              <w:right w:w="15" w:type="dxa"/>
            </w:tcMar>
            <w:vAlign w:val="bottom"/>
            <w:hideMark/>
          </w:tcPr>
          <w:p w14:paraId="14052B46" w14:textId="77777777" w:rsidR="000B6CCA" w:rsidRPr="00AB1575" w:rsidRDefault="000B6CCA" w:rsidP="00893507">
            <w:r w:rsidRPr="00AB1575">
              <w:t>$175.00</w:t>
            </w:r>
          </w:p>
        </w:tc>
        <w:tc>
          <w:tcPr>
            <w:tcW w:w="1640" w:type="dxa"/>
            <w:noWrap/>
            <w:tcMar>
              <w:top w:w="15" w:type="dxa"/>
              <w:left w:w="15" w:type="dxa"/>
              <w:bottom w:w="0" w:type="dxa"/>
              <w:right w:w="15" w:type="dxa"/>
            </w:tcMar>
            <w:vAlign w:val="bottom"/>
            <w:hideMark/>
          </w:tcPr>
          <w:p w14:paraId="2559CA23"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0AC72EA" w14:textId="77777777" w:rsidR="000B6CCA" w:rsidRPr="00AB1575" w:rsidRDefault="000B6CCA" w:rsidP="00893507"/>
        </w:tc>
        <w:tc>
          <w:tcPr>
            <w:tcW w:w="1640" w:type="dxa"/>
            <w:noWrap/>
            <w:tcMar>
              <w:top w:w="15" w:type="dxa"/>
              <w:left w:w="15" w:type="dxa"/>
              <w:bottom w:w="0" w:type="dxa"/>
              <w:right w:w="15" w:type="dxa"/>
            </w:tcMar>
            <w:vAlign w:val="bottom"/>
            <w:hideMark/>
          </w:tcPr>
          <w:p w14:paraId="72C13872" w14:textId="77777777" w:rsidR="000B6CCA" w:rsidRPr="00AB1575" w:rsidRDefault="000B6CCA" w:rsidP="00893507"/>
        </w:tc>
        <w:tc>
          <w:tcPr>
            <w:tcW w:w="1640" w:type="dxa"/>
            <w:noWrap/>
            <w:tcMar>
              <w:top w:w="15" w:type="dxa"/>
              <w:left w:w="15" w:type="dxa"/>
              <w:bottom w:w="0" w:type="dxa"/>
              <w:right w:w="15" w:type="dxa"/>
            </w:tcMar>
            <w:vAlign w:val="bottom"/>
            <w:hideMark/>
          </w:tcPr>
          <w:p w14:paraId="799F6B84" w14:textId="77777777" w:rsidR="000B6CCA" w:rsidRPr="00AB1575" w:rsidRDefault="000B6CCA" w:rsidP="00893507"/>
        </w:tc>
        <w:tc>
          <w:tcPr>
            <w:tcW w:w="3440" w:type="dxa"/>
            <w:tcMar>
              <w:top w:w="15" w:type="dxa"/>
              <w:left w:w="15" w:type="dxa"/>
              <w:bottom w:w="0" w:type="dxa"/>
              <w:right w:w="15" w:type="dxa"/>
            </w:tcMar>
            <w:vAlign w:val="bottom"/>
            <w:hideMark/>
          </w:tcPr>
          <w:p w14:paraId="73ECA74D" w14:textId="77777777" w:rsidR="000B6CCA" w:rsidRPr="00AB1575" w:rsidRDefault="000B6CCA" w:rsidP="00893507">
            <w:r w:rsidRPr="00AB1575">
              <w:t>Unpredictable occurrence pattern</w:t>
            </w:r>
          </w:p>
        </w:tc>
      </w:tr>
      <w:tr w:rsidR="000B6CCA" w:rsidRPr="00AB1575" w14:paraId="6DBE36AD" w14:textId="77777777" w:rsidTr="00893507">
        <w:trPr>
          <w:trHeight w:val="210"/>
        </w:trPr>
        <w:tc>
          <w:tcPr>
            <w:tcW w:w="1640" w:type="dxa"/>
            <w:tcMar>
              <w:top w:w="15" w:type="dxa"/>
              <w:left w:w="15" w:type="dxa"/>
              <w:bottom w:w="0" w:type="dxa"/>
              <w:right w:w="15" w:type="dxa"/>
            </w:tcMar>
            <w:vAlign w:val="bottom"/>
            <w:hideMark/>
          </w:tcPr>
          <w:p w14:paraId="6D740701" w14:textId="77777777" w:rsidR="000B6CCA" w:rsidRPr="00AB1575" w:rsidRDefault="000B6CCA" w:rsidP="00893507"/>
        </w:tc>
        <w:tc>
          <w:tcPr>
            <w:tcW w:w="2320" w:type="dxa"/>
            <w:tcMar>
              <w:top w:w="15" w:type="dxa"/>
              <w:left w:w="15" w:type="dxa"/>
              <w:bottom w:w="0" w:type="dxa"/>
              <w:right w:w="15" w:type="dxa"/>
            </w:tcMar>
            <w:vAlign w:val="bottom"/>
            <w:hideMark/>
          </w:tcPr>
          <w:p w14:paraId="173DA98D" w14:textId="77777777" w:rsidR="000B6CCA" w:rsidRPr="00AB1575" w:rsidRDefault="000B6CCA" w:rsidP="00893507">
            <w:r w:rsidRPr="00AB1575">
              <w:t>Donations, Square</w:t>
            </w:r>
          </w:p>
        </w:tc>
        <w:tc>
          <w:tcPr>
            <w:tcW w:w="1640" w:type="dxa"/>
            <w:noWrap/>
            <w:tcMar>
              <w:top w:w="15" w:type="dxa"/>
              <w:left w:w="15" w:type="dxa"/>
              <w:bottom w:w="0" w:type="dxa"/>
              <w:right w:w="15" w:type="dxa"/>
            </w:tcMar>
            <w:vAlign w:val="bottom"/>
            <w:hideMark/>
          </w:tcPr>
          <w:p w14:paraId="339E4730"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A1DC26B"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2B875BC" w14:textId="77777777" w:rsidR="000B6CCA" w:rsidRPr="00AB1575" w:rsidRDefault="000B6CCA" w:rsidP="00893507"/>
        </w:tc>
        <w:tc>
          <w:tcPr>
            <w:tcW w:w="1640" w:type="dxa"/>
            <w:noWrap/>
            <w:tcMar>
              <w:top w:w="15" w:type="dxa"/>
              <w:left w:w="15" w:type="dxa"/>
              <w:bottom w:w="0" w:type="dxa"/>
              <w:right w:w="15" w:type="dxa"/>
            </w:tcMar>
            <w:vAlign w:val="bottom"/>
            <w:hideMark/>
          </w:tcPr>
          <w:p w14:paraId="39899898" w14:textId="77777777" w:rsidR="000B6CCA" w:rsidRPr="00AB1575" w:rsidRDefault="000B6CCA" w:rsidP="00893507"/>
        </w:tc>
        <w:tc>
          <w:tcPr>
            <w:tcW w:w="1640" w:type="dxa"/>
            <w:noWrap/>
            <w:tcMar>
              <w:top w:w="15" w:type="dxa"/>
              <w:left w:w="15" w:type="dxa"/>
              <w:bottom w:w="0" w:type="dxa"/>
              <w:right w:w="15" w:type="dxa"/>
            </w:tcMar>
            <w:vAlign w:val="bottom"/>
            <w:hideMark/>
          </w:tcPr>
          <w:p w14:paraId="6EAFDD40" w14:textId="77777777" w:rsidR="000B6CCA" w:rsidRPr="00AB1575" w:rsidRDefault="000B6CCA" w:rsidP="00893507"/>
        </w:tc>
        <w:tc>
          <w:tcPr>
            <w:tcW w:w="3440" w:type="dxa"/>
            <w:tcMar>
              <w:top w:w="15" w:type="dxa"/>
              <w:left w:w="15" w:type="dxa"/>
              <w:bottom w:w="0" w:type="dxa"/>
              <w:right w:w="15" w:type="dxa"/>
            </w:tcMar>
            <w:vAlign w:val="bottom"/>
            <w:hideMark/>
          </w:tcPr>
          <w:p w14:paraId="6BC7DEE0" w14:textId="77777777" w:rsidR="000B6CCA" w:rsidRPr="00AB1575" w:rsidRDefault="000B6CCA" w:rsidP="00893507"/>
        </w:tc>
      </w:tr>
      <w:tr w:rsidR="000B6CCA" w:rsidRPr="00AB1575" w14:paraId="707A54F4" w14:textId="77777777" w:rsidTr="00893507">
        <w:trPr>
          <w:trHeight w:val="210"/>
        </w:trPr>
        <w:tc>
          <w:tcPr>
            <w:tcW w:w="1640" w:type="dxa"/>
            <w:tcMar>
              <w:top w:w="15" w:type="dxa"/>
              <w:left w:w="15" w:type="dxa"/>
              <w:bottom w:w="0" w:type="dxa"/>
              <w:right w:w="15" w:type="dxa"/>
            </w:tcMar>
            <w:vAlign w:val="bottom"/>
            <w:hideMark/>
          </w:tcPr>
          <w:p w14:paraId="35447C11" w14:textId="77777777" w:rsidR="000B6CCA" w:rsidRPr="00AB1575" w:rsidRDefault="000B6CCA" w:rsidP="00893507"/>
        </w:tc>
        <w:tc>
          <w:tcPr>
            <w:tcW w:w="2320" w:type="dxa"/>
            <w:tcMar>
              <w:top w:w="15" w:type="dxa"/>
              <w:left w:w="15" w:type="dxa"/>
              <w:bottom w:w="0" w:type="dxa"/>
              <w:right w:w="15" w:type="dxa"/>
            </w:tcMar>
            <w:vAlign w:val="bottom"/>
            <w:hideMark/>
          </w:tcPr>
          <w:p w14:paraId="1F585D56" w14:textId="77777777" w:rsidR="000B6CCA" w:rsidRPr="00AB1575" w:rsidRDefault="000B6CCA" w:rsidP="00893507">
            <w:r w:rsidRPr="00AB1575">
              <w:t>Donations, Facebook</w:t>
            </w:r>
          </w:p>
        </w:tc>
        <w:tc>
          <w:tcPr>
            <w:tcW w:w="1640" w:type="dxa"/>
            <w:noWrap/>
            <w:tcMar>
              <w:top w:w="15" w:type="dxa"/>
              <w:left w:w="15" w:type="dxa"/>
              <w:bottom w:w="0" w:type="dxa"/>
              <w:right w:w="15" w:type="dxa"/>
            </w:tcMar>
            <w:vAlign w:val="bottom"/>
            <w:hideMark/>
          </w:tcPr>
          <w:p w14:paraId="1C0178D2"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F84DC30" w14:textId="77777777" w:rsidR="000B6CCA" w:rsidRPr="00AB1575" w:rsidRDefault="000B6CCA" w:rsidP="00893507"/>
        </w:tc>
        <w:tc>
          <w:tcPr>
            <w:tcW w:w="1640" w:type="dxa"/>
            <w:noWrap/>
            <w:tcMar>
              <w:top w:w="15" w:type="dxa"/>
              <w:left w:w="15" w:type="dxa"/>
              <w:bottom w:w="0" w:type="dxa"/>
              <w:right w:w="15" w:type="dxa"/>
            </w:tcMar>
            <w:vAlign w:val="bottom"/>
            <w:hideMark/>
          </w:tcPr>
          <w:p w14:paraId="27001DB7" w14:textId="77777777" w:rsidR="000B6CCA" w:rsidRPr="00AB1575" w:rsidRDefault="000B6CCA" w:rsidP="00893507"/>
        </w:tc>
        <w:tc>
          <w:tcPr>
            <w:tcW w:w="1640" w:type="dxa"/>
            <w:noWrap/>
            <w:tcMar>
              <w:top w:w="15" w:type="dxa"/>
              <w:left w:w="15" w:type="dxa"/>
              <w:bottom w:w="0" w:type="dxa"/>
              <w:right w:w="15" w:type="dxa"/>
            </w:tcMar>
            <w:vAlign w:val="bottom"/>
            <w:hideMark/>
          </w:tcPr>
          <w:p w14:paraId="4A80CE1F" w14:textId="77777777" w:rsidR="000B6CCA" w:rsidRPr="00AB1575" w:rsidRDefault="000B6CCA" w:rsidP="00893507"/>
        </w:tc>
        <w:tc>
          <w:tcPr>
            <w:tcW w:w="1640" w:type="dxa"/>
            <w:noWrap/>
            <w:tcMar>
              <w:top w:w="15" w:type="dxa"/>
              <w:left w:w="15" w:type="dxa"/>
              <w:bottom w:w="0" w:type="dxa"/>
              <w:right w:w="15" w:type="dxa"/>
            </w:tcMar>
            <w:vAlign w:val="bottom"/>
            <w:hideMark/>
          </w:tcPr>
          <w:p w14:paraId="4A705088" w14:textId="77777777" w:rsidR="000B6CCA" w:rsidRPr="00AB1575" w:rsidRDefault="000B6CCA" w:rsidP="00893507"/>
        </w:tc>
        <w:tc>
          <w:tcPr>
            <w:tcW w:w="3440" w:type="dxa"/>
            <w:tcMar>
              <w:top w:w="15" w:type="dxa"/>
              <w:left w:w="15" w:type="dxa"/>
              <w:bottom w:w="0" w:type="dxa"/>
              <w:right w:w="15" w:type="dxa"/>
            </w:tcMar>
            <w:vAlign w:val="bottom"/>
            <w:hideMark/>
          </w:tcPr>
          <w:p w14:paraId="51CE4001" w14:textId="77777777" w:rsidR="000B6CCA" w:rsidRPr="00AB1575" w:rsidRDefault="000B6CCA" w:rsidP="00893507"/>
        </w:tc>
      </w:tr>
      <w:tr w:rsidR="000B6CCA" w:rsidRPr="00AB1575" w14:paraId="4BB231EB" w14:textId="77777777" w:rsidTr="00893507">
        <w:trPr>
          <w:trHeight w:val="630"/>
        </w:trPr>
        <w:tc>
          <w:tcPr>
            <w:tcW w:w="1640" w:type="dxa"/>
            <w:tcMar>
              <w:top w:w="15" w:type="dxa"/>
              <w:left w:w="15" w:type="dxa"/>
              <w:bottom w:w="0" w:type="dxa"/>
              <w:right w:w="15" w:type="dxa"/>
            </w:tcMar>
            <w:vAlign w:val="bottom"/>
            <w:hideMark/>
          </w:tcPr>
          <w:p w14:paraId="201A18BE" w14:textId="77777777" w:rsidR="000B6CCA" w:rsidRPr="00AB1575" w:rsidRDefault="000B6CCA" w:rsidP="00893507"/>
        </w:tc>
        <w:tc>
          <w:tcPr>
            <w:tcW w:w="2320" w:type="dxa"/>
            <w:tcMar>
              <w:top w:w="15" w:type="dxa"/>
              <w:left w:w="15" w:type="dxa"/>
              <w:bottom w:w="0" w:type="dxa"/>
              <w:right w:w="15" w:type="dxa"/>
            </w:tcMar>
            <w:vAlign w:val="bottom"/>
            <w:hideMark/>
          </w:tcPr>
          <w:p w14:paraId="2433ED7E" w14:textId="77777777" w:rsidR="000B6CCA" w:rsidRPr="00AB1575" w:rsidRDefault="000B6CCA" w:rsidP="00893507">
            <w:r w:rsidRPr="00AB1575">
              <w:t>Donations, ACB monthly monetary support (MMS)</w:t>
            </w:r>
          </w:p>
        </w:tc>
        <w:tc>
          <w:tcPr>
            <w:tcW w:w="1640" w:type="dxa"/>
            <w:noWrap/>
            <w:tcMar>
              <w:top w:w="15" w:type="dxa"/>
              <w:left w:w="15" w:type="dxa"/>
              <w:bottom w:w="0" w:type="dxa"/>
              <w:right w:w="15" w:type="dxa"/>
            </w:tcMar>
            <w:vAlign w:val="bottom"/>
            <w:hideMark/>
          </w:tcPr>
          <w:p w14:paraId="772AC4A6" w14:textId="77777777" w:rsidR="000B6CCA" w:rsidRPr="00AB1575" w:rsidRDefault="000B6CCA" w:rsidP="00893507">
            <w:r w:rsidRPr="00AB1575">
              <w:t>$360.00</w:t>
            </w:r>
          </w:p>
        </w:tc>
        <w:tc>
          <w:tcPr>
            <w:tcW w:w="1640" w:type="dxa"/>
            <w:noWrap/>
            <w:tcMar>
              <w:top w:w="15" w:type="dxa"/>
              <w:left w:w="15" w:type="dxa"/>
              <w:bottom w:w="0" w:type="dxa"/>
              <w:right w:w="15" w:type="dxa"/>
            </w:tcMar>
            <w:vAlign w:val="bottom"/>
            <w:hideMark/>
          </w:tcPr>
          <w:p w14:paraId="3EC71841" w14:textId="77777777" w:rsidR="000B6CCA" w:rsidRPr="00AB1575" w:rsidRDefault="000B6CCA" w:rsidP="00893507">
            <w:r w:rsidRPr="00AB1575">
              <w:t>$400.00</w:t>
            </w:r>
          </w:p>
        </w:tc>
        <w:tc>
          <w:tcPr>
            <w:tcW w:w="1640" w:type="dxa"/>
            <w:noWrap/>
            <w:tcMar>
              <w:top w:w="15" w:type="dxa"/>
              <w:left w:w="15" w:type="dxa"/>
              <w:bottom w:w="0" w:type="dxa"/>
              <w:right w:w="15" w:type="dxa"/>
            </w:tcMar>
            <w:vAlign w:val="bottom"/>
            <w:hideMark/>
          </w:tcPr>
          <w:p w14:paraId="76FA4A81" w14:textId="77777777" w:rsidR="000B6CCA" w:rsidRPr="00AB1575" w:rsidRDefault="000B6CCA" w:rsidP="00893507"/>
        </w:tc>
        <w:tc>
          <w:tcPr>
            <w:tcW w:w="1640" w:type="dxa"/>
            <w:noWrap/>
            <w:tcMar>
              <w:top w:w="15" w:type="dxa"/>
              <w:left w:w="15" w:type="dxa"/>
              <w:bottom w:w="0" w:type="dxa"/>
              <w:right w:w="15" w:type="dxa"/>
            </w:tcMar>
            <w:vAlign w:val="bottom"/>
            <w:hideMark/>
          </w:tcPr>
          <w:p w14:paraId="7B092F58" w14:textId="77777777" w:rsidR="000B6CCA" w:rsidRPr="00AB1575" w:rsidRDefault="000B6CCA" w:rsidP="00893507">
            <w:r w:rsidRPr="00AB1575">
              <w:t>$300.00</w:t>
            </w:r>
          </w:p>
        </w:tc>
        <w:tc>
          <w:tcPr>
            <w:tcW w:w="1640" w:type="dxa"/>
            <w:noWrap/>
            <w:tcMar>
              <w:top w:w="15" w:type="dxa"/>
              <w:left w:w="15" w:type="dxa"/>
              <w:bottom w:w="0" w:type="dxa"/>
              <w:right w:w="15" w:type="dxa"/>
            </w:tcMar>
            <w:vAlign w:val="bottom"/>
            <w:hideMark/>
          </w:tcPr>
          <w:p w14:paraId="2A6A462B" w14:textId="77777777" w:rsidR="000B6CCA" w:rsidRPr="00AB1575" w:rsidRDefault="000B6CCA" w:rsidP="00893507"/>
        </w:tc>
        <w:tc>
          <w:tcPr>
            <w:tcW w:w="3440" w:type="dxa"/>
            <w:tcMar>
              <w:top w:w="15" w:type="dxa"/>
              <w:left w:w="15" w:type="dxa"/>
              <w:bottom w:w="0" w:type="dxa"/>
              <w:right w:w="15" w:type="dxa"/>
            </w:tcMar>
            <w:vAlign w:val="bottom"/>
            <w:hideMark/>
          </w:tcPr>
          <w:p w14:paraId="4A12BB8F" w14:textId="77777777" w:rsidR="000B6CCA" w:rsidRPr="00AB1575" w:rsidRDefault="000B6CCA" w:rsidP="00893507">
            <w:r w:rsidRPr="00AB1575">
              <w:t>Conservative estimate; assumes three payments of $100 each during the year</w:t>
            </w:r>
          </w:p>
        </w:tc>
      </w:tr>
      <w:tr w:rsidR="000B6CCA" w:rsidRPr="00AB1575" w14:paraId="460A1A68" w14:textId="77777777" w:rsidTr="00893507">
        <w:trPr>
          <w:trHeight w:val="630"/>
        </w:trPr>
        <w:tc>
          <w:tcPr>
            <w:tcW w:w="1640" w:type="dxa"/>
            <w:tcMar>
              <w:top w:w="15" w:type="dxa"/>
              <w:left w:w="15" w:type="dxa"/>
              <w:bottom w:w="0" w:type="dxa"/>
              <w:right w:w="15" w:type="dxa"/>
            </w:tcMar>
            <w:vAlign w:val="bottom"/>
            <w:hideMark/>
          </w:tcPr>
          <w:p w14:paraId="0E31DD77" w14:textId="77777777" w:rsidR="000B6CCA" w:rsidRPr="00AB1575" w:rsidRDefault="000B6CCA" w:rsidP="00893507"/>
        </w:tc>
        <w:tc>
          <w:tcPr>
            <w:tcW w:w="2320" w:type="dxa"/>
            <w:tcMar>
              <w:top w:w="15" w:type="dxa"/>
              <w:left w:w="15" w:type="dxa"/>
              <w:bottom w:w="0" w:type="dxa"/>
              <w:right w:w="15" w:type="dxa"/>
            </w:tcMar>
            <w:vAlign w:val="bottom"/>
            <w:hideMark/>
          </w:tcPr>
          <w:p w14:paraId="2A09D095" w14:textId="77777777" w:rsidR="000B6CCA" w:rsidRPr="00AB1575" w:rsidRDefault="000B6CCA" w:rsidP="00893507">
            <w:r w:rsidRPr="00AB1575">
              <w:t>Donations, other</w:t>
            </w:r>
          </w:p>
        </w:tc>
        <w:tc>
          <w:tcPr>
            <w:tcW w:w="1640" w:type="dxa"/>
            <w:noWrap/>
            <w:tcMar>
              <w:top w:w="15" w:type="dxa"/>
              <w:left w:w="15" w:type="dxa"/>
              <w:bottom w:w="0" w:type="dxa"/>
              <w:right w:w="15" w:type="dxa"/>
            </w:tcMar>
            <w:vAlign w:val="bottom"/>
            <w:hideMark/>
          </w:tcPr>
          <w:p w14:paraId="5593C05D" w14:textId="77777777" w:rsidR="000B6CCA" w:rsidRPr="00AB1575" w:rsidRDefault="000B6CCA" w:rsidP="00893507">
            <w:r w:rsidRPr="00AB1575">
              <w:t>$181.87</w:t>
            </w:r>
          </w:p>
        </w:tc>
        <w:tc>
          <w:tcPr>
            <w:tcW w:w="1640" w:type="dxa"/>
            <w:noWrap/>
            <w:tcMar>
              <w:top w:w="15" w:type="dxa"/>
              <w:left w:w="15" w:type="dxa"/>
              <w:bottom w:w="0" w:type="dxa"/>
              <w:right w:w="15" w:type="dxa"/>
            </w:tcMar>
            <w:vAlign w:val="bottom"/>
            <w:hideMark/>
          </w:tcPr>
          <w:p w14:paraId="2047A0A1"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76EA0917" w14:textId="77777777" w:rsidR="000B6CCA" w:rsidRPr="00AB1575" w:rsidRDefault="000B6CCA" w:rsidP="00893507"/>
        </w:tc>
        <w:tc>
          <w:tcPr>
            <w:tcW w:w="1640" w:type="dxa"/>
            <w:noWrap/>
            <w:tcMar>
              <w:top w:w="15" w:type="dxa"/>
              <w:left w:w="15" w:type="dxa"/>
              <w:bottom w:w="0" w:type="dxa"/>
              <w:right w:w="15" w:type="dxa"/>
            </w:tcMar>
            <w:vAlign w:val="bottom"/>
            <w:hideMark/>
          </w:tcPr>
          <w:p w14:paraId="0B6BB7F0"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3E7C19FA" w14:textId="77777777" w:rsidR="000B6CCA" w:rsidRPr="00AB1575" w:rsidRDefault="000B6CCA" w:rsidP="00893507"/>
        </w:tc>
        <w:tc>
          <w:tcPr>
            <w:tcW w:w="3440" w:type="dxa"/>
            <w:tcMar>
              <w:top w:w="15" w:type="dxa"/>
              <w:left w:w="15" w:type="dxa"/>
              <w:bottom w:w="0" w:type="dxa"/>
              <w:right w:w="15" w:type="dxa"/>
            </w:tcMar>
            <w:vAlign w:val="bottom"/>
            <w:hideMark/>
          </w:tcPr>
          <w:p w14:paraId="39FD509B" w14:textId="77777777" w:rsidR="000B6CCA" w:rsidRPr="00AB1575" w:rsidRDefault="000B6CCA" w:rsidP="00893507">
            <w:r w:rsidRPr="00AB1575">
              <w:t>Unpredictable; donations from members or employer matching programs</w:t>
            </w:r>
          </w:p>
        </w:tc>
      </w:tr>
      <w:tr w:rsidR="000B6CCA" w:rsidRPr="00AB1575" w14:paraId="510CB56D" w14:textId="77777777" w:rsidTr="00893507">
        <w:trPr>
          <w:trHeight w:val="210"/>
        </w:trPr>
        <w:tc>
          <w:tcPr>
            <w:tcW w:w="1640" w:type="dxa"/>
            <w:tcMar>
              <w:top w:w="15" w:type="dxa"/>
              <w:left w:w="15" w:type="dxa"/>
              <w:bottom w:w="0" w:type="dxa"/>
              <w:right w:w="15" w:type="dxa"/>
            </w:tcMar>
            <w:vAlign w:val="bottom"/>
            <w:hideMark/>
          </w:tcPr>
          <w:p w14:paraId="0CA3E84B" w14:textId="77777777" w:rsidR="000B6CCA" w:rsidRPr="00AB1575" w:rsidRDefault="000B6CCA" w:rsidP="00893507"/>
        </w:tc>
        <w:tc>
          <w:tcPr>
            <w:tcW w:w="2320" w:type="dxa"/>
            <w:tcMar>
              <w:top w:w="15" w:type="dxa"/>
              <w:left w:w="15" w:type="dxa"/>
              <w:bottom w:w="0" w:type="dxa"/>
              <w:right w:w="15" w:type="dxa"/>
            </w:tcMar>
            <w:vAlign w:val="bottom"/>
            <w:hideMark/>
          </w:tcPr>
          <w:p w14:paraId="071336ED" w14:textId="77777777" w:rsidR="000B6CCA" w:rsidRPr="00AB1575" w:rsidRDefault="000B6CCA" w:rsidP="00893507">
            <w:r w:rsidRPr="00AB1575">
              <w:t>Auction</w:t>
            </w:r>
          </w:p>
        </w:tc>
        <w:tc>
          <w:tcPr>
            <w:tcW w:w="1640" w:type="dxa"/>
            <w:noWrap/>
            <w:tcMar>
              <w:top w:w="15" w:type="dxa"/>
              <w:left w:w="15" w:type="dxa"/>
              <w:bottom w:w="0" w:type="dxa"/>
              <w:right w:w="15" w:type="dxa"/>
            </w:tcMar>
            <w:vAlign w:val="bottom"/>
            <w:hideMark/>
          </w:tcPr>
          <w:p w14:paraId="072EE5FD" w14:textId="77777777" w:rsidR="000B6CCA" w:rsidRPr="00AB1575" w:rsidRDefault="000B6CCA" w:rsidP="00893507"/>
        </w:tc>
        <w:tc>
          <w:tcPr>
            <w:tcW w:w="1640" w:type="dxa"/>
            <w:noWrap/>
            <w:tcMar>
              <w:top w:w="15" w:type="dxa"/>
              <w:left w:w="15" w:type="dxa"/>
              <w:bottom w:w="0" w:type="dxa"/>
              <w:right w:w="15" w:type="dxa"/>
            </w:tcMar>
            <w:vAlign w:val="bottom"/>
            <w:hideMark/>
          </w:tcPr>
          <w:p w14:paraId="2D39BDC1" w14:textId="77777777" w:rsidR="000B6CCA" w:rsidRPr="00AB1575" w:rsidRDefault="000B6CCA" w:rsidP="00893507"/>
        </w:tc>
        <w:tc>
          <w:tcPr>
            <w:tcW w:w="1640" w:type="dxa"/>
            <w:noWrap/>
            <w:tcMar>
              <w:top w:w="15" w:type="dxa"/>
              <w:left w:w="15" w:type="dxa"/>
              <w:bottom w:w="0" w:type="dxa"/>
              <w:right w:w="15" w:type="dxa"/>
            </w:tcMar>
            <w:vAlign w:val="bottom"/>
            <w:hideMark/>
          </w:tcPr>
          <w:p w14:paraId="1B315A59" w14:textId="77777777" w:rsidR="000B6CCA" w:rsidRPr="00AB1575" w:rsidRDefault="000B6CCA" w:rsidP="00893507"/>
        </w:tc>
        <w:tc>
          <w:tcPr>
            <w:tcW w:w="1640" w:type="dxa"/>
            <w:noWrap/>
            <w:tcMar>
              <w:top w:w="15" w:type="dxa"/>
              <w:left w:w="15" w:type="dxa"/>
              <w:bottom w:w="0" w:type="dxa"/>
              <w:right w:w="15" w:type="dxa"/>
            </w:tcMar>
            <w:vAlign w:val="bottom"/>
            <w:hideMark/>
          </w:tcPr>
          <w:p w14:paraId="4F63DBE0" w14:textId="77777777" w:rsidR="000B6CCA" w:rsidRPr="00AB1575" w:rsidRDefault="000B6CCA" w:rsidP="00893507"/>
        </w:tc>
        <w:tc>
          <w:tcPr>
            <w:tcW w:w="1640" w:type="dxa"/>
            <w:noWrap/>
            <w:tcMar>
              <w:top w:w="15" w:type="dxa"/>
              <w:left w:w="15" w:type="dxa"/>
              <w:bottom w:w="0" w:type="dxa"/>
              <w:right w:w="15" w:type="dxa"/>
            </w:tcMar>
            <w:vAlign w:val="bottom"/>
            <w:hideMark/>
          </w:tcPr>
          <w:p w14:paraId="44F70E85" w14:textId="77777777" w:rsidR="000B6CCA" w:rsidRPr="00AB1575" w:rsidRDefault="000B6CCA" w:rsidP="00893507"/>
        </w:tc>
        <w:tc>
          <w:tcPr>
            <w:tcW w:w="3440" w:type="dxa"/>
            <w:tcMar>
              <w:top w:w="15" w:type="dxa"/>
              <w:left w:w="15" w:type="dxa"/>
              <w:bottom w:w="0" w:type="dxa"/>
              <w:right w:w="15" w:type="dxa"/>
            </w:tcMar>
            <w:vAlign w:val="bottom"/>
            <w:hideMark/>
          </w:tcPr>
          <w:p w14:paraId="54F4DE9B" w14:textId="77777777" w:rsidR="000B6CCA" w:rsidRPr="00AB1575" w:rsidRDefault="000B6CCA" w:rsidP="00893507"/>
        </w:tc>
      </w:tr>
      <w:tr w:rsidR="000B6CCA" w:rsidRPr="00AB1575" w14:paraId="050FF798" w14:textId="77777777" w:rsidTr="00893507">
        <w:trPr>
          <w:trHeight w:val="420"/>
        </w:trPr>
        <w:tc>
          <w:tcPr>
            <w:tcW w:w="1640" w:type="dxa"/>
            <w:tcMar>
              <w:top w:w="15" w:type="dxa"/>
              <w:left w:w="15" w:type="dxa"/>
              <w:bottom w:w="0" w:type="dxa"/>
              <w:right w:w="15" w:type="dxa"/>
            </w:tcMar>
            <w:vAlign w:val="bottom"/>
            <w:hideMark/>
          </w:tcPr>
          <w:p w14:paraId="6F98FD9F" w14:textId="77777777" w:rsidR="000B6CCA" w:rsidRPr="00AB1575" w:rsidRDefault="000B6CCA" w:rsidP="00893507"/>
        </w:tc>
        <w:tc>
          <w:tcPr>
            <w:tcW w:w="2320" w:type="dxa"/>
            <w:tcMar>
              <w:top w:w="15" w:type="dxa"/>
              <w:left w:w="15" w:type="dxa"/>
              <w:bottom w:w="0" w:type="dxa"/>
              <w:right w:w="15" w:type="dxa"/>
            </w:tcMar>
            <w:vAlign w:val="bottom"/>
            <w:hideMark/>
          </w:tcPr>
          <w:p w14:paraId="5B46B399" w14:textId="77777777" w:rsidR="000B6CCA" w:rsidRPr="00AB1575" w:rsidRDefault="000B6CCA" w:rsidP="00893507">
            <w:r w:rsidRPr="00AB1575">
              <w:t>Wreath fundraiser, Sherwood Farms</w:t>
            </w:r>
          </w:p>
        </w:tc>
        <w:tc>
          <w:tcPr>
            <w:tcW w:w="1640" w:type="dxa"/>
            <w:noWrap/>
            <w:tcMar>
              <w:top w:w="15" w:type="dxa"/>
              <w:left w:w="15" w:type="dxa"/>
              <w:bottom w:w="0" w:type="dxa"/>
              <w:right w:w="15" w:type="dxa"/>
            </w:tcMar>
            <w:vAlign w:val="bottom"/>
            <w:hideMark/>
          </w:tcPr>
          <w:p w14:paraId="4264D1B8" w14:textId="77777777" w:rsidR="000B6CCA" w:rsidRPr="00AB1575" w:rsidRDefault="000B6CCA" w:rsidP="00893507">
            <w:r w:rsidRPr="00AB1575">
              <w:t>$250.00</w:t>
            </w:r>
          </w:p>
        </w:tc>
        <w:tc>
          <w:tcPr>
            <w:tcW w:w="1640" w:type="dxa"/>
            <w:noWrap/>
            <w:tcMar>
              <w:top w:w="15" w:type="dxa"/>
              <w:left w:w="15" w:type="dxa"/>
              <w:bottom w:w="0" w:type="dxa"/>
              <w:right w:w="15" w:type="dxa"/>
            </w:tcMar>
            <w:vAlign w:val="bottom"/>
            <w:hideMark/>
          </w:tcPr>
          <w:p w14:paraId="30CE5138" w14:textId="77777777" w:rsidR="000B6CCA" w:rsidRPr="00AB1575" w:rsidRDefault="000B6CCA" w:rsidP="00893507">
            <w:r w:rsidRPr="00AB1575">
              <w:t>$1,100.00</w:t>
            </w:r>
          </w:p>
        </w:tc>
        <w:tc>
          <w:tcPr>
            <w:tcW w:w="1640" w:type="dxa"/>
            <w:noWrap/>
            <w:tcMar>
              <w:top w:w="15" w:type="dxa"/>
              <w:left w:w="15" w:type="dxa"/>
              <w:bottom w:w="0" w:type="dxa"/>
              <w:right w:w="15" w:type="dxa"/>
            </w:tcMar>
            <w:vAlign w:val="bottom"/>
            <w:hideMark/>
          </w:tcPr>
          <w:p w14:paraId="760E8EDB" w14:textId="77777777" w:rsidR="000B6CCA" w:rsidRPr="00AB1575" w:rsidRDefault="000B6CCA" w:rsidP="00893507"/>
        </w:tc>
        <w:tc>
          <w:tcPr>
            <w:tcW w:w="1640" w:type="dxa"/>
            <w:noWrap/>
            <w:tcMar>
              <w:top w:w="15" w:type="dxa"/>
              <w:left w:w="15" w:type="dxa"/>
              <w:bottom w:w="0" w:type="dxa"/>
              <w:right w:w="15" w:type="dxa"/>
            </w:tcMar>
            <w:vAlign w:val="bottom"/>
            <w:hideMark/>
          </w:tcPr>
          <w:p w14:paraId="278B6CA2" w14:textId="77777777" w:rsidR="000B6CCA" w:rsidRPr="00AB1575" w:rsidRDefault="000B6CCA" w:rsidP="00893507">
            <w:r w:rsidRPr="00AB1575">
              <w:t>$500.00</w:t>
            </w:r>
          </w:p>
        </w:tc>
        <w:tc>
          <w:tcPr>
            <w:tcW w:w="1640" w:type="dxa"/>
            <w:noWrap/>
            <w:tcMar>
              <w:top w:w="15" w:type="dxa"/>
              <w:left w:w="15" w:type="dxa"/>
              <w:bottom w:w="0" w:type="dxa"/>
              <w:right w:w="15" w:type="dxa"/>
            </w:tcMar>
            <w:vAlign w:val="bottom"/>
            <w:hideMark/>
          </w:tcPr>
          <w:p w14:paraId="2AD34D1B" w14:textId="77777777" w:rsidR="000B6CCA" w:rsidRPr="00AB1575" w:rsidRDefault="000B6CCA" w:rsidP="00893507"/>
        </w:tc>
        <w:tc>
          <w:tcPr>
            <w:tcW w:w="3440" w:type="dxa"/>
            <w:tcMar>
              <w:top w:w="15" w:type="dxa"/>
              <w:left w:w="15" w:type="dxa"/>
              <w:bottom w:w="0" w:type="dxa"/>
              <w:right w:w="15" w:type="dxa"/>
            </w:tcMar>
            <w:vAlign w:val="bottom"/>
            <w:hideMark/>
          </w:tcPr>
          <w:p w14:paraId="0741DEE0" w14:textId="77777777" w:rsidR="000B6CCA" w:rsidRPr="00AB1575" w:rsidRDefault="000B6CCA" w:rsidP="00893507">
            <w:r w:rsidRPr="00AB1575">
              <w:t>Anticipated price increases + economic uncertainty</w:t>
            </w:r>
          </w:p>
        </w:tc>
      </w:tr>
      <w:tr w:rsidR="000B6CCA" w:rsidRPr="00AB1575" w14:paraId="2F2939F1" w14:textId="77777777" w:rsidTr="00893507">
        <w:trPr>
          <w:trHeight w:val="420"/>
        </w:trPr>
        <w:tc>
          <w:tcPr>
            <w:tcW w:w="1640" w:type="dxa"/>
            <w:tcMar>
              <w:top w:w="15" w:type="dxa"/>
              <w:left w:w="15" w:type="dxa"/>
              <w:bottom w:w="0" w:type="dxa"/>
              <w:right w:w="15" w:type="dxa"/>
            </w:tcMar>
            <w:vAlign w:val="bottom"/>
            <w:hideMark/>
          </w:tcPr>
          <w:p w14:paraId="509A28E2" w14:textId="77777777" w:rsidR="000B6CCA" w:rsidRPr="00AB1575" w:rsidRDefault="000B6CCA" w:rsidP="00893507">
            <w:r w:rsidRPr="00AB1575">
              <w:t>Fundraising income subtotal</w:t>
            </w:r>
          </w:p>
        </w:tc>
        <w:tc>
          <w:tcPr>
            <w:tcW w:w="2320" w:type="dxa"/>
            <w:tcMar>
              <w:top w:w="15" w:type="dxa"/>
              <w:left w:w="15" w:type="dxa"/>
              <w:bottom w:w="0" w:type="dxa"/>
              <w:right w:w="15" w:type="dxa"/>
            </w:tcMar>
            <w:vAlign w:val="bottom"/>
            <w:hideMark/>
          </w:tcPr>
          <w:p w14:paraId="451F3573" w14:textId="77777777" w:rsidR="000B6CCA" w:rsidRPr="00AB1575" w:rsidRDefault="000B6CCA" w:rsidP="00893507"/>
        </w:tc>
        <w:tc>
          <w:tcPr>
            <w:tcW w:w="1640" w:type="dxa"/>
            <w:noWrap/>
            <w:tcMar>
              <w:top w:w="15" w:type="dxa"/>
              <w:left w:w="15" w:type="dxa"/>
              <w:bottom w:w="0" w:type="dxa"/>
              <w:right w:w="15" w:type="dxa"/>
            </w:tcMar>
            <w:vAlign w:val="bottom"/>
            <w:hideMark/>
          </w:tcPr>
          <w:p w14:paraId="59526454" w14:textId="77777777" w:rsidR="000B6CCA" w:rsidRPr="00AB1575" w:rsidRDefault="000B6CCA" w:rsidP="00893507">
            <w:r w:rsidRPr="00AB1575">
              <w:t>$966.87</w:t>
            </w:r>
          </w:p>
        </w:tc>
        <w:tc>
          <w:tcPr>
            <w:tcW w:w="1640" w:type="dxa"/>
            <w:noWrap/>
            <w:tcMar>
              <w:top w:w="15" w:type="dxa"/>
              <w:left w:w="15" w:type="dxa"/>
              <w:bottom w:w="0" w:type="dxa"/>
              <w:right w:w="15" w:type="dxa"/>
            </w:tcMar>
            <w:vAlign w:val="bottom"/>
            <w:hideMark/>
          </w:tcPr>
          <w:p w14:paraId="48DFC567" w14:textId="77777777" w:rsidR="000B6CCA" w:rsidRPr="00AB1575" w:rsidRDefault="000B6CCA" w:rsidP="00893507">
            <w:r w:rsidRPr="00AB1575">
              <w:t>$1,550.00</w:t>
            </w:r>
          </w:p>
        </w:tc>
        <w:tc>
          <w:tcPr>
            <w:tcW w:w="1640" w:type="dxa"/>
            <w:noWrap/>
            <w:tcMar>
              <w:top w:w="15" w:type="dxa"/>
              <w:left w:w="15" w:type="dxa"/>
              <w:bottom w:w="0" w:type="dxa"/>
              <w:right w:w="15" w:type="dxa"/>
            </w:tcMar>
            <w:vAlign w:val="bottom"/>
            <w:hideMark/>
          </w:tcPr>
          <w:p w14:paraId="4BA4E6EB" w14:textId="77777777" w:rsidR="000B6CCA" w:rsidRPr="00AB1575" w:rsidRDefault="000B6CCA" w:rsidP="00893507"/>
        </w:tc>
        <w:tc>
          <w:tcPr>
            <w:tcW w:w="1640" w:type="dxa"/>
            <w:noWrap/>
            <w:tcMar>
              <w:top w:w="15" w:type="dxa"/>
              <w:left w:w="15" w:type="dxa"/>
              <w:bottom w:w="0" w:type="dxa"/>
              <w:right w:w="15" w:type="dxa"/>
            </w:tcMar>
            <w:vAlign w:val="bottom"/>
            <w:hideMark/>
          </w:tcPr>
          <w:p w14:paraId="103BB1CC" w14:textId="77777777" w:rsidR="000B6CCA" w:rsidRPr="00AB1575" w:rsidRDefault="000B6CCA" w:rsidP="00893507">
            <w:r w:rsidRPr="00AB1575">
              <w:t>$850.00</w:t>
            </w:r>
          </w:p>
        </w:tc>
        <w:tc>
          <w:tcPr>
            <w:tcW w:w="1640" w:type="dxa"/>
            <w:noWrap/>
            <w:tcMar>
              <w:top w:w="15" w:type="dxa"/>
              <w:left w:w="15" w:type="dxa"/>
              <w:bottom w:w="0" w:type="dxa"/>
              <w:right w:w="15" w:type="dxa"/>
            </w:tcMar>
            <w:vAlign w:val="bottom"/>
            <w:hideMark/>
          </w:tcPr>
          <w:p w14:paraId="5D208C37" w14:textId="77777777" w:rsidR="000B6CCA" w:rsidRPr="00AB1575" w:rsidRDefault="000B6CCA" w:rsidP="00893507"/>
        </w:tc>
        <w:tc>
          <w:tcPr>
            <w:tcW w:w="3440" w:type="dxa"/>
            <w:tcMar>
              <w:top w:w="15" w:type="dxa"/>
              <w:left w:w="15" w:type="dxa"/>
              <w:bottom w:w="0" w:type="dxa"/>
              <w:right w:w="15" w:type="dxa"/>
            </w:tcMar>
            <w:vAlign w:val="bottom"/>
            <w:hideMark/>
          </w:tcPr>
          <w:p w14:paraId="44B00128" w14:textId="77777777" w:rsidR="000B6CCA" w:rsidRPr="00AB1575" w:rsidRDefault="000B6CCA" w:rsidP="00893507"/>
        </w:tc>
      </w:tr>
      <w:tr w:rsidR="000B6CCA" w:rsidRPr="00AB1575" w14:paraId="0E2F58D9" w14:textId="77777777" w:rsidTr="00893507">
        <w:trPr>
          <w:trHeight w:val="210"/>
        </w:trPr>
        <w:tc>
          <w:tcPr>
            <w:tcW w:w="1640" w:type="dxa"/>
            <w:tcMar>
              <w:top w:w="15" w:type="dxa"/>
              <w:left w:w="15" w:type="dxa"/>
              <w:bottom w:w="0" w:type="dxa"/>
              <w:right w:w="15" w:type="dxa"/>
            </w:tcMar>
            <w:vAlign w:val="bottom"/>
            <w:hideMark/>
          </w:tcPr>
          <w:p w14:paraId="5BA0A74B" w14:textId="77777777" w:rsidR="000B6CCA" w:rsidRPr="00AB1575" w:rsidRDefault="000B6CCA" w:rsidP="00893507"/>
        </w:tc>
        <w:tc>
          <w:tcPr>
            <w:tcW w:w="2320" w:type="dxa"/>
            <w:tcMar>
              <w:top w:w="15" w:type="dxa"/>
              <w:left w:w="15" w:type="dxa"/>
              <w:bottom w:w="0" w:type="dxa"/>
              <w:right w:w="15" w:type="dxa"/>
            </w:tcMar>
            <w:vAlign w:val="bottom"/>
            <w:hideMark/>
          </w:tcPr>
          <w:p w14:paraId="3D3ED2CB" w14:textId="77777777" w:rsidR="000B6CCA" w:rsidRPr="00AB1575" w:rsidRDefault="000B6CCA" w:rsidP="00893507"/>
        </w:tc>
        <w:tc>
          <w:tcPr>
            <w:tcW w:w="1640" w:type="dxa"/>
            <w:noWrap/>
            <w:tcMar>
              <w:top w:w="15" w:type="dxa"/>
              <w:left w:w="15" w:type="dxa"/>
              <w:bottom w:w="0" w:type="dxa"/>
              <w:right w:w="15" w:type="dxa"/>
            </w:tcMar>
            <w:vAlign w:val="bottom"/>
            <w:hideMark/>
          </w:tcPr>
          <w:p w14:paraId="2E299AD3" w14:textId="77777777" w:rsidR="000B6CCA" w:rsidRPr="00AB1575" w:rsidRDefault="000B6CCA" w:rsidP="00893507"/>
        </w:tc>
        <w:tc>
          <w:tcPr>
            <w:tcW w:w="1640" w:type="dxa"/>
            <w:noWrap/>
            <w:tcMar>
              <w:top w:w="15" w:type="dxa"/>
              <w:left w:w="15" w:type="dxa"/>
              <w:bottom w:w="0" w:type="dxa"/>
              <w:right w:w="15" w:type="dxa"/>
            </w:tcMar>
            <w:vAlign w:val="bottom"/>
            <w:hideMark/>
          </w:tcPr>
          <w:p w14:paraId="0D256BC5" w14:textId="77777777" w:rsidR="000B6CCA" w:rsidRPr="00AB1575" w:rsidRDefault="000B6CCA" w:rsidP="00893507"/>
        </w:tc>
        <w:tc>
          <w:tcPr>
            <w:tcW w:w="1640" w:type="dxa"/>
            <w:noWrap/>
            <w:tcMar>
              <w:top w:w="15" w:type="dxa"/>
              <w:left w:w="15" w:type="dxa"/>
              <w:bottom w:w="0" w:type="dxa"/>
              <w:right w:w="15" w:type="dxa"/>
            </w:tcMar>
            <w:vAlign w:val="bottom"/>
            <w:hideMark/>
          </w:tcPr>
          <w:p w14:paraId="6FA4133F" w14:textId="77777777" w:rsidR="000B6CCA" w:rsidRPr="00AB1575" w:rsidRDefault="000B6CCA" w:rsidP="00893507"/>
        </w:tc>
        <w:tc>
          <w:tcPr>
            <w:tcW w:w="1640" w:type="dxa"/>
            <w:noWrap/>
            <w:tcMar>
              <w:top w:w="15" w:type="dxa"/>
              <w:left w:w="15" w:type="dxa"/>
              <w:bottom w:w="0" w:type="dxa"/>
              <w:right w:w="15" w:type="dxa"/>
            </w:tcMar>
            <w:vAlign w:val="bottom"/>
            <w:hideMark/>
          </w:tcPr>
          <w:p w14:paraId="048337F3" w14:textId="77777777" w:rsidR="000B6CCA" w:rsidRPr="00AB1575" w:rsidRDefault="000B6CCA" w:rsidP="00893507"/>
        </w:tc>
        <w:tc>
          <w:tcPr>
            <w:tcW w:w="1640" w:type="dxa"/>
            <w:noWrap/>
            <w:tcMar>
              <w:top w:w="15" w:type="dxa"/>
              <w:left w:w="15" w:type="dxa"/>
              <w:bottom w:w="0" w:type="dxa"/>
              <w:right w:w="15" w:type="dxa"/>
            </w:tcMar>
            <w:vAlign w:val="bottom"/>
            <w:hideMark/>
          </w:tcPr>
          <w:p w14:paraId="390613A9" w14:textId="77777777" w:rsidR="000B6CCA" w:rsidRPr="00AB1575" w:rsidRDefault="000B6CCA" w:rsidP="00893507"/>
        </w:tc>
        <w:tc>
          <w:tcPr>
            <w:tcW w:w="3440" w:type="dxa"/>
            <w:tcMar>
              <w:top w:w="15" w:type="dxa"/>
              <w:left w:w="15" w:type="dxa"/>
              <w:bottom w:w="0" w:type="dxa"/>
              <w:right w:w="15" w:type="dxa"/>
            </w:tcMar>
            <w:vAlign w:val="bottom"/>
            <w:hideMark/>
          </w:tcPr>
          <w:p w14:paraId="392CFE94" w14:textId="77777777" w:rsidR="000B6CCA" w:rsidRPr="00AB1575" w:rsidRDefault="000B6CCA" w:rsidP="00893507"/>
        </w:tc>
      </w:tr>
      <w:tr w:rsidR="000B6CCA" w:rsidRPr="00AB1575" w14:paraId="51CA967C" w14:textId="77777777" w:rsidTr="00893507">
        <w:trPr>
          <w:trHeight w:val="420"/>
        </w:trPr>
        <w:tc>
          <w:tcPr>
            <w:tcW w:w="1640" w:type="dxa"/>
            <w:tcMar>
              <w:top w:w="15" w:type="dxa"/>
              <w:left w:w="15" w:type="dxa"/>
              <w:bottom w:w="0" w:type="dxa"/>
              <w:right w:w="15" w:type="dxa"/>
            </w:tcMar>
            <w:vAlign w:val="bottom"/>
            <w:hideMark/>
          </w:tcPr>
          <w:p w14:paraId="49703195" w14:textId="77777777" w:rsidR="000B6CCA" w:rsidRPr="00AB1575" w:rsidRDefault="000B6CCA" w:rsidP="00893507">
            <w:r w:rsidRPr="00AB1575">
              <w:t>Fundraising expense</w:t>
            </w:r>
          </w:p>
        </w:tc>
        <w:tc>
          <w:tcPr>
            <w:tcW w:w="2320" w:type="dxa"/>
            <w:tcMar>
              <w:top w:w="15" w:type="dxa"/>
              <w:left w:w="15" w:type="dxa"/>
              <w:bottom w:w="0" w:type="dxa"/>
              <w:right w:w="15" w:type="dxa"/>
            </w:tcMar>
            <w:vAlign w:val="bottom"/>
            <w:hideMark/>
          </w:tcPr>
          <w:p w14:paraId="702AF62B" w14:textId="77777777" w:rsidR="000B6CCA" w:rsidRPr="00AB1575" w:rsidRDefault="000B6CCA" w:rsidP="00893507">
            <w:r w:rsidRPr="00AB1575">
              <w:t>Wreath fundraiser, Sherwood Farms</w:t>
            </w:r>
          </w:p>
        </w:tc>
        <w:tc>
          <w:tcPr>
            <w:tcW w:w="1640" w:type="dxa"/>
            <w:noWrap/>
            <w:tcMar>
              <w:top w:w="15" w:type="dxa"/>
              <w:left w:w="15" w:type="dxa"/>
              <w:bottom w:w="0" w:type="dxa"/>
              <w:right w:w="15" w:type="dxa"/>
            </w:tcMar>
            <w:vAlign w:val="bottom"/>
            <w:hideMark/>
          </w:tcPr>
          <w:p w14:paraId="3B32D60B"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84A38BE" w14:textId="77777777" w:rsidR="000B6CCA" w:rsidRPr="00AB1575" w:rsidRDefault="000B6CCA" w:rsidP="00893507"/>
        </w:tc>
        <w:tc>
          <w:tcPr>
            <w:tcW w:w="1640" w:type="dxa"/>
            <w:noWrap/>
            <w:tcMar>
              <w:top w:w="15" w:type="dxa"/>
              <w:left w:w="15" w:type="dxa"/>
              <w:bottom w:w="0" w:type="dxa"/>
              <w:right w:w="15" w:type="dxa"/>
            </w:tcMar>
            <w:vAlign w:val="bottom"/>
            <w:hideMark/>
          </w:tcPr>
          <w:p w14:paraId="426F9535" w14:textId="77777777" w:rsidR="000B6CCA" w:rsidRPr="00AB1575" w:rsidRDefault="000B6CCA" w:rsidP="00893507">
            <w:r w:rsidRPr="00AB1575">
              <w:t>$880.00</w:t>
            </w:r>
          </w:p>
        </w:tc>
        <w:tc>
          <w:tcPr>
            <w:tcW w:w="1640" w:type="dxa"/>
            <w:noWrap/>
            <w:tcMar>
              <w:top w:w="15" w:type="dxa"/>
              <w:left w:w="15" w:type="dxa"/>
              <w:bottom w:w="0" w:type="dxa"/>
              <w:right w:w="15" w:type="dxa"/>
            </w:tcMar>
            <w:vAlign w:val="bottom"/>
            <w:hideMark/>
          </w:tcPr>
          <w:p w14:paraId="4DBBF755" w14:textId="77777777" w:rsidR="000B6CCA" w:rsidRPr="00AB1575" w:rsidRDefault="000B6CCA" w:rsidP="00893507"/>
        </w:tc>
        <w:tc>
          <w:tcPr>
            <w:tcW w:w="1640" w:type="dxa"/>
            <w:noWrap/>
            <w:tcMar>
              <w:top w:w="15" w:type="dxa"/>
              <w:left w:w="15" w:type="dxa"/>
              <w:bottom w:w="0" w:type="dxa"/>
              <w:right w:w="15" w:type="dxa"/>
            </w:tcMar>
            <w:vAlign w:val="bottom"/>
            <w:hideMark/>
          </w:tcPr>
          <w:p w14:paraId="3F0C52FE" w14:textId="77777777" w:rsidR="000B6CCA" w:rsidRPr="00AB1575" w:rsidRDefault="000B6CCA" w:rsidP="00893507">
            <w:r w:rsidRPr="00AB1575">
              <w:t>$400.00</w:t>
            </w:r>
          </w:p>
        </w:tc>
        <w:tc>
          <w:tcPr>
            <w:tcW w:w="3440" w:type="dxa"/>
            <w:tcMar>
              <w:top w:w="15" w:type="dxa"/>
              <w:left w:w="15" w:type="dxa"/>
              <w:bottom w:w="0" w:type="dxa"/>
              <w:right w:w="15" w:type="dxa"/>
            </w:tcMar>
            <w:vAlign w:val="bottom"/>
            <w:hideMark/>
          </w:tcPr>
          <w:p w14:paraId="56D8AF51" w14:textId="77777777" w:rsidR="000B6CCA" w:rsidRPr="00AB1575" w:rsidRDefault="000B6CCA" w:rsidP="00893507">
            <w:r w:rsidRPr="00AB1575">
              <w:t>Proportional to income; assumes 10 products at $40 each</w:t>
            </w:r>
          </w:p>
        </w:tc>
      </w:tr>
      <w:tr w:rsidR="000B6CCA" w:rsidRPr="00AB1575" w14:paraId="0DDE717E" w14:textId="77777777" w:rsidTr="00893507">
        <w:trPr>
          <w:trHeight w:val="420"/>
        </w:trPr>
        <w:tc>
          <w:tcPr>
            <w:tcW w:w="1640" w:type="dxa"/>
            <w:tcMar>
              <w:top w:w="15" w:type="dxa"/>
              <w:left w:w="15" w:type="dxa"/>
              <w:bottom w:w="0" w:type="dxa"/>
              <w:right w:w="15" w:type="dxa"/>
            </w:tcMar>
            <w:vAlign w:val="bottom"/>
            <w:hideMark/>
          </w:tcPr>
          <w:p w14:paraId="63FBE7A4" w14:textId="77777777" w:rsidR="000B6CCA" w:rsidRPr="00AB1575" w:rsidRDefault="000B6CCA" w:rsidP="00893507">
            <w:r w:rsidRPr="00AB1575">
              <w:t>Fundraising expense subtotal</w:t>
            </w:r>
          </w:p>
        </w:tc>
        <w:tc>
          <w:tcPr>
            <w:tcW w:w="2320" w:type="dxa"/>
            <w:tcMar>
              <w:top w:w="15" w:type="dxa"/>
              <w:left w:w="15" w:type="dxa"/>
              <w:bottom w:w="0" w:type="dxa"/>
              <w:right w:w="15" w:type="dxa"/>
            </w:tcMar>
            <w:vAlign w:val="bottom"/>
            <w:hideMark/>
          </w:tcPr>
          <w:p w14:paraId="51F25B30" w14:textId="77777777" w:rsidR="000B6CCA" w:rsidRPr="00AB1575" w:rsidRDefault="000B6CCA" w:rsidP="00893507"/>
        </w:tc>
        <w:tc>
          <w:tcPr>
            <w:tcW w:w="1640" w:type="dxa"/>
            <w:noWrap/>
            <w:tcMar>
              <w:top w:w="15" w:type="dxa"/>
              <w:left w:w="15" w:type="dxa"/>
              <w:bottom w:w="0" w:type="dxa"/>
              <w:right w:w="15" w:type="dxa"/>
            </w:tcMar>
            <w:vAlign w:val="bottom"/>
            <w:hideMark/>
          </w:tcPr>
          <w:p w14:paraId="59A12DC2"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76545D8" w14:textId="77777777" w:rsidR="000B6CCA" w:rsidRPr="00AB1575" w:rsidRDefault="000B6CCA" w:rsidP="00893507"/>
        </w:tc>
        <w:tc>
          <w:tcPr>
            <w:tcW w:w="1640" w:type="dxa"/>
            <w:noWrap/>
            <w:tcMar>
              <w:top w:w="15" w:type="dxa"/>
              <w:left w:w="15" w:type="dxa"/>
              <w:bottom w:w="0" w:type="dxa"/>
              <w:right w:w="15" w:type="dxa"/>
            </w:tcMar>
            <w:vAlign w:val="bottom"/>
            <w:hideMark/>
          </w:tcPr>
          <w:p w14:paraId="23352532" w14:textId="77777777" w:rsidR="000B6CCA" w:rsidRPr="00AB1575" w:rsidRDefault="000B6CCA" w:rsidP="00893507">
            <w:r w:rsidRPr="00AB1575">
              <w:t>$880.00</w:t>
            </w:r>
          </w:p>
        </w:tc>
        <w:tc>
          <w:tcPr>
            <w:tcW w:w="1640" w:type="dxa"/>
            <w:noWrap/>
            <w:tcMar>
              <w:top w:w="15" w:type="dxa"/>
              <w:left w:w="15" w:type="dxa"/>
              <w:bottom w:w="0" w:type="dxa"/>
              <w:right w:w="15" w:type="dxa"/>
            </w:tcMar>
            <w:vAlign w:val="bottom"/>
            <w:hideMark/>
          </w:tcPr>
          <w:p w14:paraId="48E0ABB5" w14:textId="77777777" w:rsidR="000B6CCA" w:rsidRPr="00AB1575" w:rsidRDefault="000B6CCA" w:rsidP="00893507"/>
        </w:tc>
        <w:tc>
          <w:tcPr>
            <w:tcW w:w="1640" w:type="dxa"/>
            <w:noWrap/>
            <w:tcMar>
              <w:top w:w="15" w:type="dxa"/>
              <w:left w:w="15" w:type="dxa"/>
              <w:bottom w:w="0" w:type="dxa"/>
              <w:right w:w="15" w:type="dxa"/>
            </w:tcMar>
            <w:vAlign w:val="bottom"/>
            <w:hideMark/>
          </w:tcPr>
          <w:p w14:paraId="6E280F99" w14:textId="77777777" w:rsidR="000B6CCA" w:rsidRPr="00AB1575" w:rsidRDefault="000B6CCA" w:rsidP="00893507">
            <w:r w:rsidRPr="00AB1575">
              <w:t>$400.00</w:t>
            </w:r>
          </w:p>
        </w:tc>
        <w:tc>
          <w:tcPr>
            <w:tcW w:w="3440" w:type="dxa"/>
            <w:tcMar>
              <w:top w:w="15" w:type="dxa"/>
              <w:left w:w="15" w:type="dxa"/>
              <w:bottom w:w="0" w:type="dxa"/>
              <w:right w:w="15" w:type="dxa"/>
            </w:tcMar>
            <w:vAlign w:val="bottom"/>
            <w:hideMark/>
          </w:tcPr>
          <w:p w14:paraId="11EB606A" w14:textId="77777777" w:rsidR="000B6CCA" w:rsidRPr="00AB1575" w:rsidRDefault="000B6CCA" w:rsidP="00893507"/>
        </w:tc>
      </w:tr>
      <w:tr w:rsidR="000B6CCA" w:rsidRPr="00AB1575" w14:paraId="4D1BA433" w14:textId="77777777" w:rsidTr="00893507">
        <w:trPr>
          <w:trHeight w:val="210"/>
        </w:trPr>
        <w:tc>
          <w:tcPr>
            <w:tcW w:w="1640" w:type="dxa"/>
            <w:tcMar>
              <w:top w:w="15" w:type="dxa"/>
              <w:left w:w="15" w:type="dxa"/>
              <w:bottom w:w="0" w:type="dxa"/>
              <w:right w:w="15" w:type="dxa"/>
            </w:tcMar>
            <w:vAlign w:val="bottom"/>
            <w:hideMark/>
          </w:tcPr>
          <w:p w14:paraId="29B49DFB" w14:textId="77777777" w:rsidR="000B6CCA" w:rsidRPr="00AB1575" w:rsidRDefault="000B6CCA" w:rsidP="00893507"/>
        </w:tc>
        <w:tc>
          <w:tcPr>
            <w:tcW w:w="2320" w:type="dxa"/>
            <w:tcMar>
              <w:top w:w="15" w:type="dxa"/>
              <w:left w:w="15" w:type="dxa"/>
              <w:bottom w:w="0" w:type="dxa"/>
              <w:right w:w="15" w:type="dxa"/>
            </w:tcMar>
            <w:vAlign w:val="bottom"/>
            <w:hideMark/>
          </w:tcPr>
          <w:p w14:paraId="111D6A4C" w14:textId="77777777" w:rsidR="000B6CCA" w:rsidRPr="00AB1575" w:rsidRDefault="000B6CCA" w:rsidP="00893507"/>
        </w:tc>
        <w:tc>
          <w:tcPr>
            <w:tcW w:w="1640" w:type="dxa"/>
            <w:noWrap/>
            <w:tcMar>
              <w:top w:w="15" w:type="dxa"/>
              <w:left w:w="15" w:type="dxa"/>
              <w:bottom w:w="0" w:type="dxa"/>
              <w:right w:w="15" w:type="dxa"/>
            </w:tcMar>
            <w:vAlign w:val="bottom"/>
            <w:hideMark/>
          </w:tcPr>
          <w:p w14:paraId="30839D5B" w14:textId="77777777" w:rsidR="000B6CCA" w:rsidRPr="00AB1575" w:rsidRDefault="000B6CCA" w:rsidP="00893507"/>
        </w:tc>
        <w:tc>
          <w:tcPr>
            <w:tcW w:w="1640" w:type="dxa"/>
            <w:noWrap/>
            <w:tcMar>
              <w:top w:w="15" w:type="dxa"/>
              <w:left w:w="15" w:type="dxa"/>
              <w:bottom w:w="0" w:type="dxa"/>
              <w:right w:w="15" w:type="dxa"/>
            </w:tcMar>
            <w:vAlign w:val="bottom"/>
            <w:hideMark/>
          </w:tcPr>
          <w:p w14:paraId="44388B4B" w14:textId="77777777" w:rsidR="000B6CCA" w:rsidRPr="00AB1575" w:rsidRDefault="000B6CCA" w:rsidP="00893507"/>
        </w:tc>
        <w:tc>
          <w:tcPr>
            <w:tcW w:w="1640" w:type="dxa"/>
            <w:noWrap/>
            <w:tcMar>
              <w:top w:w="15" w:type="dxa"/>
              <w:left w:w="15" w:type="dxa"/>
              <w:bottom w:w="0" w:type="dxa"/>
              <w:right w:w="15" w:type="dxa"/>
            </w:tcMar>
            <w:vAlign w:val="bottom"/>
            <w:hideMark/>
          </w:tcPr>
          <w:p w14:paraId="484490EA" w14:textId="77777777" w:rsidR="000B6CCA" w:rsidRPr="00AB1575" w:rsidRDefault="000B6CCA" w:rsidP="00893507"/>
        </w:tc>
        <w:tc>
          <w:tcPr>
            <w:tcW w:w="1640" w:type="dxa"/>
            <w:noWrap/>
            <w:tcMar>
              <w:top w:w="15" w:type="dxa"/>
              <w:left w:w="15" w:type="dxa"/>
              <w:bottom w:w="0" w:type="dxa"/>
              <w:right w:w="15" w:type="dxa"/>
            </w:tcMar>
            <w:vAlign w:val="bottom"/>
            <w:hideMark/>
          </w:tcPr>
          <w:p w14:paraId="09784497" w14:textId="77777777" w:rsidR="000B6CCA" w:rsidRPr="00AB1575" w:rsidRDefault="000B6CCA" w:rsidP="00893507"/>
        </w:tc>
        <w:tc>
          <w:tcPr>
            <w:tcW w:w="1640" w:type="dxa"/>
            <w:noWrap/>
            <w:tcMar>
              <w:top w:w="15" w:type="dxa"/>
              <w:left w:w="15" w:type="dxa"/>
              <w:bottom w:w="0" w:type="dxa"/>
              <w:right w:w="15" w:type="dxa"/>
            </w:tcMar>
            <w:vAlign w:val="bottom"/>
            <w:hideMark/>
          </w:tcPr>
          <w:p w14:paraId="65EC17B1" w14:textId="77777777" w:rsidR="000B6CCA" w:rsidRPr="00AB1575" w:rsidRDefault="000B6CCA" w:rsidP="00893507"/>
        </w:tc>
        <w:tc>
          <w:tcPr>
            <w:tcW w:w="3440" w:type="dxa"/>
            <w:tcMar>
              <w:top w:w="15" w:type="dxa"/>
              <w:left w:w="15" w:type="dxa"/>
              <w:bottom w:w="0" w:type="dxa"/>
              <w:right w:w="15" w:type="dxa"/>
            </w:tcMar>
            <w:vAlign w:val="bottom"/>
            <w:hideMark/>
          </w:tcPr>
          <w:p w14:paraId="2D55BC0A" w14:textId="77777777" w:rsidR="000B6CCA" w:rsidRPr="00AB1575" w:rsidRDefault="000B6CCA" w:rsidP="00893507"/>
        </w:tc>
      </w:tr>
      <w:tr w:rsidR="000B6CCA" w:rsidRPr="00AB1575" w14:paraId="053864AE" w14:textId="77777777" w:rsidTr="00893507">
        <w:trPr>
          <w:trHeight w:val="420"/>
        </w:trPr>
        <w:tc>
          <w:tcPr>
            <w:tcW w:w="1640" w:type="dxa"/>
            <w:tcMar>
              <w:top w:w="15" w:type="dxa"/>
              <w:left w:w="15" w:type="dxa"/>
              <w:bottom w:w="0" w:type="dxa"/>
              <w:right w:w="15" w:type="dxa"/>
            </w:tcMar>
            <w:vAlign w:val="bottom"/>
            <w:hideMark/>
          </w:tcPr>
          <w:p w14:paraId="387706D4" w14:textId="77777777" w:rsidR="000B6CCA" w:rsidRPr="00AB1575" w:rsidRDefault="000B6CCA" w:rsidP="00893507">
            <w:r w:rsidRPr="00AB1575">
              <w:lastRenderedPageBreak/>
              <w:t>Membership income</w:t>
            </w:r>
          </w:p>
        </w:tc>
        <w:tc>
          <w:tcPr>
            <w:tcW w:w="2320" w:type="dxa"/>
            <w:tcMar>
              <w:top w:w="15" w:type="dxa"/>
              <w:left w:w="15" w:type="dxa"/>
              <w:bottom w:w="0" w:type="dxa"/>
              <w:right w:w="15" w:type="dxa"/>
            </w:tcMar>
            <w:vAlign w:val="bottom"/>
            <w:hideMark/>
          </w:tcPr>
          <w:p w14:paraId="494DC5BC" w14:textId="77777777" w:rsidR="000B6CCA" w:rsidRPr="00AB1575" w:rsidRDefault="000B6CCA" w:rsidP="00893507">
            <w:r w:rsidRPr="00AB1575">
              <w:t>Annual membership dues</w:t>
            </w:r>
          </w:p>
        </w:tc>
        <w:tc>
          <w:tcPr>
            <w:tcW w:w="1640" w:type="dxa"/>
            <w:noWrap/>
            <w:tcMar>
              <w:top w:w="15" w:type="dxa"/>
              <w:left w:w="15" w:type="dxa"/>
              <w:bottom w:w="0" w:type="dxa"/>
              <w:right w:w="15" w:type="dxa"/>
            </w:tcMar>
            <w:vAlign w:val="bottom"/>
            <w:hideMark/>
          </w:tcPr>
          <w:p w14:paraId="47A7AB84" w14:textId="77777777" w:rsidR="000B6CCA" w:rsidRPr="00AB1575" w:rsidRDefault="000B6CCA" w:rsidP="00893507">
            <w:r w:rsidRPr="00AB1575">
              <w:t>$495.00</w:t>
            </w:r>
          </w:p>
        </w:tc>
        <w:tc>
          <w:tcPr>
            <w:tcW w:w="1640" w:type="dxa"/>
            <w:noWrap/>
            <w:tcMar>
              <w:top w:w="15" w:type="dxa"/>
              <w:left w:w="15" w:type="dxa"/>
              <w:bottom w:w="0" w:type="dxa"/>
              <w:right w:w="15" w:type="dxa"/>
            </w:tcMar>
            <w:vAlign w:val="bottom"/>
            <w:hideMark/>
          </w:tcPr>
          <w:p w14:paraId="066BC837" w14:textId="77777777" w:rsidR="000B6CCA" w:rsidRPr="00AB1575" w:rsidRDefault="000B6CCA" w:rsidP="00893507">
            <w:r w:rsidRPr="00AB1575">
              <w:t>$675.00</w:t>
            </w:r>
          </w:p>
        </w:tc>
        <w:tc>
          <w:tcPr>
            <w:tcW w:w="1640" w:type="dxa"/>
            <w:noWrap/>
            <w:tcMar>
              <w:top w:w="15" w:type="dxa"/>
              <w:left w:w="15" w:type="dxa"/>
              <w:bottom w:w="0" w:type="dxa"/>
              <w:right w:w="15" w:type="dxa"/>
            </w:tcMar>
            <w:vAlign w:val="bottom"/>
            <w:hideMark/>
          </w:tcPr>
          <w:p w14:paraId="6FEC909D" w14:textId="77777777" w:rsidR="000B6CCA" w:rsidRPr="00AB1575" w:rsidRDefault="000B6CCA" w:rsidP="00893507"/>
        </w:tc>
        <w:tc>
          <w:tcPr>
            <w:tcW w:w="1640" w:type="dxa"/>
            <w:noWrap/>
            <w:tcMar>
              <w:top w:w="15" w:type="dxa"/>
              <w:left w:w="15" w:type="dxa"/>
              <w:bottom w:w="0" w:type="dxa"/>
              <w:right w:w="15" w:type="dxa"/>
            </w:tcMar>
            <w:vAlign w:val="bottom"/>
            <w:hideMark/>
          </w:tcPr>
          <w:p w14:paraId="6174BE6F" w14:textId="77777777" w:rsidR="000B6CCA" w:rsidRPr="00AB1575" w:rsidRDefault="000B6CCA" w:rsidP="00893507">
            <w:r w:rsidRPr="00AB1575">
              <w:t>$510.00</w:t>
            </w:r>
          </w:p>
        </w:tc>
        <w:tc>
          <w:tcPr>
            <w:tcW w:w="1640" w:type="dxa"/>
            <w:noWrap/>
            <w:tcMar>
              <w:top w:w="15" w:type="dxa"/>
              <w:left w:w="15" w:type="dxa"/>
              <w:bottom w:w="0" w:type="dxa"/>
              <w:right w:w="15" w:type="dxa"/>
            </w:tcMar>
            <w:vAlign w:val="bottom"/>
            <w:hideMark/>
          </w:tcPr>
          <w:p w14:paraId="56BA9BA3" w14:textId="77777777" w:rsidR="000B6CCA" w:rsidRPr="00AB1575" w:rsidRDefault="000B6CCA" w:rsidP="00893507"/>
        </w:tc>
        <w:tc>
          <w:tcPr>
            <w:tcW w:w="3440" w:type="dxa"/>
            <w:tcMar>
              <w:top w:w="15" w:type="dxa"/>
              <w:left w:w="15" w:type="dxa"/>
              <w:bottom w:w="0" w:type="dxa"/>
              <w:right w:w="15" w:type="dxa"/>
            </w:tcMar>
            <w:vAlign w:val="bottom"/>
            <w:hideMark/>
          </w:tcPr>
          <w:p w14:paraId="4FF1AAF5" w14:textId="77777777" w:rsidR="000B6CCA" w:rsidRPr="00AB1575" w:rsidRDefault="000B6CCA" w:rsidP="00893507">
            <w:proofErr w:type="gramStart"/>
            <w:r w:rsidRPr="00AB1575">
              <w:t>Assumes</w:t>
            </w:r>
            <w:proofErr w:type="gramEnd"/>
            <w:r w:rsidRPr="00AB1575">
              <w:t xml:space="preserve"> 34 at-large members at $15 each</w:t>
            </w:r>
          </w:p>
        </w:tc>
      </w:tr>
      <w:tr w:rsidR="000B6CCA" w:rsidRPr="00AB1575" w14:paraId="4B6F215E" w14:textId="77777777" w:rsidTr="00893507">
        <w:trPr>
          <w:trHeight w:val="420"/>
        </w:trPr>
        <w:tc>
          <w:tcPr>
            <w:tcW w:w="1640" w:type="dxa"/>
            <w:tcMar>
              <w:top w:w="15" w:type="dxa"/>
              <w:left w:w="15" w:type="dxa"/>
              <w:bottom w:w="0" w:type="dxa"/>
              <w:right w:w="15" w:type="dxa"/>
            </w:tcMar>
            <w:vAlign w:val="bottom"/>
            <w:hideMark/>
          </w:tcPr>
          <w:p w14:paraId="5F7B1B5C" w14:textId="77777777" w:rsidR="000B6CCA" w:rsidRPr="00AB1575" w:rsidRDefault="000B6CCA" w:rsidP="00893507"/>
        </w:tc>
        <w:tc>
          <w:tcPr>
            <w:tcW w:w="2320" w:type="dxa"/>
            <w:tcMar>
              <w:top w:w="15" w:type="dxa"/>
              <w:left w:w="15" w:type="dxa"/>
              <w:bottom w:w="0" w:type="dxa"/>
              <w:right w:w="15" w:type="dxa"/>
            </w:tcMar>
            <w:vAlign w:val="bottom"/>
            <w:hideMark/>
          </w:tcPr>
          <w:p w14:paraId="10D58273" w14:textId="77777777" w:rsidR="000B6CCA" w:rsidRPr="00AB1575" w:rsidRDefault="000B6CCA" w:rsidP="00893507">
            <w:r w:rsidRPr="00AB1575">
              <w:t>Affiliate dues</w:t>
            </w:r>
          </w:p>
        </w:tc>
        <w:tc>
          <w:tcPr>
            <w:tcW w:w="1640" w:type="dxa"/>
            <w:noWrap/>
            <w:tcMar>
              <w:top w:w="15" w:type="dxa"/>
              <w:left w:w="15" w:type="dxa"/>
              <w:bottom w:w="0" w:type="dxa"/>
              <w:right w:w="15" w:type="dxa"/>
            </w:tcMar>
            <w:vAlign w:val="bottom"/>
            <w:hideMark/>
          </w:tcPr>
          <w:p w14:paraId="69FA2A13" w14:textId="77777777" w:rsidR="000B6CCA" w:rsidRPr="00AB1575" w:rsidRDefault="000B6CCA" w:rsidP="00893507">
            <w:r w:rsidRPr="00AB1575">
              <w:t>$1,750.00</w:t>
            </w:r>
          </w:p>
        </w:tc>
        <w:tc>
          <w:tcPr>
            <w:tcW w:w="1640" w:type="dxa"/>
            <w:noWrap/>
            <w:tcMar>
              <w:top w:w="15" w:type="dxa"/>
              <w:left w:w="15" w:type="dxa"/>
              <w:bottom w:w="0" w:type="dxa"/>
              <w:right w:w="15" w:type="dxa"/>
            </w:tcMar>
            <w:vAlign w:val="bottom"/>
            <w:hideMark/>
          </w:tcPr>
          <w:p w14:paraId="3D2D12DD" w14:textId="77777777" w:rsidR="000B6CCA" w:rsidRPr="00AB1575" w:rsidRDefault="000B6CCA" w:rsidP="00893507">
            <w:r w:rsidRPr="00AB1575">
              <w:t>$2,000.00</w:t>
            </w:r>
          </w:p>
        </w:tc>
        <w:tc>
          <w:tcPr>
            <w:tcW w:w="1640" w:type="dxa"/>
            <w:noWrap/>
            <w:tcMar>
              <w:top w:w="15" w:type="dxa"/>
              <w:left w:w="15" w:type="dxa"/>
              <w:bottom w:w="0" w:type="dxa"/>
              <w:right w:w="15" w:type="dxa"/>
            </w:tcMar>
            <w:vAlign w:val="bottom"/>
            <w:hideMark/>
          </w:tcPr>
          <w:p w14:paraId="05397AB6" w14:textId="77777777" w:rsidR="000B6CCA" w:rsidRPr="00AB1575" w:rsidRDefault="000B6CCA" w:rsidP="00893507"/>
        </w:tc>
        <w:tc>
          <w:tcPr>
            <w:tcW w:w="1640" w:type="dxa"/>
            <w:noWrap/>
            <w:tcMar>
              <w:top w:w="15" w:type="dxa"/>
              <w:left w:w="15" w:type="dxa"/>
              <w:bottom w:w="0" w:type="dxa"/>
              <w:right w:w="15" w:type="dxa"/>
            </w:tcMar>
            <w:vAlign w:val="bottom"/>
            <w:hideMark/>
          </w:tcPr>
          <w:p w14:paraId="0925441B" w14:textId="77777777" w:rsidR="000B6CCA" w:rsidRPr="00AB1575" w:rsidRDefault="000B6CCA" w:rsidP="00893507">
            <w:r w:rsidRPr="00AB1575">
              <w:t>$1,600.00</w:t>
            </w:r>
          </w:p>
        </w:tc>
        <w:tc>
          <w:tcPr>
            <w:tcW w:w="1640" w:type="dxa"/>
            <w:noWrap/>
            <w:tcMar>
              <w:top w:w="15" w:type="dxa"/>
              <w:left w:w="15" w:type="dxa"/>
              <w:bottom w:w="0" w:type="dxa"/>
              <w:right w:w="15" w:type="dxa"/>
            </w:tcMar>
            <w:vAlign w:val="bottom"/>
            <w:hideMark/>
          </w:tcPr>
          <w:p w14:paraId="75B264D2" w14:textId="77777777" w:rsidR="000B6CCA" w:rsidRPr="00AB1575" w:rsidRDefault="000B6CCA" w:rsidP="00893507"/>
        </w:tc>
        <w:tc>
          <w:tcPr>
            <w:tcW w:w="3440" w:type="dxa"/>
            <w:tcMar>
              <w:top w:w="15" w:type="dxa"/>
              <w:left w:w="15" w:type="dxa"/>
              <w:bottom w:w="0" w:type="dxa"/>
              <w:right w:w="15" w:type="dxa"/>
            </w:tcMar>
            <w:vAlign w:val="bottom"/>
            <w:hideMark/>
          </w:tcPr>
          <w:p w14:paraId="57D2C226" w14:textId="77777777" w:rsidR="000B6CCA" w:rsidRPr="00AB1575" w:rsidRDefault="000B6CCA" w:rsidP="00893507">
            <w:r w:rsidRPr="00AB1575">
              <w:t>Assumes 160 affiliate members at $10 to GDUI each</w:t>
            </w:r>
          </w:p>
        </w:tc>
      </w:tr>
      <w:tr w:rsidR="000B6CCA" w:rsidRPr="00AB1575" w14:paraId="419CE309" w14:textId="77777777" w:rsidTr="00893507">
        <w:trPr>
          <w:trHeight w:val="210"/>
        </w:trPr>
        <w:tc>
          <w:tcPr>
            <w:tcW w:w="1640" w:type="dxa"/>
            <w:tcMar>
              <w:top w:w="15" w:type="dxa"/>
              <w:left w:w="15" w:type="dxa"/>
              <w:bottom w:w="0" w:type="dxa"/>
              <w:right w:w="15" w:type="dxa"/>
            </w:tcMar>
            <w:vAlign w:val="bottom"/>
            <w:hideMark/>
          </w:tcPr>
          <w:p w14:paraId="015FECC4" w14:textId="77777777" w:rsidR="000B6CCA" w:rsidRPr="00AB1575" w:rsidRDefault="000B6CCA" w:rsidP="00893507"/>
        </w:tc>
        <w:tc>
          <w:tcPr>
            <w:tcW w:w="2320" w:type="dxa"/>
            <w:tcMar>
              <w:top w:w="15" w:type="dxa"/>
              <w:left w:w="15" w:type="dxa"/>
              <w:bottom w:w="0" w:type="dxa"/>
              <w:right w:w="15" w:type="dxa"/>
            </w:tcMar>
            <w:vAlign w:val="bottom"/>
            <w:hideMark/>
          </w:tcPr>
          <w:p w14:paraId="580AD7F8" w14:textId="77777777" w:rsidR="000B6CCA" w:rsidRPr="00AB1575" w:rsidRDefault="000B6CCA" w:rsidP="00893507">
            <w:r w:rsidRPr="00AB1575">
              <w:t>Life membership</w:t>
            </w:r>
          </w:p>
        </w:tc>
        <w:tc>
          <w:tcPr>
            <w:tcW w:w="1640" w:type="dxa"/>
            <w:noWrap/>
            <w:tcMar>
              <w:top w:w="15" w:type="dxa"/>
              <w:left w:w="15" w:type="dxa"/>
              <w:bottom w:w="0" w:type="dxa"/>
              <w:right w:w="15" w:type="dxa"/>
            </w:tcMar>
            <w:vAlign w:val="bottom"/>
            <w:hideMark/>
          </w:tcPr>
          <w:p w14:paraId="330C2AD9"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4D49F65" w14:textId="77777777" w:rsidR="000B6CCA" w:rsidRPr="00AB1575" w:rsidRDefault="000B6CCA" w:rsidP="00893507">
            <w:r w:rsidRPr="00AB1575">
              <w:t>$300.00</w:t>
            </w:r>
          </w:p>
        </w:tc>
        <w:tc>
          <w:tcPr>
            <w:tcW w:w="1640" w:type="dxa"/>
            <w:noWrap/>
            <w:tcMar>
              <w:top w:w="15" w:type="dxa"/>
              <w:left w:w="15" w:type="dxa"/>
              <w:bottom w:w="0" w:type="dxa"/>
              <w:right w:w="15" w:type="dxa"/>
            </w:tcMar>
            <w:vAlign w:val="bottom"/>
            <w:hideMark/>
          </w:tcPr>
          <w:p w14:paraId="1BF3DA5B" w14:textId="77777777" w:rsidR="000B6CCA" w:rsidRPr="00AB1575" w:rsidRDefault="000B6CCA" w:rsidP="00893507"/>
        </w:tc>
        <w:tc>
          <w:tcPr>
            <w:tcW w:w="1640" w:type="dxa"/>
            <w:noWrap/>
            <w:tcMar>
              <w:top w:w="15" w:type="dxa"/>
              <w:left w:w="15" w:type="dxa"/>
              <w:bottom w:w="0" w:type="dxa"/>
              <w:right w:w="15" w:type="dxa"/>
            </w:tcMar>
            <w:vAlign w:val="bottom"/>
            <w:hideMark/>
          </w:tcPr>
          <w:p w14:paraId="750CA7DA" w14:textId="77777777" w:rsidR="000B6CCA" w:rsidRPr="00AB1575" w:rsidRDefault="000B6CCA" w:rsidP="00893507">
            <w:r w:rsidRPr="00AB1575">
              <w:t>$300.00</w:t>
            </w:r>
          </w:p>
        </w:tc>
        <w:tc>
          <w:tcPr>
            <w:tcW w:w="1640" w:type="dxa"/>
            <w:noWrap/>
            <w:tcMar>
              <w:top w:w="15" w:type="dxa"/>
              <w:left w:w="15" w:type="dxa"/>
              <w:bottom w:w="0" w:type="dxa"/>
              <w:right w:w="15" w:type="dxa"/>
            </w:tcMar>
            <w:vAlign w:val="bottom"/>
            <w:hideMark/>
          </w:tcPr>
          <w:p w14:paraId="01904B63" w14:textId="77777777" w:rsidR="000B6CCA" w:rsidRPr="00AB1575" w:rsidRDefault="000B6CCA" w:rsidP="00893507"/>
        </w:tc>
        <w:tc>
          <w:tcPr>
            <w:tcW w:w="3440" w:type="dxa"/>
            <w:tcMar>
              <w:top w:w="15" w:type="dxa"/>
              <w:left w:w="15" w:type="dxa"/>
              <w:bottom w:w="0" w:type="dxa"/>
              <w:right w:w="15" w:type="dxa"/>
            </w:tcMar>
            <w:vAlign w:val="bottom"/>
            <w:hideMark/>
          </w:tcPr>
          <w:p w14:paraId="17A8CBBD" w14:textId="77777777" w:rsidR="000B6CCA" w:rsidRPr="00AB1575" w:rsidRDefault="000B6CCA" w:rsidP="00893507"/>
        </w:tc>
      </w:tr>
      <w:tr w:rsidR="000B6CCA" w:rsidRPr="00AB1575" w14:paraId="5C895F9F" w14:textId="77777777" w:rsidTr="00893507">
        <w:trPr>
          <w:trHeight w:val="420"/>
        </w:trPr>
        <w:tc>
          <w:tcPr>
            <w:tcW w:w="1640" w:type="dxa"/>
            <w:tcMar>
              <w:top w:w="15" w:type="dxa"/>
              <w:left w:w="15" w:type="dxa"/>
              <w:bottom w:w="0" w:type="dxa"/>
              <w:right w:w="15" w:type="dxa"/>
            </w:tcMar>
            <w:vAlign w:val="bottom"/>
            <w:hideMark/>
          </w:tcPr>
          <w:p w14:paraId="3ABE994A" w14:textId="77777777" w:rsidR="000B6CCA" w:rsidRPr="00AB1575" w:rsidRDefault="000B6CCA" w:rsidP="00893507">
            <w:r w:rsidRPr="00AB1575">
              <w:t>Membership income subtotal</w:t>
            </w:r>
          </w:p>
        </w:tc>
        <w:tc>
          <w:tcPr>
            <w:tcW w:w="2320" w:type="dxa"/>
            <w:tcMar>
              <w:top w:w="15" w:type="dxa"/>
              <w:left w:w="15" w:type="dxa"/>
              <w:bottom w:w="0" w:type="dxa"/>
              <w:right w:w="15" w:type="dxa"/>
            </w:tcMar>
            <w:vAlign w:val="bottom"/>
            <w:hideMark/>
          </w:tcPr>
          <w:p w14:paraId="3D0B72EA" w14:textId="77777777" w:rsidR="000B6CCA" w:rsidRPr="00AB1575" w:rsidRDefault="000B6CCA" w:rsidP="00893507"/>
        </w:tc>
        <w:tc>
          <w:tcPr>
            <w:tcW w:w="1640" w:type="dxa"/>
            <w:noWrap/>
            <w:tcMar>
              <w:top w:w="15" w:type="dxa"/>
              <w:left w:w="15" w:type="dxa"/>
              <w:bottom w:w="0" w:type="dxa"/>
              <w:right w:w="15" w:type="dxa"/>
            </w:tcMar>
            <w:vAlign w:val="bottom"/>
            <w:hideMark/>
          </w:tcPr>
          <w:p w14:paraId="7B445C56" w14:textId="77777777" w:rsidR="000B6CCA" w:rsidRPr="00AB1575" w:rsidRDefault="000B6CCA" w:rsidP="00893507">
            <w:r w:rsidRPr="00AB1575">
              <w:t>$2,245.00</w:t>
            </w:r>
          </w:p>
        </w:tc>
        <w:tc>
          <w:tcPr>
            <w:tcW w:w="1640" w:type="dxa"/>
            <w:noWrap/>
            <w:tcMar>
              <w:top w:w="15" w:type="dxa"/>
              <w:left w:w="15" w:type="dxa"/>
              <w:bottom w:w="0" w:type="dxa"/>
              <w:right w:w="15" w:type="dxa"/>
            </w:tcMar>
            <w:vAlign w:val="bottom"/>
            <w:hideMark/>
          </w:tcPr>
          <w:p w14:paraId="08974D93" w14:textId="77777777" w:rsidR="000B6CCA" w:rsidRPr="00AB1575" w:rsidRDefault="000B6CCA" w:rsidP="00893507">
            <w:r w:rsidRPr="00AB1575">
              <w:t>$2,975.00</w:t>
            </w:r>
          </w:p>
        </w:tc>
        <w:tc>
          <w:tcPr>
            <w:tcW w:w="1640" w:type="dxa"/>
            <w:noWrap/>
            <w:tcMar>
              <w:top w:w="15" w:type="dxa"/>
              <w:left w:w="15" w:type="dxa"/>
              <w:bottom w:w="0" w:type="dxa"/>
              <w:right w:w="15" w:type="dxa"/>
            </w:tcMar>
            <w:vAlign w:val="bottom"/>
            <w:hideMark/>
          </w:tcPr>
          <w:p w14:paraId="2F87BD78" w14:textId="77777777" w:rsidR="000B6CCA" w:rsidRPr="00AB1575" w:rsidRDefault="000B6CCA" w:rsidP="00893507"/>
        </w:tc>
        <w:tc>
          <w:tcPr>
            <w:tcW w:w="1640" w:type="dxa"/>
            <w:noWrap/>
            <w:tcMar>
              <w:top w:w="15" w:type="dxa"/>
              <w:left w:w="15" w:type="dxa"/>
              <w:bottom w:w="0" w:type="dxa"/>
              <w:right w:w="15" w:type="dxa"/>
            </w:tcMar>
            <w:vAlign w:val="bottom"/>
            <w:hideMark/>
          </w:tcPr>
          <w:p w14:paraId="057C7FDC" w14:textId="77777777" w:rsidR="000B6CCA" w:rsidRPr="00AB1575" w:rsidRDefault="000B6CCA" w:rsidP="00893507">
            <w:r w:rsidRPr="00AB1575">
              <w:t>$2,410.00</w:t>
            </w:r>
          </w:p>
        </w:tc>
        <w:tc>
          <w:tcPr>
            <w:tcW w:w="1640" w:type="dxa"/>
            <w:noWrap/>
            <w:tcMar>
              <w:top w:w="15" w:type="dxa"/>
              <w:left w:w="15" w:type="dxa"/>
              <w:bottom w:w="0" w:type="dxa"/>
              <w:right w:w="15" w:type="dxa"/>
            </w:tcMar>
            <w:vAlign w:val="bottom"/>
            <w:hideMark/>
          </w:tcPr>
          <w:p w14:paraId="1441D78B" w14:textId="77777777" w:rsidR="000B6CCA" w:rsidRPr="00AB1575" w:rsidRDefault="000B6CCA" w:rsidP="00893507"/>
        </w:tc>
        <w:tc>
          <w:tcPr>
            <w:tcW w:w="3440" w:type="dxa"/>
            <w:tcMar>
              <w:top w:w="15" w:type="dxa"/>
              <w:left w:w="15" w:type="dxa"/>
              <w:bottom w:w="0" w:type="dxa"/>
              <w:right w:w="15" w:type="dxa"/>
            </w:tcMar>
            <w:vAlign w:val="bottom"/>
            <w:hideMark/>
          </w:tcPr>
          <w:p w14:paraId="3CF6A0F3" w14:textId="77777777" w:rsidR="000B6CCA" w:rsidRPr="00AB1575" w:rsidRDefault="000B6CCA" w:rsidP="00893507"/>
        </w:tc>
      </w:tr>
      <w:tr w:rsidR="000B6CCA" w:rsidRPr="00AB1575" w14:paraId="1AEC1ACD" w14:textId="77777777" w:rsidTr="00893507">
        <w:trPr>
          <w:trHeight w:val="210"/>
        </w:trPr>
        <w:tc>
          <w:tcPr>
            <w:tcW w:w="1640" w:type="dxa"/>
            <w:tcMar>
              <w:top w:w="15" w:type="dxa"/>
              <w:left w:w="15" w:type="dxa"/>
              <w:bottom w:w="0" w:type="dxa"/>
              <w:right w:w="15" w:type="dxa"/>
            </w:tcMar>
            <w:vAlign w:val="bottom"/>
            <w:hideMark/>
          </w:tcPr>
          <w:p w14:paraId="1D262C55" w14:textId="77777777" w:rsidR="000B6CCA" w:rsidRPr="00AB1575" w:rsidRDefault="000B6CCA" w:rsidP="00893507"/>
        </w:tc>
        <w:tc>
          <w:tcPr>
            <w:tcW w:w="2320" w:type="dxa"/>
            <w:tcMar>
              <w:top w:w="15" w:type="dxa"/>
              <w:left w:w="15" w:type="dxa"/>
              <w:bottom w:w="0" w:type="dxa"/>
              <w:right w:w="15" w:type="dxa"/>
            </w:tcMar>
            <w:vAlign w:val="bottom"/>
            <w:hideMark/>
          </w:tcPr>
          <w:p w14:paraId="5C7F7CFD" w14:textId="77777777" w:rsidR="000B6CCA" w:rsidRPr="00AB1575" w:rsidRDefault="000B6CCA" w:rsidP="00893507"/>
        </w:tc>
        <w:tc>
          <w:tcPr>
            <w:tcW w:w="1640" w:type="dxa"/>
            <w:noWrap/>
            <w:tcMar>
              <w:top w:w="15" w:type="dxa"/>
              <w:left w:w="15" w:type="dxa"/>
              <w:bottom w:w="0" w:type="dxa"/>
              <w:right w:w="15" w:type="dxa"/>
            </w:tcMar>
            <w:vAlign w:val="bottom"/>
            <w:hideMark/>
          </w:tcPr>
          <w:p w14:paraId="21EAD406" w14:textId="77777777" w:rsidR="000B6CCA" w:rsidRPr="00AB1575" w:rsidRDefault="000B6CCA" w:rsidP="00893507"/>
        </w:tc>
        <w:tc>
          <w:tcPr>
            <w:tcW w:w="1640" w:type="dxa"/>
            <w:noWrap/>
            <w:tcMar>
              <w:top w:w="15" w:type="dxa"/>
              <w:left w:w="15" w:type="dxa"/>
              <w:bottom w:w="0" w:type="dxa"/>
              <w:right w:w="15" w:type="dxa"/>
            </w:tcMar>
            <w:vAlign w:val="bottom"/>
            <w:hideMark/>
          </w:tcPr>
          <w:p w14:paraId="48D4A30D" w14:textId="77777777" w:rsidR="000B6CCA" w:rsidRPr="00AB1575" w:rsidRDefault="000B6CCA" w:rsidP="00893507"/>
        </w:tc>
        <w:tc>
          <w:tcPr>
            <w:tcW w:w="1640" w:type="dxa"/>
            <w:noWrap/>
            <w:tcMar>
              <w:top w:w="15" w:type="dxa"/>
              <w:left w:w="15" w:type="dxa"/>
              <w:bottom w:w="0" w:type="dxa"/>
              <w:right w:w="15" w:type="dxa"/>
            </w:tcMar>
            <w:vAlign w:val="bottom"/>
            <w:hideMark/>
          </w:tcPr>
          <w:p w14:paraId="207FFE65" w14:textId="77777777" w:rsidR="000B6CCA" w:rsidRPr="00AB1575" w:rsidRDefault="000B6CCA" w:rsidP="00893507"/>
        </w:tc>
        <w:tc>
          <w:tcPr>
            <w:tcW w:w="1640" w:type="dxa"/>
            <w:noWrap/>
            <w:tcMar>
              <w:top w:w="15" w:type="dxa"/>
              <w:left w:w="15" w:type="dxa"/>
              <w:bottom w:w="0" w:type="dxa"/>
              <w:right w:w="15" w:type="dxa"/>
            </w:tcMar>
            <w:vAlign w:val="bottom"/>
            <w:hideMark/>
          </w:tcPr>
          <w:p w14:paraId="694F25E8" w14:textId="77777777" w:rsidR="000B6CCA" w:rsidRPr="00AB1575" w:rsidRDefault="000B6CCA" w:rsidP="00893507"/>
        </w:tc>
        <w:tc>
          <w:tcPr>
            <w:tcW w:w="1640" w:type="dxa"/>
            <w:noWrap/>
            <w:tcMar>
              <w:top w:w="15" w:type="dxa"/>
              <w:left w:w="15" w:type="dxa"/>
              <w:bottom w:w="0" w:type="dxa"/>
              <w:right w:w="15" w:type="dxa"/>
            </w:tcMar>
            <w:vAlign w:val="bottom"/>
            <w:hideMark/>
          </w:tcPr>
          <w:p w14:paraId="1C6E1E7C" w14:textId="77777777" w:rsidR="000B6CCA" w:rsidRPr="00AB1575" w:rsidRDefault="000B6CCA" w:rsidP="00893507"/>
        </w:tc>
        <w:tc>
          <w:tcPr>
            <w:tcW w:w="3440" w:type="dxa"/>
            <w:tcMar>
              <w:top w:w="15" w:type="dxa"/>
              <w:left w:w="15" w:type="dxa"/>
              <w:bottom w:w="0" w:type="dxa"/>
              <w:right w:w="15" w:type="dxa"/>
            </w:tcMar>
            <w:vAlign w:val="bottom"/>
            <w:hideMark/>
          </w:tcPr>
          <w:p w14:paraId="47942F6C" w14:textId="77777777" w:rsidR="000B6CCA" w:rsidRPr="00AB1575" w:rsidRDefault="000B6CCA" w:rsidP="00893507"/>
        </w:tc>
      </w:tr>
      <w:tr w:rsidR="000B6CCA" w:rsidRPr="00AB1575" w14:paraId="23D80E13" w14:textId="77777777" w:rsidTr="00893507">
        <w:trPr>
          <w:trHeight w:val="855"/>
        </w:trPr>
        <w:tc>
          <w:tcPr>
            <w:tcW w:w="1640" w:type="dxa"/>
            <w:tcMar>
              <w:top w:w="15" w:type="dxa"/>
              <w:left w:w="15" w:type="dxa"/>
              <w:bottom w:w="0" w:type="dxa"/>
              <w:right w:w="15" w:type="dxa"/>
            </w:tcMar>
            <w:vAlign w:val="bottom"/>
            <w:hideMark/>
          </w:tcPr>
          <w:p w14:paraId="6ECCF8C5" w14:textId="77777777" w:rsidR="000B6CCA" w:rsidRPr="00AB1575" w:rsidRDefault="000B6CCA" w:rsidP="00893507">
            <w:r w:rsidRPr="00AB1575">
              <w:t>Membership expense</w:t>
            </w:r>
          </w:p>
        </w:tc>
        <w:tc>
          <w:tcPr>
            <w:tcW w:w="2320" w:type="dxa"/>
            <w:tcMar>
              <w:top w:w="15" w:type="dxa"/>
              <w:left w:w="15" w:type="dxa"/>
              <w:bottom w:w="0" w:type="dxa"/>
              <w:right w:w="15" w:type="dxa"/>
            </w:tcMar>
            <w:vAlign w:val="bottom"/>
            <w:hideMark/>
          </w:tcPr>
          <w:p w14:paraId="487096A6" w14:textId="77777777" w:rsidR="000B6CCA" w:rsidRPr="00AB1575" w:rsidRDefault="000B6CCA" w:rsidP="00893507">
            <w:r w:rsidRPr="00AB1575">
              <w:t>Copying &amp; mailing voting information to members without an email address</w:t>
            </w:r>
          </w:p>
        </w:tc>
        <w:tc>
          <w:tcPr>
            <w:tcW w:w="1640" w:type="dxa"/>
            <w:noWrap/>
            <w:tcMar>
              <w:top w:w="15" w:type="dxa"/>
              <w:left w:w="15" w:type="dxa"/>
              <w:bottom w:w="0" w:type="dxa"/>
              <w:right w:w="15" w:type="dxa"/>
            </w:tcMar>
            <w:vAlign w:val="bottom"/>
            <w:hideMark/>
          </w:tcPr>
          <w:p w14:paraId="22504C87"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D9491EF" w14:textId="77777777" w:rsidR="000B6CCA" w:rsidRPr="00AB1575" w:rsidRDefault="000B6CCA" w:rsidP="00893507"/>
        </w:tc>
        <w:tc>
          <w:tcPr>
            <w:tcW w:w="1640" w:type="dxa"/>
            <w:noWrap/>
            <w:tcMar>
              <w:top w:w="15" w:type="dxa"/>
              <w:left w:w="15" w:type="dxa"/>
              <w:bottom w:w="0" w:type="dxa"/>
              <w:right w:w="15" w:type="dxa"/>
            </w:tcMar>
            <w:vAlign w:val="bottom"/>
            <w:hideMark/>
          </w:tcPr>
          <w:p w14:paraId="47AF752F" w14:textId="77777777" w:rsidR="000B6CCA" w:rsidRPr="00AB1575" w:rsidRDefault="000B6CCA" w:rsidP="00893507">
            <w:r w:rsidRPr="00AB1575">
              <w:t>$75.00</w:t>
            </w:r>
          </w:p>
        </w:tc>
        <w:tc>
          <w:tcPr>
            <w:tcW w:w="1640" w:type="dxa"/>
            <w:noWrap/>
            <w:tcMar>
              <w:top w:w="15" w:type="dxa"/>
              <w:left w:w="15" w:type="dxa"/>
              <w:bottom w:w="0" w:type="dxa"/>
              <w:right w:w="15" w:type="dxa"/>
            </w:tcMar>
            <w:vAlign w:val="bottom"/>
            <w:hideMark/>
          </w:tcPr>
          <w:p w14:paraId="312F738D" w14:textId="77777777" w:rsidR="000B6CCA" w:rsidRPr="00AB1575" w:rsidRDefault="000B6CCA" w:rsidP="00893507"/>
        </w:tc>
        <w:tc>
          <w:tcPr>
            <w:tcW w:w="1640" w:type="dxa"/>
            <w:noWrap/>
            <w:tcMar>
              <w:top w:w="15" w:type="dxa"/>
              <w:left w:w="15" w:type="dxa"/>
              <w:bottom w:w="0" w:type="dxa"/>
              <w:right w:w="15" w:type="dxa"/>
            </w:tcMar>
            <w:vAlign w:val="bottom"/>
            <w:hideMark/>
          </w:tcPr>
          <w:p w14:paraId="0470BC25" w14:textId="77777777" w:rsidR="000B6CCA" w:rsidRPr="00AB1575" w:rsidRDefault="000B6CCA" w:rsidP="00893507">
            <w:r w:rsidRPr="00AB1575">
              <w:t>$125.00</w:t>
            </w:r>
          </w:p>
        </w:tc>
        <w:tc>
          <w:tcPr>
            <w:tcW w:w="3440" w:type="dxa"/>
            <w:tcMar>
              <w:top w:w="15" w:type="dxa"/>
              <w:left w:w="15" w:type="dxa"/>
              <w:bottom w:w="0" w:type="dxa"/>
              <w:right w:w="15" w:type="dxa"/>
            </w:tcMar>
            <w:vAlign w:val="bottom"/>
            <w:hideMark/>
          </w:tcPr>
          <w:p w14:paraId="73EE9BB3" w14:textId="77777777" w:rsidR="000B6CCA" w:rsidRPr="00AB1575" w:rsidRDefault="000B6CCA" w:rsidP="00893507">
            <w:r w:rsidRPr="00AB1575">
              <w:t xml:space="preserve">Larger </w:t>
            </w:r>
            <w:proofErr w:type="spellStart"/>
            <w:r w:rsidRPr="00AB1575">
              <w:t>pakcet</w:t>
            </w:r>
            <w:proofErr w:type="spellEnd"/>
            <w:r w:rsidRPr="00AB1575">
              <w:t xml:space="preserve"> of information due to officer and director elections; printing at office supply store</w:t>
            </w:r>
          </w:p>
        </w:tc>
      </w:tr>
      <w:tr w:rsidR="000B6CCA" w:rsidRPr="00AB1575" w14:paraId="2A13D6FA" w14:textId="77777777" w:rsidTr="00893507">
        <w:trPr>
          <w:trHeight w:val="855"/>
        </w:trPr>
        <w:tc>
          <w:tcPr>
            <w:tcW w:w="1640" w:type="dxa"/>
            <w:tcMar>
              <w:top w:w="15" w:type="dxa"/>
              <w:left w:w="15" w:type="dxa"/>
              <w:bottom w:w="0" w:type="dxa"/>
              <w:right w:w="15" w:type="dxa"/>
            </w:tcMar>
            <w:vAlign w:val="bottom"/>
            <w:hideMark/>
          </w:tcPr>
          <w:p w14:paraId="32A0C60C" w14:textId="77777777" w:rsidR="000B6CCA" w:rsidRPr="00AB1575" w:rsidRDefault="000B6CCA" w:rsidP="00893507"/>
        </w:tc>
        <w:tc>
          <w:tcPr>
            <w:tcW w:w="2320" w:type="dxa"/>
            <w:tcMar>
              <w:top w:w="15" w:type="dxa"/>
              <w:left w:w="15" w:type="dxa"/>
              <w:bottom w:w="0" w:type="dxa"/>
              <w:right w:w="15" w:type="dxa"/>
            </w:tcMar>
            <w:vAlign w:val="bottom"/>
            <w:hideMark/>
          </w:tcPr>
          <w:p w14:paraId="5CDA7759" w14:textId="77777777" w:rsidR="000B6CCA" w:rsidRPr="00AB1575" w:rsidRDefault="000B6CCA" w:rsidP="00893507">
            <w:r w:rsidRPr="00AB1575">
              <w:t>Copying and mailing renewal letters to members without an email address</w:t>
            </w:r>
          </w:p>
        </w:tc>
        <w:tc>
          <w:tcPr>
            <w:tcW w:w="1640" w:type="dxa"/>
            <w:noWrap/>
            <w:tcMar>
              <w:top w:w="15" w:type="dxa"/>
              <w:left w:w="15" w:type="dxa"/>
              <w:bottom w:w="0" w:type="dxa"/>
              <w:right w:w="15" w:type="dxa"/>
            </w:tcMar>
            <w:vAlign w:val="bottom"/>
            <w:hideMark/>
          </w:tcPr>
          <w:p w14:paraId="44218BF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6045003" w14:textId="77777777" w:rsidR="000B6CCA" w:rsidRPr="00AB1575" w:rsidRDefault="000B6CCA" w:rsidP="00893507"/>
        </w:tc>
        <w:tc>
          <w:tcPr>
            <w:tcW w:w="1640" w:type="dxa"/>
            <w:noWrap/>
            <w:tcMar>
              <w:top w:w="15" w:type="dxa"/>
              <w:left w:w="15" w:type="dxa"/>
              <w:bottom w:w="0" w:type="dxa"/>
              <w:right w:w="15" w:type="dxa"/>
            </w:tcMar>
            <w:vAlign w:val="bottom"/>
            <w:hideMark/>
          </w:tcPr>
          <w:p w14:paraId="7E7E5A87" w14:textId="77777777" w:rsidR="000B6CCA" w:rsidRPr="00AB1575" w:rsidRDefault="000B6CCA" w:rsidP="00893507">
            <w:r w:rsidRPr="00AB1575">
              <w:t>$7.00</w:t>
            </w:r>
          </w:p>
        </w:tc>
        <w:tc>
          <w:tcPr>
            <w:tcW w:w="1640" w:type="dxa"/>
            <w:noWrap/>
            <w:tcMar>
              <w:top w:w="15" w:type="dxa"/>
              <w:left w:w="15" w:type="dxa"/>
              <w:bottom w:w="0" w:type="dxa"/>
              <w:right w:w="15" w:type="dxa"/>
            </w:tcMar>
            <w:vAlign w:val="bottom"/>
            <w:hideMark/>
          </w:tcPr>
          <w:p w14:paraId="5063EC45" w14:textId="77777777" w:rsidR="000B6CCA" w:rsidRPr="00AB1575" w:rsidRDefault="000B6CCA" w:rsidP="00893507"/>
        </w:tc>
        <w:tc>
          <w:tcPr>
            <w:tcW w:w="1640" w:type="dxa"/>
            <w:noWrap/>
            <w:tcMar>
              <w:top w:w="15" w:type="dxa"/>
              <w:left w:w="15" w:type="dxa"/>
              <w:bottom w:w="0" w:type="dxa"/>
              <w:right w:w="15" w:type="dxa"/>
            </w:tcMar>
            <w:vAlign w:val="bottom"/>
            <w:hideMark/>
          </w:tcPr>
          <w:p w14:paraId="246BFD64" w14:textId="77777777" w:rsidR="000B6CCA" w:rsidRPr="00AB1575" w:rsidRDefault="000B6CCA" w:rsidP="00893507"/>
        </w:tc>
        <w:tc>
          <w:tcPr>
            <w:tcW w:w="3440" w:type="dxa"/>
            <w:tcMar>
              <w:top w:w="15" w:type="dxa"/>
              <w:left w:w="15" w:type="dxa"/>
              <w:bottom w:w="0" w:type="dxa"/>
              <w:right w:w="15" w:type="dxa"/>
            </w:tcMar>
            <w:vAlign w:val="bottom"/>
            <w:hideMark/>
          </w:tcPr>
          <w:p w14:paraId="5DE4B580" w14:textId="77777777" w:rsidR="000B6CCA" w:rsidRPr="00AB1575" w:rsidRDefault="000B6CCA" w:rsidP="00893507">
            <w:r w:rsidRPr="00AB1575">
              <w:t>Sufficient stamps in existing inventory</w:t>
            </w:r>
          </w:p>
        </w:tc>
      </w:tr>
      <w:tr w:rsidR="000B6CCA" w:rsidRPr="00AB1575" w14:paraId="0534820E" w14:textId="77777777" w:rsidTr="00893507">
        <w:trPr>
          <w:trHeight w:val="420"/>
        </w:trPr>
        <w:tc>
          <w:tcPr>
            <w:tcW w:w="1640" w:type="dxa"/>
            <w:tcMar>
              <w:top w:w="15" w:type="dxa"/>
              <w:left w:w="15" w:type="dxa"/>
              <w:bottom w:w="0" w:type="dxa"/>
              <w:right w:w="15" w:type="dxa"/>
            </w:tcMar>
            <w:vAlign w:val="bottom"/>
            <w:hideMark/>
          </w:tcPr>
          <w:p w14:paraId="562B08BD" w14:textId="77777777" w:rsidR="000B6CCA" w:rsidRPr="00AB1575" w:rsidRDefault="000B6CCA" w:rsidP="00893507"/>
        </w:tc>
        <w:tc>
          <w:tcPr>
            <w:tcW w:w="2320" w:type="dxa"/>
            <w:tcMar>
              <w:top w:w="15" w:type="dxa"/>
              <w:left w:w="15" w:type="dxa"/>
              <w:bottom w:w="0" w:type="dxa"/>
              <w:right w:w="15" w:type="dxa"/>
            </w:tcMar>
            <w:vAlign w:val="bottom"/>
            <w:hideMark/>
          </w:tcPr>
          <w:p w14:paraId="4BFB2548" w14:textId="77777777" w:rsidR="000B6CCA" w:rsidRPr="00AB1575" w:rsidRDefault="000B6CCA" w:rsidP="00893507">
            <w:r w:rsidRPr="00AB1575">
              <w:t>Membership to ACB, Per capita</w:t>
            </w:r>
          </w:p>
        </w:tc>
        <w:tc>
          <w:tcPr>
            <w:tcW w:w="1640" w:type="dxa"/>
            <w:noWrap/>
            <w:tcMar>
              <w:top w:w="15" w:type="dxa"/>
              <w:left w:w="15" w:type="dxa"/>
              <w:bottom w:w="0" w:type="dxa"/>
              <w:right w:w="15" w:type="dxa"/>
            </w:tcMar>
            <w:vAlign w:val="bottom"/>
            <w:hideMark/>
          </w:tcPr>
          <w:p w14:paraId="7CD22733" w14:textId="77777777" w:rsidR="000B6CCA" w:rsidRPr="00AB1575" w:rsidRDefault="000B6CCA" w:rsidP="00893507">
            <w:r w:rsidRPr="00AB1575">
              <w:t>$1,665.00</w:t>
            </w:r>
          </w:p>
        </w:tc>
        <w:tc>
          <w:tcPr>
            <w:tcW w:w="1640" w:type="dxa"/>
            <w:noWrap/>
            <w:tcMar>
              <w:top w:w="15" w:type="dxa"/>
              <w:left w:w="15" w:type="dxa"/>
              <w:bottom w:w="0" w:type="dxa"/>
              <w:right w:w="15" w:type="dxa"/>
            </w:tcMar>
            <w:vAlign w:val="bottom"/>
            <w:hideMark/>
          </w:tcPr>
          <w:p w14:paraId="2536CCE2" w14:textId="77777777" w:rsidR="000B6CCA" w:rsidRPr="00AB1575" w:rsidRDefault="000B6CCA" w:rsidP="00893507"/>
        </w:tc>
        <w:tc>
          <w:tcPr>
            <w:tcW w:w="1640" w:type="dxa"/>
            <w:noWrap/>
            <w:tcMar>
              <w:top w:w="15" w:type="dxa"/>
              <w:left w:w="15" w:type="dxa"/>
              <w:bottom w:w="0" w:type="dxa"/>
              <w:right w:w="15" w:type="dxa"/>
            </w:tcMar>
            <w:vAlign w:val="bottom"/>
            <w:hideMark/>
          </w:tcPr>
          <w:p w14:paraId="425ECF98" w14:textId="77777777" w:rsidR="000B6CCA" w:rsidRPr="00AB1575" w:rsidRDefault="000B6CCA" w:rsidP="00893507">
            <w:r w:rsidRPr="00AB1575">
              <w:t>$1,800.00</w:t>
            </w:r>
          </w:p>
        </w:tc>
        <w:tc>
          <w:tcPr>
            <w:tcW w:w="1640" w:type="dxa"/>
            <w:noWrap/>
            <w:tcMar>
              <w:top w:w="15" w:type="dxa"/>
              <w:left w:w="15" w:type="dxa"/>
              <w:bottom w:w="0" w:type="dxa"/>
              <w:right w:w="15" w:type="dxa"/>
            </w:tcMar>
            <w:vAlign w:val="bottom"/>
            <w:hideMark/>
          </w:tcPr>
          <w:p w14:paraId="4A4EDDB9" w14:textId="77777777" w:rsidR="000B6CCA" w:rsidRPr="00AB1575" w:rsidRDefault="000B6CCA" w:rsidP="00893507"/>
        </w:tc>
        <w:tc>
          <w:tcPr>
            <w:tcW w:w="1640" w:type="dxa"/>
            <w:noWrap/>
            <w:tcMar>
              <w:top w:w="15" w:type="dxa"/>
              <w:left w:w="15" w:type="dxa"/>
              <w:bottom w:w="0" w:type="dxa"/>
              <w:right w:w="15" w:type="dxa"/>
            </w:tcMar>
            <w:vAlign w:val="bottom"/>
            <w:hideMark/>
          </w:tcPr>
          <w:p w14:paraId="4E9CE470" w14:textId="77777777" w:rsidR="000B6CCA" w:rsidRPr="00AB1575" w:rsidRDefault="000B6CCA" w:rsidP="00893507">
            <w:r w:rsidRPr="00AB1575">
              <w:t>$1,700.00</w:t>
            </w:r>
          </w:p>
        </w:tc>
        <w:tc>
          <w:tcPr>
            <w:tcW w:w="3440" w:type="dxa"/>
            <w:tcMar>
              <w:top w:w="15" w:type="dxa"/>
              <w:left w:w="15" w:type="dxa"/>
              <w:bottom w:w="0" w:type="dxa"/>
              <w:right w:w="15" w:type="dxa"/>
            </w:tcMar>
            <w:vAlign w:val="bottom"/>
            <w:hideMark/>
          </w:tcPr>
          <w:p w14:paraId="73F47B8B" w14:textId="77777777" w:rsidR="000B6CCA" w:rsidRPr="00AB1575" w:rsidRDefault="000B6CCA" w:rsidP="00893507"/>
        </w:tc>
      </w:tr>
      <w:tr w:rsidR="000B6CCA" w:rsidRPr="00AB1575" w14:paraId="7CC58152" w14:textId="77777777" w:rsidTr="00893507">
        <w:trPr>
          <w:trHeight w:val="420"/>
        </w:trPr>
        <w:tc>
          <w:tcPr>
            <w:tcW w:w="1640" w:type="dxa"/>
            <w:tcMar>
              <w:top w:w="15" w:type="dxa"/>
              <w:left w:w="15" w:type="dxa"/>
              <w:bottom w:w="0" w:type="dxa"/>
              <w:right w:w="15" w:type="dxa"/>
            </w:tcMar>
            <w:vAlign w:val="bottom"/>
            <w:hideMark/>
          </w:tcPr>
          <w:p w14:paraId="4A6DFE9E" w14:textId="77777777" w:rsidR="000B6CCA" w:rsidRPr="00AB1575" w:rsidRDefault="000B6CCA" w:rsidP="00893507"/>
        </w:tc>
        <w:tc>
          <w:tcPr>
            <w:tcW w:w="2320" w:type="dxa"/>
            <w:tcMar>
              <w:top w:w="15" w:type="dxa"/>
              <w:left w:w="15" w:type="dxa"/>
              <w:bottom w:w="0" w:type="dxa"/>
              <w:right w:w="15" w:type="dxa"/>
            </w:tcMar>
            <w:vAlign w:val="bottom"/>
            <w:hideMark/>
          </w:tcPr>
          <w:p w14:paraId="78CDE1B1" w14:textId="77777777" w:rsidR="000B6CCA" w:rsidRPr="00AB1575" w:rsidRDefault="000B6CCA" w:rsidP="00893507">
            <w:r w:rsidRPr="00AB1575">
              <w:t>Annual meeting, door prizes</w:t>
            </w:r>
          </w:p>
        </w:tc>
        <w:tc>
          <w:tcPr>
            <w:tcW w:w="1640" w:type="dxa"/>
            <w:noWrap/>
            <w:tcMar>
              <w:top w:w="15" w:type="dxa"/>
              <w:left w:w="15" w:type="dxa"/>
              <w:bottom w:w="0" w:type="dxa"/>
              <w:right w:w="15" w:type="dxa"/>
            </w:tcMar>
            <w:vAlign w:val="bottom"/>
            <w:hideMark/>
          </w:tcPr>
          <w:p w14:paraId="0D582B88"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A8AA6FF" w14:textId="77777777" w:rsidR="000B6CCA" w:rsidRPr="00AB1575" w:rsidRDefault="000B6CCA" w:rsidP="00893507"/>
        </w:tc>
        <w:tc>
          <w:tcPr>
            <w:tcW w:w="1640" w:type="dxa"/>
            <w:noWrap/>
            <w:tcMar>
              <w:top w:w="15" w:type="dxa"/>
              <w:left w:w="15" w:type="dxa"/>
              <w:bottom w:w="0" w:type="dxa"/>
              <w:right w:w="15" w:type="dxa"/>
            </w:tcMar>
            <w:vAlign w:val="bottom"/>
            <w:hideMark/>
          </w:tcPr>
          <w:p w14:paraId="04354D05"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0BD87E21" w14:textId="77777777" w:rsidR="000B6CCA" w:rsidRPr="00AB1575" w:rsidRDefault="000B6CCA" w:rsidP="00893507"/>
        </w:tc>
        <w:tc>
          <w:tcPr>
            <w:tcW w:w="1640" w:type="dxa"/>
            <w:noWrap/>
            <w:tcMar>
              <w:top w:w="15" w:type="dxa"/>
              <w:left w:w="15" w:type="dxa"/>
              <w:bottom w:w="0" w:type="dxa"/>
              <w:right w:w="15" w:type="dxa"/>
            </w:tcMar>
            <w:vAlign w:val="bottom"/>
            <w:hideMark/>
          </w:tcPr>
          <w:p w14:paraId="0B6B6C24" w14:textId="77777777" w:rsidR="000B6CCA" w:rsidRPr="00AB1575" w:rsidRDefault="000B6CCA" w:rsidP="00893507">
            <w:r w:rsidRPr="00AB1575">
              <w:t>$50.00</w:t>
            </w:r>
          </w:p>
        </w:tc>
        <w:tc>
          <w:tcPr>
            <w:tcW w:w="3440" w:type="dxa"/>
            <w:tcMar>
              <w:top w:w="15" w:type="dxa"/>
              <w:left w:w="15" w:type="dxa"/>
              <w:bottom w:w="0" w:type="dxa"/>
              <w:right w:w="15" w:type="dxa"/>
            </w:tcMar>
            <w:vAlign w:val="bottom"/>
            <w:hideMark/>
          </w:tcPr>
          <w:p w14:paraId="332064BD" w14:textId="77777777" w:rsidR="000B6CCA" w:rsidRPr="00AB1575" w:rsidRDefault="000B6CCA" w:rsidP="00893507"/>
        </w:tc>
      </w:tr>
      <w:tr w:rsidR="000B6CCA" w:rsidRPr="00AB1575" w14:paraId="207429BC" w14:textId="77777777" w:rsidTr="00893507">
        <w:trPr>
          <w:trHeight w:val="420"/>
        </w:trPr>
        <w:tc>
          <w:tcPr>
            <w:tcW w:w="1640" w:type="dxa"/>
            <w:tcMar>
              <w:top w:w="15" w:type="dxa"/>
              <w:left w:w="15" w:type="dxa"/>
              <w:bottom w:w="0" w:type="dxa"/>
              <w:right w:w="15" w:type="dxa"/>
            </w:tcMar>
            <w:vAlign w:val="bottom"/>
            <w:hideMark/>
          </w:tcPr>
          <w:p w14:paraId="3FFF1EC0" w14:textId="77777777" w:rsidR="000B6CCA" w:rsidRPr="00AB1575" w:rsidRDefault="000B6CCA" w:rsidP="00893507"/>
        </w:tc>
        <w:tc>
          <w:tcPr>
            <w:tcW w:w="2320" w:type="dxa"/>
            <w:tcMar>
              <w:top w:w="15" w:type="dxa"/>
              <w:left w:w="15" w:type="dxa"/>
              <w:bottom w:w="0" w:type="dxa"/>
              <w:right w:w="15" w:type="dxa"/>
            </w:tcMar>
            <w:vAlign w:val="bottom"/>
            <w:hideMark/>
          </w:tcPr>
          <w:p w14:paraId="394B7E3F" w14:textId="77777777" w:rsidR="000B6CCA" w:rsidRPr="00AB1575" w:rsidRDefault="000B6CCA" w:rsidP="00893507">
            <w:r w:rsidRPr="00AB1575">
              <w:t>Mix and Mingle door prizes</w:t>
            </w:r>
          </w:p>
        </w:tc>
        <w:tc>
          <w:tcPr>
            <w:tcW w:w="1640" w:type="dxa"/>
            <w:noWrap/>
            <w:tcMar>
              <w:top w:w="15" w:type="dxa"/>
              <w:left w:w="15" w:type="dxa"/>
              <w:bottom w:w="0" w:type="dxa"/>
              <w:right w:w="15" w:type="dxa"/>
            </w:tcMar>
            <w:vAlign w:val="bottom"/>
            <w:hideMark/>
          </w:tcPr>
          <w:p w14:paraId="20371034" w14:textId="77777777" w:rsidR="000B6CCA" w:rsidRPr="00AB1575" w:rsidRDefault="000B6CCA" w:rsidP="00893507">
            <w:r w:rsidRPr="00AB1575">
              <w:t>$100.00</w:t>
            </w:r>
          </w:p>
        </w:tc>
        <w:tc>
          <w:tcPr>
            <w:tcW w:w="1640" w:type="dxa"/>
            <w:noWrap/>
            <w:tcMar>
              <w:top w:w="15" w:type="dxa"/>
              <w:left w:w="15" w:type="dxa"/>
              <w:bottom w:w="0" w:type="dxa"/>
              <w:right w:w="15" w:type="dxa"/>
            </w:tcMar>
            <w:vAlign w:val="bottom"/>
            <w:hideMark/>
          </w:tcPr>
          <w:p w14:paraId="7B756225" w14:textId="77777777" w:rsidR="000B6CCA" w:rsidRPr="00AB1575" w:rsidRDefault="000B6CCA" w:rsidP="00893507"/>
        </w:tc>
        <w:tc>
          <w:tcPr>
            <w:tcW w:w="1640" w:type="dxa"/>
            <w:noWrap/>
            <w:tcMar>
              <w:top w:w="15" w:type="dxa"/>
              <w:left w:w="15" w:type="dxa"/>
              <w:bottom w:w="0" w:type="dxa"/>
              <w:right w:w="15" w:type="dxa"/>
            </w:tcMar>
            <w:vAlign w:val="bottom"/>
            <w:hideMark/>
          </w:tcPr>
          <w:p w14:paraId="61431BAD" w14:textId="77777777" w:rsidR="000B6CCA" w:rsidRPr="00AB1575" w:rsidRDefault="000B6CCA" w:rsidP="00893507">
            <w:r w:rsidRPr="00AB1575">
              <w:t>$100.00</w:t>
            </w:r>
          </w:p>
        </w:tc>
        <w:tc>
          <w:tcPr>
            <w:tcW w:w="1640" w:type="dxa"/>
            <w:noWrap/>
            <w:tcMar>
              <w:top w:w="15" w:type="dxa"/>
              <w:left w:w="15" w:type="dxa"/>
              <w:bottom w:w="0" w:type="dxa"/>
              <w:right w:w="15" w:type="dxa"/>
            </w:tcMar>
            <w:vAlign w:val="bottom"/>
            <w:hideMark/>
          </w:tcPr>
          <w:p w14:paraId="6689ADF6" w14:textId="77777777" w:rsidR="000B6CCA" w:rsidRPr="00AB1575" w:rsidRDefault="000B6CCA" w:rsidP="00893507"/>
        </w:tc>
        <w:tc>
          <w:tcPr>
            <w:tcW w:w="1640" w:type="dxa"/>
            <w:noWrap/>
            <w:tcMar>
              <w:top w:w="15" w:type="dxa"/>
              <w:left w:w="15" w:type="dxa"/>
              <w:bottom w:w="0" w:type="dxa"/>
              <w:right w:w="15" w:type="dxa"/>
            </w:tcMar>
            <w:vAlign w:val="bottom"/>
            <w:hideMark/>
          </w:tcPr>
          <w:p w14:paraId="4AE3A8B5" w14:textId="77777777" w:rsidR="000B6CCA" w:rsidRPr="00AB1575" w:rsidRDefault="000B6CCA" w:rsidP="00893507">
            <w:r w:rsidRPr="00AB1575">
              <w:t>$30.00</w:t>
            </w:r>
          </w:p>
        </w:tc>
        <w:tc>
          <w:tcPr>
            <w:tcW w:w="3440" w:type="dxa"/>
            <w:tcMar>
              <w:top w:w="15" w:type="dxa"/>
              <w:left w:w="15" w:type="dxa"/>
              <w:bottom w:w="0" w:type="dxa"/>
              <w:right w:w="15" w:type="dxa"/>
            </w:tcMar>
            <w:vAlign w:val="bottom"/>
            <w:hideMark/>
          </w:tcPr>
          <w:p w14:paraId="1ACC08A4" w14:textId="77777777" w:rsidR="000B6CCA" w:rsidRPr="00AB1575" w:rsidRDefault="000B6CCA" w:rsidP="00893507">
            <w:r w:rsidRPr="00AB1575">
              <w:t>Three meetings during the year, one door prize worth $10 at each</w:t>
            </w:r>
          </w:p>
        </w:tc>
      </w:tr>
      <w:tr w:rsidR="000B6CCA" w:rsidRPr="00AB1575" w14:paraId="7EEDE8C1" w14:textId="77777777" w:rsidTr="00893507">
        <w:trPr>
          <w:trHeight w:val="420"/>
        </w:trPr>
        <w:tc>
          <w:tcPr>
            <w:tcW w:w="1640" w:type="dxa"/>
            <w:tcMar>
              <w:top w:w="15" w:type="dxa"/>
              <w:left w:w="15" w:type="dxa"/>
              <w:bottom w:w="0" w:type="dxa"/>
              <w:right w:w="15" w:type="dxa"/>
            </w:tcMar>
            <w:vAlign w:val="bottom"/>
            <w:hideMark/>
          </w:tcPr>
          <w:p w14:paraId="2371E6F1" w14:textId="77777777" w:rsidR="000B6CCA" w:rsidRPr="00AB1575" w:rsidRDefault="000B6CCA" w:rsidP="00893507"/>
        </w:tc>
        <w:tc>
          <w:tcPr>
            <w:tcW w:w="2320" w:type="dxa"/>
            <w:tcMar>
              <w:top w:w="15" w:type="dxa"/>
              <w:left w:w="15" w:type="dxa"/>
              <w:bottom w:w="0" w:type="dxa"/>
              <w:right w:w="15" w:type="dxa"/>
            </w:tcMar>
            <w:vAlign w:val="bottom"/>
            <w:hideMark/>
          </w:tcPr>
          <w:p w14:paraId="63B576A1" w14:textId="77777777" w:rsidR="000B6CCA" w:rsidRPr="00AB1575" w:rsidRDefault="000B6CCA" w:rsidP="00893507">
            <w:proofErr w:type="spellStart"/>
            <w:r w:rsidRPr="00AB1575">
              <w:t>VoteNow</w:t>
            </w:r>
            <w:proofErr w:type="spellEnd"/>
            <w:r w:rsidRPr="00AB1575">
              <w:t>, annual elections</w:t>
            </w:r>
          </w:p>
        </w:tc>
        <w:tc>
          <w:tcPr>
            <w:tcW w:w="1640" w:type="dxa"/>
            <w:noWrap/>
            <w:tcMar>
              <w:top w:w="15" w:type="dxa"/>
              <w:left w:w="15" w:type="dxa"/>
              <w:bottom w:w="0" w:type="dxa"/>
              <w:right w:w="15" w:type="dxa"/>
            </w:tcMar>
            <w:vAlign w:val="bottom"/>
            <w:hideMark/>
          </w:tcPr>
          <w:p w14:paraId="4394D87A"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0419FEE" w14:textId="77777777" w:rsidR="000B6CCA" w:rsidRPr="00AB1575" w:rsidRDefault="000B6CCA" w:rsidP="00893507"/>
        </w:tc>
        <w:tc>
          <w:tcPr>
            <w:tcW w:w="1640" w:type="dxa"/>
            <w:noWrap/>
            <w:tcMar>
              <w:top w:w="15" w:type="dxa"/>
              <w:left w:w="15" w:type="dxa"/>
              <w:bottom w:w="0" w:type="dxa"/>
              <w:right w:w="15" w:type="dxa"/>
            </w:tcMar>
            <w:vAlign w:val="bottom"/>
            <w:hideMark/>
          </w:tcPr>
          <w:p w14:paraId="30A13E9C" w14:textId="77777777" w:rsidR="000B6CCA" w:rsidRPr="00AB1575" w:rsidRDefault="000B6CCA" w:rsidP="00893507">
            <w:r w:rsidRPr="00AB1575">
              <w:t>$3,800.00</w:t>
            </w:r>
          </w:p>
        </w:tc>
        <w:tc>
          <w:tcPr>
            <w:tcW w:w="1640" w:type="dxa"/>
            <w:noWrap/>
            <w:tcMar>
              <w:top w:w="15" w:type="dxa"/>
              <w:left w:w="15" w:type="dxa"/>
              <w:bottom w:w="0" w:type="dxa"/>
              <w:right w:w="15" w:type="dxa"/>
            </w:tcMar>
            <w:vAlign w:val="bottom"/>
            <w:hideMark/>
          </w:tcPr>
          <w:p w14:paraId="34EBB5A6" w14:textId="77777777" w:rsidR="000B6CCA" w:rsidRPr="00AB1575" w:rsidRDefault="000B6CCA" w:rsidP="00893507"/>
        </w:tc>
        <w:tc>
          <w:tcPr>
            <w:tcW w:w="1640" w:type="dxa"/>
            <w:noWrap/>
            <w:tcMar>
              <w:top w:w="15" w:type="dxa"/>
              <w:left w:w="15" w:type="dxa"/>
              <w:bottom w:w="0" w:type="dxa"/>
              <w:right w:w="15" w:type="dxa"/>
            </w:tcMar>
            <w:vAlign w:val="bottom"/>
            <w:hideMark/>
          </w:tcPr>
          <w:p w14:paraId="51A46603" w14:textId="77777777" w:rsidR="000B6CCA" w:rsidRPr="00AB1575" w:rsidRDefault="000B6CCA" w:rsidP="00893507">
            <w:r w:rsidRPr="00AB1575">
              <w:t>$3,500.00</w:t>
            </w:r>
          </w:p>
        </w:tc>
        <w:tc>
          <w:tcPr>
            <w:tcW w:w="3440" w:type="dxa"/>
            <w:tcMar>
              <w:top w:w="15" w:type="dxa"/>
              <w:left w:w="15" w:type="dxa"/>
              <w:bottom w:w="0" w:type="dxa"/>
              <w:right w:w="15" w:type="dxa"/>
            </w:tcMar>
            <w:vAlign w:val="bottom"/>
            <w:hideMark/>
          </w:tcPr>
          <w:p w14:paraId="2AEA7096" w14:textId="77777777" w:rsidR="000B6CCA" w:rsidRPr="00AB1575" w:rsidRDefault="000B6CCA" w:rsidP="00893507">
            <w:proofErr w:type="gramStart"/>
            <w:r w:rsidRPr="00AB1575">
              <w:t>Week day</w:t>
            </w:r>
            <w:proofErr w:type="gramEnd"/>
            <w:r w:rsidRPr="00AB1575">
              <w:t xml:space="preserve"> election opening decreases cost</w:t>
            </w:r>
          </w:p>
        </w:tc>
      </w:tr>
      <w:tr w:rsidR="000B6CCA" w:rsidRPr="00AB1575" w14:paraId="61795513" w14:textId="77777777" w:rsidTr="00893507">
        <w:trPr>
          <w:trHeight w:val="420"/>
        </w:trPr>
        <w:tc>
          <w:tcPr>
            <w:tcW w:w="1640" w:type="dxa"/>
            <w:tcMar>
              <w:top w:w="15" w:type="dxa"/>
              <w:left w:w="15" w:type="dxa"/>
              <w:bottom w:w="0" w:type="dxa"/>
              <w:right w:w="15" w:type="dxa"/>
            </w:tcMar>
            <w:vAlign w:val="bottom"/>
            <w:hideMark/>
          </w:tcPr>
          <w:p w14:paraId="08073225" w14:textId="77777777" w:rsidR="000B6CCA" w:rsidRPr="00AB1575" w:rsidRDefault="000B6CCA" w:rsidP="00893507">
            <w:r w:rsidRPr="00AB1575">
              <w:t>Membership expense subtotal</w:t>
            </w:r>
          </w:p>
        </w:tc>
        <w:tc>
          <w:tcPr>
            <w:tcW w:w="2320" w:type="dxa"/>
            <w:tcMar>
              <w:top w:w="15" w:type="dxa"/>
              <w:left w:w="15" w:type="dxa"/>
              <w:bottom w:w="0" w:type="dxa"/>
              <w:right w:w="15" w:type="dxa"/>
            </w:tcMar>
            <w:vAlign w:val="bottom"/>
            <w:hideMark/>
          </w:tcPr>
          <w:p w14:paraId="171B7D00" w14:textId="77777777" w:rsidR="000B6CCA" w:rsidRPr="00AB1575" w:rsidRDefault="000B6CCA" w:rsidP="00893507"/>
        </w:tc>
        <w:tc>
          <w:tcPr>
            <w:tcW w:w="1640" w:type="dxa"/>
            <w:noWrap/>
            <w:tcMar>
              <w:top w:w="15" w:type="dxa"/>
              <w:left w:w="15" w:type="dxa"/>
              <w:bottom w:w="0" w:type="dxa"/>
              <w:right w:w="15" w:type="dxa"/>
            </w:tcMar>
            <w:vAlign w:val="bottom"/>
            <w:hideMark/>
          </w:tcPr>
          <w:p w14:paraId="14972E63" w14:textId="77777777" w:rsidR="000B6CCA" w:rsidRPr="00AB1575" w:rsidRDefault="000B6CCA" w:rsidP="00893507">
            <w:r w:rsidRPr="00AB1575">
              <w:t>$1,765.00</w:t>
            </w:r>
          </w:p>
        </w:tc>
        <w:tc>
          <w:tcPr>
            <w:tcW w:w="1640" w:type="dxa"/>
            <w:noWrap/>
            <w:tcMar>
              <w:top w:w="15" w:type="dxa"/>
              <w:left w:w="15" w:type="dxa"/>
              <w:bottom w:w="0" w:type="dxa"/>
              <w:right w:w="15" w:type="dxa"/>
            </w:tcMar>
            <w:vAlign w:val="bottom"/>
            <w:hideMark/>
          </w:tcPr>
          <w:p w14:paraId="06DB4716" w14:textId="77777777" w:rsidR="000B6CCA" w:rsidRPr="00AB1575" w:rsidRDefault="000B6CCA" w:rsidP="00893507"/>
        </w:tc>
        <w:tc>
          <w:tcPr>
            <w:tcW w:w="1640" w:type="dxa"/>
            <w:noWrap/>
            <w:tcMar>
              <w:top w:w="15" w:type="dxa"/>
              <w:left w:w="15" w:type="dxa"/>
              <w:bottom w:w="0" w:type="dxa"/>
              <w:right w:w="15" w:type="dxa"/>
            </w:tcMar>
            <w:vAlign w:val="bottom"/>
            <w:hideMark/>
          </w:tcPr>
          <w:p w14:paraId="2542D689" w14:textId="77777777" w:rsidR="000B6CCA" w:rsidRPr="00AB1575" w:rsidRDefault="000B6CCA" w:rsidP="00893507">
            <w:r w:rsidRPr="00AB1575">
              <w:t>$5,832.00</w:t>
            </w:r>
          </w:p>
        </w:tc>
        <w:tc>
          <w:tcPr>
            <w:tcW w:w="1640" w:type="dxa"/>
            <w:noWrap/>
            <w:tcMar>
              <w:top w:w="15" w:type="dxa"/>
              <w:left w:w="15" w:type="dxa"/>
              <w:bottom w:w="0" w:type="dxa"/>
              <w:right w:w="15" w:type="dxa"/>
            </w:tcMar>
            <w:vAlign w:val="bottom"/>
            <w:hideMark/>
          </w:tcPr>
          <w:p w14:paraId="102CFA73" w14:textId="77777777" w:rsidR="000B6CCA" w:rsidRPr="00AB1575" w:rsidRDefault="000B6CCA" w:rsidP="00893507"/>
        </w:tc>
        <w:tc>
          <w:tcPr>
            <w:tcW w:w="1640" w:type="dxa"/>
            <w:noWrap/>
            <w:tcMar>
              <w:top w:w="15" w:type="dxa"/>
              <w:left w:w="15" w:type="dxa"/>
              <w:bottom w:w="0" w:type="dxa"/>
              <w:right w:w="15" w:type="dxa"/>
            </w:tcMar>
            <w:vAlign w:val="bottom"/>
            <w:hideMark/>
          </w:tcPr>
          <w:p w14:paraId="2890B57E" w14:textId="77777777" w:rsidR="000B6CCA" w:rsidRPr="00AB1575" w:rsidRDefault="000B6CCA" w:rsidP="00893507">
            <w:r w:rsidRPr="00AB1575">
              <w:t>$5,405.00</w:t>
            </w:r>
          </w:p>
        </w:tc>
        <w:tc>
          <w:tcPr>
            <w:tcW w:w="3440" w:type="dxa"/>
            <w:tcMar>
              <w:top w:w="15" w:type="dxa"/>
              <w:left w:w="15" w:type="dxa"/>
              <w:bottom w:w="0" w:type="dxa"/>
              <w:right w:w="15" w:type="dxa"/>
            </w:tcMar>
            <w:vAlign w:val="bottom"/>
            <w:hideMark/>
          </w:tcPr>
          <w:p w14:paraId="528F6097" w14:textId="77777777" w:rsidR="000B6CCA" w:rsidRPr="00AB1575" w:rsidRDefault="000B6CCA" w:rsidP="00893507"/>
        </w:tc>
      </w:tr>
      <w:tr w:rsidR="000B6CCA" w:rsidRPr="00AB1575" w14:paraId="6346B623" w14:textId="77777777" w:rsidTr="00893507">
        <w:trPr>
          <w:trHeight w:val="210"/>
        </w:trPr>
        <w:tc>
          <w:tcPr>
            <w:tcW w:w="1640" w:type="dxa"/>
            <w:tcMar>
              <w:top w:w="15" w:type="dxa"/>
              <w:left w:w="15" w:type="dxa"/>
              <w:bottom w:w="0" w:type="dxa"/>
              <w:right w:w="15" w:type="dxa"/>
            </w:tcMar>
            <w:vAlign w:val="bottom"/>
            <w:hideMark/>
          </w:tcPr>
          <w:p w14:paraId="06C19A0A" w14:textId="77777777" w:rsidR="000B6CCA" w:rsidRPr="00AB1575" w:rsidRDefault="000B6CCA" w:rsidP="00893507"/>
        </w:tc>
        <w:tc>
          <w:tcPr>
            <w:tcW w:w="2320" w:type="dxa"/>
            <w:tcMar>
              <w:top w:w="15" w:type="dxa"/>
              <w:left w:w="15" w:type="dxa"/>
              <w:bottom w:w="0" w:type="dxa"/>
              <w:right w:w="15" w:type="dxa"/>
            </w:tcMar>
            <w:vAlign w:val="bottom"/>
            <w:hideMark/>
          </w:tcPr>
          <w:p w14:paraId="4C3F26D5" w14:textId="77777777" w:rsidR="000B6CCA" w:rsidRPr="00AB1575" w:rsidRDefault="000B6CCA" w:rsidP="00893507"/>
        </w:tc>
        <w:tc>
          <w:tcPr>
            <w:tcW w:w="1640" w:type="dxa"/>
            <w:noWrap/>
            <w:tcMar>
              <w:top w:w="15" w:type="dxa"/>
              <w:left w:w="15" w:type="dxa"/>
              <w:bottom w:w="0" w:type="dxa"/>
              <w:right w:w="15" w:type="dxa"/>
            </w:tcMar>
            <w:vAlign w:val="bottom"/>
            <w:hideMark/>
          </w:tcPr>
          <w:p w14:paraId="2DC191DF" w14:textId="77777777" w:rsidR="000B6CCA" w:rsidRPr="00AB1575" w:rsidRDefault="000B6CCA" w:rsidP="00893507"/>
        </w:tc>
        <w:tc>
          <w:tcPr>
            <w:tcW w:w="1640" w:type="dxa"/>
            <w:noWrap/>
            <w:tcMar>
              <w:top w:w="15" w:type="dxa"/>
              <w:left w:w="15" w:type="dxa"/>
              <w:bottom w:w="0" w:type="dxa"/>
              <w:right w:w="15" w:type="dxa"/>
            </w:tcMar>
            <w:vAlign w:val="bottom"/>
            <w:hideMark/>
          </w:tcPr>
          <w:p w14:paraId="7605DF57" w14:textId="77777777" w:rsidR="000B6CCA" w:rsidRPr="00AB1575" w:rsidRDefault="000B6CCA" w:rsidP="00893507"/>
        </w:tc>
        <w:tc>
          <w:tcPr>
            <w:tcW w:w="1640" w:type="dxa"/>
            <w:noWrap/>
            <w:tcMar>
              <w:top w:w="15" w:type="dxa"/>
              <w:left w:w="15" w:type="dxa"/>
              <w:bottom w:w="0" w:type="dxa"/>
              <w:right w:w="15" w:type="dxa"/>
            </w:tcMar>
            <w:vAlign w:val="bottom"/>
            <w:hideMark/>
          </w:tcPr>
          <w:p w14:paraId="5A5609CF" w14:textId="77777777" w:rsidR="000B6CCA" w:rsidRPr="00AB1575" w:rsidRDefault="000B6CCA" w:rsidP="00893507"/>
        </w:tc>
        <w:tc>
          <w:tcPr>
            <w:tcW w:w="1640" w:type="dxa"/>
            <w:noWrap/>
            <w:tcMar>
              <w:top w:w="15" w:type="dxa"/>
              <w:left w:w="15" w:type="dxa"/>
              <w:bottom w:w="0" w:type="dxa"/>
              <w:right w:w="15" w:type="dxa"/>
            </w:tcMar>
            <w:vAlign w:val="bottom"/>
            <w:hideMark/>
          </w:tcPr>
          <w:p w14:paraId="31C3381F" w14:textId="77777777" w:rsidR="000B6CCA" w:rsidRPr="00AB1575" w:rsidRDefault="000B6CCA" w:rsidP="00893507"/>
        </w:tc>
        <w:tc>
          <w:tcPr>
            <w:tcW w:w="1640" w:type="dxa"/>
            <w:noWrap/>
            <w:tcMar>
              <w:top w:w="15" w:type="dxa"/>
              <w:left w:w="15" w:type="dxa"/>
              <w:bottom w:w="0" w:type="dxa"/>
              <w:right w:w="15" w:type="dxa"/>
            </w:tcMar>
            <w:vAlign w:val="bottom"/>
            <w:hideMark/>
          </w:tcPr>
          <w:p w14:paraId="294CC2A6" w14:textId="77777777" w:rsidR="000B6CCA" w:rsidRPr="00AB1575" w:rsidRDefault="000B6CCA" w:rsidP="00893507"/>
        </w:tc>
        <w:tc>
          <w:tcPr>
            <w:tcW w:w="3440" w:type="dxa"/>
            <w:tcMar>
              <w:top w:w="15" w:type="dxa"/>
              <w:left w:w="15" w:type="dxa"/>
              <w:bottom w:w="0" w:type="dxa"/>
              <w:right w:w="15" w:type="dxa"/>
            </w:tcMar>
            <w:vAlign w:val="bottom"/>
            <w:hideMark/>
          </w:tcPr>
          <w:p w14:paraId="00D4156D" w14:textId="77777777" w:rsidR="000B6CCA" w:rsidRPr="00AB1575" w:rsidRDefault="000B6CCA" w:rsidP="00893507"/>
        </w:tc>
      </w:tr>
      <w:tr w:rsidR="000B6CCA" w:rsidRPr="00AB1575" w14:paraId="1E4599BB" w14:textId="77777777" w:rsidTr="00893507">
        <w:trPr>
          <w:trHeight w:val="630"/>
        </w:trPr>
        <w:tc>
          <w:tcPr>
            <w:tcW w:w="1640" w:type="dxa"/>
            <w:tcMar>
              <w:top w:w="15" w:type="dxa"/>
              <w:left w:w="15" w:type="dxa"/>
              <w:bottom w:w="0" w:type="dxa"/>
              <w:right w:w="15" w:type="dxa"/>
            </w:tcMar>
            <w:vAlign w:val="bottom"/>
            <w:hideMark/>
          </w:tcPr>
          <w:p w14:paraId="2AC637C1" w14:textId="77777777" w:rsidR="000B6CCA" w:rsidRPr="00AB1575" w:rsidRDefault="000B6CCA" w:rsidP="00893507">
            <w:r w:rsidRPr="00AB1575">
              <w:t>Office income</w:t>
            </w:r>
          </w:p>
        </w:tc>
        <w:tc>
          <w:tcPr>
            <w:tcW w:w="2320" w:type="dxa"/>
            <w:tcMar>
              <w:top w:w="15" w:type="dxa"/>
              <w:left w:w="15" w:type="dxa"/>
              <w:bottom w:w="0" w:type="dxa"/>
              <w:right w:w="15" w:type="dxa"/>
            </w:tcMar>
            <w:vAlign w:val="bottom"/>
            <w:hideMark/>
          </w:tcPr>
          <w:p w14:paraId="1155C0A8" w14:textId="77777777" w:rsidR="000B6CCA" w:rsidRPr="00AB1575" w:rsidRDefault="000B6CCA" w:rsidP="00893507">
            <w:r w:rsidRPr="00AB1575">
              <w:t>Transfer from First Georgetown Securities</w:t>
            </w:r>
          </w:p>
        </w:tc>
        <w:tc>
          <w:tcPr>
            <w:tcW w:w="1640" w:type="dxa"/>
            <w:noWrap/>
            <w:tcMar>
              <w:top w:w="15" w:type="dxa"/>
              <w:left w:w="15" w:type="dxa"/>
              <w:bottom w:w="0" w:type="dxa"/>
              <w:right w:w="15" w:type="dxa"/>
            </w:tcMar>
            <w:vAlign w:val="bottom"/>
            <w:hideMark/>
          </w:tcPr>
          <w:p w14:paraId="21CCA2D5"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28F88E4" w14:textId="77777777" w:rsidR="000B6CCA" w:rsidRPr="00AB1575" w:rsidRDefault="000B6CCA" w:rsidP="00893507">
            <w:r w:rsidRPr="00AB1575">
              <w:t>$4,500.00</w:t>
            </w:r>
          </w:p>
        </w:tc>
        <w:tc>
          <w:tcPr>
            <w:tcW w:w="1640" w:type="dxa"/>
            <w:noWrap/>
            <w:tcMar>
              <w:top w:w="15" w:type="dxa"/>
              <w:left w:w="15" w:type="dxa"/>
              <w:bottom w:w="0" w:type="dxa"/>
              <w:right w:w="15" w:type="dxa"/>
            </w:tcMar>
            <w:vAlign w:val="bottom"/>
            <w:hideMark/>
          </w:tcPr>
          <w:p w14:paraId="17835F8F" w14:textId="77777777" w:rsidR="000B6CCA" w:rsidRPr="00AB1575" w:rsidRDefault="000B6CCA" w:rsidP="00893507"/>
        </w:tc>
        <w:tc>
          <w:tcPr>
            <w:tcW w:w="1640" w:type="dxa"/>
            <w:noWrap/>
            <w:tcMar>
              <w:top w:w="15" w:type="dxa"/>
              <w:left w:w="15" w:type="dxa"/>
              <w:bottom w:w="0" w:type="dxa"/>
              <w:right w:w="15" w:type="dxa"/>
            </w:tcMar>
            <w:vAlign w:val="bottom"/>
            <w:hideMark/>
          </w:tcPr>
          <w:p w14:paraId="25F5A46D" w14:textId="77777777" w:rsidR="000B6CCA" w:rsidRPr="00AB1575" w:rsidRDefault="000B6CCA" w:rsidP="00893507">
            <w:r w:rsidRPr="00AB1575">
              <w:t>$2,300.00</w:t>
            </w:r>
          </w:p>
        </w:tc>
        <w:tc>
          <w:tcPr>
            <w:tcW w:w="1640" w:type="dxa"/>
            <w:noWrap/>
            <w:tcMar>
              <w:top w:w="15" w:type="dxa"/>
              <w:left w:w="15" w:type="dxa"/>
              <w:bottom w:w="0" w:type="dxa"/>
              <w:right w:w="15" w:type="dxa"/>
            </w:tcMar>
            <w:vAlign w:val="bottom"/>
            <w:hideMark/>
          </w:tcPr>
          <w:p w14:paraId="5BB1BB45" w14:textId="77777777" w:rsidR="000B6CCA" w:rsidRPr="00AB1575" w:rsidRDefault="000B6CCA" w:rsidP="00893507"/>
        </w:tc>
        <w:tc>
          <w:tcPr>
            <w:tcW w:w="3440" w:type="dxa"/>
            <w:tcMar>
              <w:top w:w="15" w:type="dxa"/>
              <w:left w:w="15" w:type="dxa"/>
              <w:bottom w:w="0" w:type="dxa"/>
              <w:right w:w="15" w:type="dxa"/>
            </w:tcMar>
            <w:vAlign w:val="bottom"/>
            <w:hideMark/>
          </w:tcPr>
          <w:p w14:paraId="4C6A1F75" w14:textId="77777777" w:rsidR="000B6CCA" w:rsidRPr="00AB1575" w:rsidRDefault="000B6CCA" w:rsidP="00893507">
            <w:r w:rsidRPr="00AB1575">
              <w:t xml:space="preserve">Assumes approximately 1/3 of 2025 income through Oct 15 </w:t>
            </w:r>
            <w:proofErr w:type="gramStart"/>
            <w:r w:rsidRPr="00AB1575">
              <w:t>so as to</w:t>
            </w:r>
            <w:proofErr w:type="gramEnd"/>
            <w:r w:rsidRPr="00AB1575">
              <w:t xml:space="preserve"> comply with tax rules</w:t>
            </w:r>
          </w:p>
        </w:tc>
      </w:tr>
      <w:tr w:rsidR="000B6CCA" w:rsidRPr="00AB1575" w14:paraId="48755378" w14:textId="77777777" w:rsidTr="00893507">
        <w:trPr>
          <w:trHeight w:val="420"/>
        </w:trPr>
        <w:tc>
          <w:tcPr>
            <w:tcW w:w="1640" w:type="dxa"/>
            <w:tcMar>
              <w:top w:w="15" w:type="dxa"/>
              <w:left w:w="15" w:type="dxa"/>
              <w:bottom w:w="0" w:type="dxa"/>
              <w:right w:w="15" w:type="dxa"/>
            </w:tcMar>
            <w:vAlign w:val="bottom"/>
            <w:hideMark/>
          </w:tcPr>
          <w:p w14:paraId="6F2766AF" w14:textId="77777777" w:rsidR="000B6CCA" w:rsidRPr="00AB1575" w:rsidRDefault="000B6CCA" w:rsidP="00893507">
            <w:r w:rsidRPr="00AB1575">
              <w:t>Office income subtotal</w:t>
            </w:r>
          </w:p>
        </w:tc>
        <w:tc>
          <w:tcPr>
            <w:tcW w:w="2320" w:type="dxa"/>
            <w:tcMar>
              <w:top w:w="15" w:type="dxa"/>
              <w:left w:w="15" w:type="dxa"/>
              <w:bottom w:w="0" w:type="dxa"/>
              <w:right w:w="15" w:type="dxa"/>
            </w:tcMar>
            <w:vAlign w:val="bottom"/>
            <w:hideMark/>
          </w:tcPr>
          <w:p w14:paraId="559B39EA" w14:textId="77777777" w:rsidR="000B6CCA" w:rsidRPr="00AB1575" w:rsidRDefault="000B6CCA" w:rsidP="00893507"/>
        </w:tc>
        <w:tc>
          <w:tcPr>
            <w:tcW w:w="1640" w:type="dxa"/>
            <w:noWrap/>
            <w:tcMar>
              <w:top w:w="15" w:type="dxa"/>
              <w:left w:w="15" w:type="dxa"/>
              <w:bottom w:w="0" w:type="dxa"/>
              <w:right w:w="15" w:type="dxa"/>
            </w:tcMar>
            <w:vAlign w:val="bottom"/>
            <w:hideMark/>
          </w:tcPr>
          <w:p w14:paraId="3F09A70A"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05A0D16" w14:textId="77777777" w:rsidR="000B6CCA" w:rsidRPr="00AB1575" w:rsidRDefault="000B6CCA" w:rsidP="00893507">
            <w:r w:rsidRPr="00AB1575">
              <w:t>$4,500.00</w:t>
            </w:r>
          </w:p>
        </w:tc>
        <w:tc>
          <w:tcPr>
            <w:tcW w:w="1640" w:type="dxa"/>
            <w:noWrap/>
            <w:tcMar>
              <w:top w:w="15" w:type="dxa"/>
              <w:left w:w="15" w:type="dxa"/>
              <w:bottom w:w="0" w:type="dxa"/>
              <w:right w:w="15" w:type="dxa"/>
            </w:tcMar>
            <w:vAlign w:val="bottom"/>
            <w:hideMark/>
          </w:tcPr>
          <w:p w14:paraId="49B4F8C2" w14:textId="77777777" w:rsidR="000B6CCA" w:rsidRPr="00AB1575" w:rsidRDefault="000B6CCA" w:rsidP="00893507"/>
        </w:tc>
        <w:tc>
          <w:tcPr>
            <w:tcW w:w="1640" w:type="dxa"/>
            <w:noWrap/>
            <w:tcMar>
              <w:top w:w="15" w:type="dxa"/>
              <w:left w:w="15" w:type="dxa"/>
              <w:bottom w:w="0" w:type="dxa"/>
              <w:right w:w="15" w:type="dxa"/>
            </w:tcMar>
            <w:vAlign w:val="bottom"/>
            <w:hideMark/>
          </w:tcPr>
          <w:p w14:paraId="3EB7F661" w14:textId="77777777" w:rsidR="000B6CCA" w:rsidRPr="00AB1575" w:rsidRDefault="000B6CCA" w:rsidP="00893507">
            <w:r w:rsidRPr="00AB1575">
              <w:t>$2,300.00</w:t>
            </w:r>
          </w:p>
        </w:tc>
        <w:tc>
          <w:tcPr>
            <w:tcW w:w="1640" w:type="dxa"/>
            <w:noWrap/>
            <w:tcMar>
              <w:top w:w="15" w:type="dxa"/>
              <w:left w:w="15" w:type="dxa"/>
              <w:bottom w:w="0" w:type="dxa"/>
              <w:right w:w="15" w:type="dxa"/>
            </w:tcMar>
            <w:vAlign w:val="bottom"/>
            <w:hideMark/>
          </w:tcPr>
          <w:p w14:paraId="3273C127" w14:textId="77777777" w:rsidR="000B6CCA" w:rsidRPr="00AB1575" w:rsidRDefault="000B6CCA" w:rsidP="00893507"/>
        </w:tc>
        <w:tc>
          <w:tcPr>
            <w:tcW w:w="3440" w:type="dxa"/>
            <w:tcMar>
              <w:top w:w="15" w:type="dxa"/>
              <w:left w:w="15" w:type="dxa"/>
              <w:bottom w:w="0" w:type="dxa"/>
              <w:right w:w="15" w:type="dxa"/>
            </w:tcMar>
            <w:vAlign w:val="bottom"/>
            <w:hideMark/>
          </w:tcPr>
          <w:p w14:paraId="1DC5CDD0" w14:textId="77777777" w:rsidR="000B6CCA" w:rsidRPr="00AB1575" w:rsidRDefault="000B6CCA" w:rsidP="00893507"/>
        </w:tc>
      </w:tr>
      <w:tr w:rsidR="000B6CCA" w:rsidRPr="00AB1575" w14:paraId="02A4CB78" w14:textId="77777777" w:rsidTr="00893507">
        <w:trPr>
          <w:trHeight w:val="210"/>
        </w:trPr>
        <w:tc>
          <w:tcPr>
            <w:tcW w:w="1640" w:type="dxa"/>
            <w:tcMar>
              <w:top w:w="15" w:type="dxa"/>
              <w:left w:w="15" w:type="dxa"/>
              <w:bottom w:w="0" w:type="dxa"/>
              <w:right w:w="15" w:type="dxa"/>
            </w:tcMar>
            <w:vAlign w:val="bottom"/>
            <w:hideMark/>
          </w:tcPr>
          <w:p w14:paraId="580FF131" w14:textId="77777777" w:rsidR="000B6CCA" w:rsidRPr="00AB1575" w:rsidRDefault="000B6CCA" w:rsidP="00893507"/>
        </w:tc>
        <w:tc>
          <w:tcPr>
            <w:tcW w:w="2320" w:type="dxa"/>
            <w:tcMar>
              <w:top w:w="15" w:type="dxa"/>
              <w:left w:w="15" w:type="dxa"/>
              <w:bottom w:w="0" w:type="dxa"/>
              <w:right w:w="15" w:type="dxa"/>
            </w:tcMar>
            <w:vAlign w:val="bottom"/>
            <w:hideMark/>
          </w:tcPr>
          <w:p w14:paraId="76A4D364" w14:textId="77777777" w:rsidR="000B6CCA" w:rsidRPr="00AB1575" w:rsidRDefault="000B6CCA" w:rsidP="00893507"/>
        </w:tc>
        <w:tc>
          <w:tcPr>
            <w:tcW w:w="1640" w:type="dxa"/>
            <w:noWrap/>
            <w:tcMar>
              <w:top w:w="15" w:type="dxa"/>
              <w:left w:w="15" w:type="dxa"/>
              <w:bottom w:w="0" w:type="dxa"/>
              <w:right w:w="15" w:type="dxa"/>
            </w:tcMar>
            <w:vAlign w:val="bottom"/>
            <w:hideMark/>
          </w:tcPr>
          <w:p w14:paraId="2C4EA76E" w14:textId="77777777" w:rsidR="000B6CCA" w:rsidRPr="00AB1575" w:rsidRDefault="000B6CCA" w:rsidP="00893507"/>
        </w:tc>
        <w:tc>
          <w:tcPr>
            <w:tcW w:w="1640" w:type="dxa"/>
            <w:noWrap/>
            <w:tcMar>
              <w:top w:w="15" w:type="dxa"/>
              <w:left w:w="15" w:type="dxa"/>
              <w:bottom w:w="0" w:type="dxa"/>
              <w:right w:w="15" w:type="dxa"/>
            </w:tcMar>
            <w:vAlign w:val="bottom"/>
            <w:hideMark/>
          </w:tcPr>
          <w:p w14:paraId="6079E36D" w14:textId="77777777" w:rsidR="000B6CCA" w:rsidRPr="00AB1575" w:rsidRDefault="000B6CCA" w:rsidP="00893507"/>
        </w:tc>
        <w:tc>
          <w:tcPr>
            <w:tcW w:w="1640" w:type="dxa"/>
            <w:noWrap/>
            <w:tcMar>
              <w:top w:w="15" w:type="dxa"/>
              <w:left w:w="15" w:type="dxa"/>
              <w:bottom w:w="0" w:type="dxa"/>
              <w:right w:w="15" w:type="dxa"/>
            </w:tcMar>
            <w:vAlign w:val="bottom"/>
            <w:hideMark/>
          </w:tcPr>
          <w:p w14:paraId="3F16BCD7" w14:textId="77777777" w:rsidR="000B6CCA" w:rsidRPr="00AB1575" w:rsidRDefault="000B6CCA" w:rsidP="00893507"/>
        </w:tc>
        <w:tc>
          <w:tcPr>
            <w:tcW w:w="1640" w:type="dxa"/>
            <w:noWrap/>
            <w:tcMar>
              <w:top w:w="15" w:type="dxa"/>
              <w:left w:w="15" w:type="dxa"/>
              <w:bottom w:w="0" w:type="dxa"/>
              <w:right w:w="15" w:type="dxa"/>
            </w:tcMar>
            <w:vAlign w:val="bottom"/>
            <w:hideMark/>
          </w:tcPr>
          <w:p w14:paraId="665761B0" w14:textId="77777777" w:rsidR="000B6CCA" w:rsidRPr="00AB1575" w:rsidRDefault="000B6CCA" w:rsidP="00893507"/>
        </w:tc>
        <w:tc>
          <w:tcPr>
            <w:tcW w:w="1640" w:type="dxa"/>
            <w:noWrap/>
            <w:tcMar>
              <w:top w:w="15" w:type="dxa"/>
              <w:left w:w="15" w:type="dxa"/>
              <w:bottom w:w="0" w:type="dxa"/>
              <w:right w:w="15" w:type="dxa"/>
            </w:tcMar>
            <w:vAlign w:val="bottom"/>
            <w:hideMark/>
          </w:tcPr>
          <w:p w14:paraId="414B981F" w14:textId="77777777" w:rsidR="000B6CCA" w:rsidRPr="00AB1575" w:rsidRDefault="000B6CCA" w:rsidP="00893507"/>
        </w:tc>
        <w:tc>
          <w:tcPr>
            <w:tcW w:w="3440" w:type="dxa"/>
            <w:tcMar>
              <w:top w:w="15" w:type="dxa"/>
              <w:left w:w="15" w:type="dxa"/>
              <w:bottom w:w="0" w:type="dxa"/>
              <w:right w:w="15" w:type="dxa"/>
            </w:tcMar>
            <w:vAlign w:val="bottom"/>
            <w:hideMark/>
          </w:tcPr>
          <w:p w14:paraId="0C17A86B" w14:textId="77777777" w:rsidR="000B6CCA" w:rsidRPr="00AB1575" w:rsidRDefault="000B6CCA" w:rsidP="00893507"/>
        </w:tc>
      </w:tr>
      <w:tr w:rsidR="000B6CCA" w:rsidRPr="00AB1575" w14:paraId="5CEAD57F" w14:textId="77777777" w:rsidTr="00893507">
        <w:trPr>
          <w:trHeight w:val="210"/>
        </w:trPr>
        <w:tc>
          <w:tcPr>
            <w:tcW w:w="1640" w:type="dxa"/>
            <w:tcMar>
              <w:top w:w="15" w:type="dxa"/>
              <w:left w:w="15" w:type="dxa"/>
              <w:bottom w:w="0" w:type="dxa"/>
              <w:right w:w="15" w:type="dxa"/>
            </w:tcMar>
            <w:vAlign w:val="bottom"/>
            <w:hideMark/>
          </w:tcPr>
          <w:p w14:paraId="071E6FB9" w14:textId="77777777" w:rsidR="000B6CCA" w:rsidRPr="00AB1575" w:rsidRDefault="000B6CCA" w:rsidP="00893507">
            <w:r w:rsidRPr="00AB1575">
              <w:t>Office expense</w:t>
            </w:r>
          </w:p>
        </w:tc>
        <w:tc>
          <w:tcPr>
            <w:tcW w:w="2320" w:type="dxa"/>
            <w:tcMar>
              <w:top w:w="15" w:type="dxa"/>
              <w:left w:w="15" w:type="dxa"/>
              <w:bottom w:w="0" w:type="dxa"/>
              <w:right w:w="15" w:type="dxa"/>
            </w:tcMar>
            <w:vAlign w:val="bottom"/>
            <w:hideMark/>
          </w:tcPr>
          <w:p w14:paraId="35B0B75E" w14:textId="77777777" w:rsidR="000B6CCA" w:rsidRPr="00AB1575" w:rsidRDefault="000B6CCA" w:rsidP="00893507">
            <w:r w:rsidRPr="00AB1575">
              <w:t>Annual D &amp; O Insurance</w:t>
            </w:r>
          </w:p>
        </w:tc>
        <w:tc>
          <w:tcPr>
            <w:tcW w:w="1640" w:type="dxa"/>
            <w:noWrap/>
            <w:tcMar>
              <w:top w:w="15" w:type="dxa"/>
              <w:left w:w="15" w:type="dxa"/>
              <w:bottom w:w="0" w:type="dxa"/>
              <w:right w:w="15" w:type="dxa"/>
            </w:tcMar>
            <w:vAlign w:val="bottom"/>
            <w:hideMark/>
          </w:tcPr>
          <w:p w14:paraId="57777398" w14:textId="77777777" w:rsidR="000B6CCA" w:rsidRPr="00AB1575" w:rsidRDefault="000B6CCA" w:rsidP="00893507">
            <w:r w:rsidRPr="00AB1575">
              <w:t>$1,247.00</w:t>
            </w:r>
          </w:p>
        </w:tc>
        <w:tc>
          <w:tcPr>
            <w:tcW w:w="1640" w:type="dxa"/>
            <w:noWrap/>
            <w:tcMar>
              <w:top w:w="15" w:type="dxa"/>
              <w:left w:w="15" w:type="dxa"/>
              <w:bottom w:w="0" w:type="dxa"/>
              <w:right w:w="15" w:type="dxa"/>
            </w:tcMar>
            <w:vAlign w:val="bottom"/>
            <w:hideMark/>
          </w:tcPr>
          <w:p w14:paraId="1C9A72B3" w14:textId="77777777" w:rsidR="000B6CCA" w:rsidRPr="00AB1575" w:rsidRDefault="000B6CCA" w:rsidP="00893507"/>
        </w:tc>
        <w:tc>
          <w:tcPr>
            <w:tcW w:w="1640" w:type="dxa"/>
            <w:noWrap/>
            <w:tcMar>
              <w:top w:w="15" w:type="dxa"/>
              <w:left w:w="15" w:type="dxa"/>
              <w:bottom w:w="0" w:type="dxa"/>
              <w:right w:w="15" w:type="dxa"/>
            </w:tcMar>
            <w:vAlign w:val="bottom"/>
            <w:hideMark/>
          </w:tcPr>
          <w:p w14:paraId="6C2F06C1" w14:textId="77777777" w:rsidR="000B6CCA" w:rsidRPr="00AB1575" w:rsidRDefault="000B6CCA" w:rsidP="00893507">
            <w:r w:rsidRPr="00AB1575">
              <w:t>$1,250.00</w:t>
            </w:r>
          </w:p>
        </w:tc>
        <w:tc>
          <w:tcPr>
            <w:tcW w:w="1640" w:type="dxa"/>
            <w:noWrap/>
            <w:tcMar>
              <w:top w:w="15" w:type="dxa"/>
              <w:left w:w="15" w:type="dxa"/>
              <w:bottom w:w="0" w:type="dxa"/>
              <w:right w:w="15" w:type="dxa"/>
            </w:tcMar>
            <w:vAlign w:val="bottom"/>
            <w:hideMark/>
          </w:tcPr>
          <w:p w14:paraId="63231020" w14:textId="77777777" w:rsidR="000B6CCA" w:rsidRPr="00AB1575" w:rsidRDefault="000B6CCA" w:rsidP="00893507"/>
        </w:tc>
        <w:tc>
          <w:tcPr>
            <w:tcW w:w="1640" w:type="dxa"/>
            <w:noWrap/>
            <w:tcMar>
              <w:top w:w="15" w:type="dxa"/>
              <w:left w:w="15" w:type="dxa"/>
              <w:bottom w:w="0" w:type="dxa"/>
              <w:right w:w="15" w:type="dxa"/>
            </w:tcMar>
            <w:vAlign w:val="bottom"/>
            <w:hideMark/>
          </w:tcPr>
          <w:p w14:paraId="532E78C3" w14:textId="77777777" w:rsidR="000B6CCA" w:rsidRPr="00AB1575" w:rsidRDefault="000B6CCA" w:rsidP="00893507">
            <w:r w:rsidRPr="00AB1575">
              <w:t>$1,300.00</w:t>
            </w:r>
          </w:p>
        </w:tc>
        <w:tc>
          <w:tcPr>
            <w:tcW w:w="3440" w:type="dxa"/>
            <w:tcMar>
              <w:top w:w="15" w:type="dxa"/>
              <w:left w:w="15" w:type="dxa"/>
              <w:bottom w:w="0" w:type="dxa"/>
              <w:right w:w="15" w:type="dxa"/>
            </w:tcMar>
            <w:vAlign w:val="bottom"/>
            <w:hideMark/>
          </w:tcPr>
          <w:p w14:paraId="38DBA236" w14:textId="77777777" w:rsidR="000B6CCA" w:rsidRPr="00AB1575" w:rsidRDefault="000B6CCA" w:rsidP="00893507"/>
        </w:tc>
      </w:tr>
      <w:tr w:rsidR="000B6CCA" w:rsidRPr="00AB1575" w14:paraId="34D289B1" w14:textId="77777777" w:rsidTr="00893507">
        <w:trPr>
          <w:trHeight w:val="630"/>
        </w:trPr>
        <w:tc>
          <w:tcPr>
            <w:tcW w:w="1640" w:type="dxa"/>
            <w:tcMar>
              <w:top w:w="15" w:type="dxa"/>
              <w:left w:w="15" w:type="dxa"/>
              <w:bottom w:w="0" w:type="dxa"/>
              <w:right w:w="15" w:type="dxa"/>
            </w:tcMar>
            <w:vAlign w:val="bottom"/>
            <w:hideMark/>
          </w:tcPr>
          <w:p w14:paraId="380D47D9" w14:textId="77777777" w:rsidR="000B6CCA" w:rsidRPr="00AB1575" w:rsidRDefault="000B6CCA" w:rsidP="00893507"/>
        </w:tc>
        <w:tc>
          <w:tcPr>
            <w:tcW w:w="2320" w:type="dxa"/>
            <w:tcMar>
              <w:top w:w="15" w:type="dxa"/>
              <w:left w:w="15" w:type="dxa"/>
              <w:bottom w:w="0" w:type="dxa"/>
              <w:right w:w="15" w:type="dxa"/>
            </w:tcMar>
            <w:vAlign w:val="bottom"/>
            <w:hideMark/>
          </w:tcPr>
          <w:p w14:paraId="708A1A15" w14:textId="77777777" w:rsidR="000B6CCA" w:rsidRPr="00AB1575" w:rsidRDefault="000B6CCA" w:rsidP="00893507">
            <w:proofErr w:type="spellStart"/>
            <w:r w:rsidRPr="00AB1575">
              <w:t>InCorp</w:t>
            </w:r>
            <w:proofErr w:type="spellEnd"/>
            <w:r w:rsidRPr="00AB1575">
              <w:t xml:space="preserve"> Services, registered agent fees for 5 years, 2024 to 2029</w:t>
            </w:r>
          </w:p>
        </w:tc>
        <w:tc>
          <w:tcPr>
            <w:tcW w:w="1640" w:type="dxa"/>
            <w:noWrap/>
            <w:tcMar>
              <w:top w:w="15" w:type="dxa"/>
              <w:left w:w="15" w:type="dxa"/>
              <w:bottom w:w="0" w:type="dxa"/>
              <w:right w:w="15" w:type="dxa"/>
            </w:tcMar>
            <w:vAlign w:val="bottom"/>
            <w:hideMark/>
          </w:tcPr>
          <w:p w14:paraId="7D17980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D3137D1" w14:textId="77777777" w:rsidR="000B6CCA" w:rsidRPr="00AB1575" w:rsidRDefault="000B6CCA" w:rsidP="00893507"/>
        </w:tc>
        <w:tc>
          <w:tcPr>
            <w:tcW w:w="1640" w:type="dxa"/>
            <w:noWrap/>
            <w:tcMar>
              <w:top w:w="15" w:type="dxa"/>
              <w:left w:w="15" w:type="dxa"/>
              <w:bottom w:w="0" w:type="dxa"/>
              <w:right w:w="15" w:type="dxa"/>
            </w:tcMar>
            <w:vAlign w:val="bottom"/>
            <w:hideMark/>
          </w:tcPr>
          <w:p w14:paraId="3437019A" w14:textId="77777777" w:rsidR="000B6CCA" w:rsidRPr="00AB1575" w:rsidRDefault="000B6CCA" w:rsidP="00893507"/>
        </w:tc>
        <w:tc>
          <w:tcPr>
            <w:tcW w:w="1640" w:type="dxa"/>
            <w:noWrap/>
            <w:tcMar>
              <w:top w:w="15" w:type="dxa"/>
              <w:left w:w="15" w:type="dxa"/>
              <w:bottom w:w="0" w:type="dxa"/>
              <w:right w:w="15" w:type="dxa"/>
            </w:tcMar>
            <w:vAlign w:val="bottom"/>
            <w:hideMark/>
          </w:tcPr>
          <w:p w14:paraId="3D453F05" w14:textId="77777777" w:rsidR="000B6CCA" w:rsidRPr="00AB1575" w:rsidRDefault="000B6CCA" w:rsidP="00893507"/>
        </w:tc>
        <w:tc>
          <w:tcPr>
            <w:tcW w:w="1640" w:type="dxa"/>
            <w:noWrap/>
            <w:tcMar>
              <w:top w:w="15" w:type="dxa"/>
              <w:left w:w="15" w:type="dxa"/>
              <w:bottom w:w="0" w:type="dxa"/>
              <w:right w:w="15" w:type="dxa"/>
            </w:tcMar>
            <w:vAlign w:val="bottom"/>
            <w:hideMark/>
          </w:tcPr>
          <w:p w14:paraId="248F86FF" w14:textId="77777777" w:rsidR="000B6CCA" w:rsidRPr="00AB1575" w:rsidRDefault="000B6CCA" w:rsidP="00893507">
            <w:r w:rsidRPr="00AB1575">
              <w:t>$0.00</w:t>
            </w:r>
          </w:p>
        </w:tc>
        <w:tc>
          <w:tcPr>
            <w:tcW w:w="3440" w:type="dxa"/>
            <w:tcMar>
              <w:top w:w="15" w:type="dxa"/>
              <w:left w:w="15" w:type="dxa"/>
              <w:bottom w:w="0" w:type="dxa"/>
              <w:right w:w="15" w:type="dxa"/>
            </w:tcMar>
            <w:vAlign w:val="bottom"/>
            <w:hideMark/>
          </w:tcPr>
          <w:p w14:paraId="313AB8DB" w14:textId="77777777" w:rsidR="000B6CCA" w:rsidRPr="00AB1575" w:rsidRDefault="000B6CCA" w:rsidP="00893507"/>
        </w:tc>
      </w:tr>
      <w:tr w:rsidR="000B6CCA" w:rsidRPr="00AB1575" w14:paraId="298EFCC9" w14:textId="77777777" w:rsidTr="00893507">
        <w:trPr>
          <w:trHeight w:val="630"/>
        </w:trPr>
        <w:tc>
          <w:tcPr>
            <w:tcW w:w="1640" w:type="dxa"/>
            <w:tcMar>
              <w:top w:w="15" w:type="dxa"/>
              <w:left w:w="15" w:type="dxa"/>
              <w:bottom w:w="0" w:type="dxa"/>
              <w:right w:w="15" w:type="dxa"/>
            </w:tcMar>
            <w:vAlign w:val="bottom"/>
            <w:hideMark/>
          </w:tcPr>
          <w:p w14:paraId="0BF926DE" w14:textId="77777777" w:rsidR="000B6CCA" w:rsidRPr="00AB1575" w:rsidRDefault="000B6CCA" w:rsidP="00893507"/>
        </w:tc>
        <w:tc>
          <w:tcPr>
            <w:tcW w:w="2320" w:type="dxa"/>
            <w:tcMar>
              <w:top w:w="15" w:type="dxa"/>
              <w:left w:w="15" w:type="dxa"/>
              <w:bottom w:w="0" w:type="dxa"/>
              <w:right w:w="15" w:type="dxa"/>
            </w:tcMar>
            <w:vAlign w:val="center"/>
            <w:hideMark/>
          </w:tcPr>
          <w:p w14:paraId="7054C4C6" w14:textId="77777777" w:rsidR="000B6CCA" w:rsidRPr="00AB1575" w:rsidRDefault="000B6CCA" w:rsidP="00893507">
            <w:r w:rsidRPr="00AB1575">
              <w:t>DCLP fee, filing biennial report to Washington DC, pay every even year</w:t>
            </w:r>
          </w:p>
        </w:tc>
        <w:tc>
          <w:tcPr>
            <w:tcW w:w="1640" w:type="dxa"/>
            <w:noWrap/>
            <w:tcMar>
              <w:top w:w="15" w:type="dxa"/>
              <w:left w:w="15" w:type="dxa"/>
              <w:bottom w:w="0" w:type="dxa"/>
              <w:right w:w="15" w:type="dxa"/>
            </w:tcMar>
            <w:vAlign w:val="bottom"/>
            <w:hideMark/>
          </w:tcPr>
          <w:p w14:paraId="7F0DCD9F"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F9649F7" w14:textId="77777777" w:rsidR="000B6CCA" w:rsidRPr="00AB1575" w:rsidRDefault="000B6CCA" w:rsidP="00893507"/>
        </w:tc>
        <w:tc>
          <w:tcPr>
            <w:tcW w:w="1640" w:type="dxa"/>
            <w:noWrap/>
            <w:tcMar>
              <w:top w:w="15" w:type="dxa"/>
              <w:left w:w="15" w:type="dxa"/>
              <w:bottom w:w="0" w:type="dxa"/>
              <w:right w:w="15" w:type="dxa"/>
            </w:tcMar>
            <w:vAlign w:val="bottom"/>
            <w:hideMark/>
          </w:tcPr>
          <w:p w14:paraId="53A076A6" w14:textId="77777777" w:rsidR="000B6CCA" w:rsidRPr="00AB1575" w:rsidRDefault="000B6CCA" w:rsidP="00893507"/>
        </w:tc>
        <w:tc>
          <w:tcPr>
            <w:tcW w:w="1640" w:type="dxa"/>
            <w:noWrap/>
            <w:tcMar>
              <w:top w:w="15" w:type="dxa"/>
              <w:left w:w="15" w:type="dxa"/>
              <w:bottom w:w="0" w:type="dxa"/>
              <w:right w:w="15" w:type="dxa"/>
            </w:tcMar>
            <w:vAlign w:val="bottom"/>
            <w:hideMark/>
          </w:tcPr>
          <w:p w14:paraId="4DF4AA0D" w14:textId="77777777" w:rsidR="000B6CCA" w:rsidRPr="00AB1575" w:rsidRDefault="000B6CCA" w:rsidP="00893507"/>
        </w:tc>
        <w:tc>
          <w:tcPr>
            <w:tcW w:w="1640" w:type="dxa"/>
            <w:noWrap/>
            <w:tcMar>
              <w:top w:w="15" w:type="dxa"/>
              <w:left w:w="15" w:type="dxa"/>
              <w:bottom w:w="0" w:type="dxa"/>
              <w:right w:w="15" w:type="dxa"/>
            </w:tcMar>
            <w:vAlign w:val="bottom"/>
            <w:hideMark/>
          </w:tcPr>
          <w:p w14:paraId="3E2C9634" w14:textId="77777777" w:rsidR="000B6CCA" w:rsidRPr="00AB1575" w:rsidRDefault="000B6CCA" w:rsidP="00893507">
            <w:r w:rsidRPr="00AB1575">
              <w:t>$80.00</w:t>
            </w:r>
          </w:p>
        </w:tc>
        <w:tc>
          <w:tcPr>
            <w:tcW w:w="3440" w:type="dxa"/>
            <w:tcMar>
              <w:top w:w="15" w:type="dxa"/>
              <w:left w:w="15" w:type="dxa"/>
              <w:bottom w:w="0" w:type="dxa"/>
              <w:right w:w="15" w:type="dxa"/>
            </w:tcMar>
            <w:vAlign w:val="bottom"/>
            <w:hideMark/>
          </w:tcPr>
          <w:p w14:paraId="4F8B2ECB" w14:textId="77777777" w:rsidR="000B6CCA" w:rsidRPr="00AB1575" w:rsidRDefault="000B6CCA" w:rsidP="00893507"/>
        </w:tc>
      </w:tr>
      <w:tr w:rsidR="000B6CCA" w:rsidRPr="00AB1575" w14:paraId="7D13C4AD" w14:textId="77777777" w:rsidTr="00893507">
        <w:trPr>
          <w:trHeight w:val="420"/>
        </w:trPr>
        <w:tc>
          <w:tcPr>
            <w:tcW w:w="1640" w:type="dxa"/>
            <w:tcMar>
              <w:top w:w="15" w:type="dxa"/>
              <w:left w:w="15" w:type="dxa"/>
              <w:bottom w:w="0" w:type="dxa"/>
              <w:right w:w="15" w:type="dxa"/>
            </w:tcMar>
            <w:vAlign w:val="bottom"/>
            <w:hideMark/>
          </w:tcPr>
          <w:p w14:paraId="6D847918" w14:textId="77777777" w:rsidR="000B6CCA" w:rsidRPr="00AB1575" w:rsidRDefault="000B6CCA" w:rsidP="00893507"/>
        </w:tc>
        <w:tc>
          <w:tcPr>
            <w:tcW w:w="2320" w:type="dxa"/>
            <w:tcMar>
              <w:top w:w="15" w:type="dxa"/>
              <w:left w:w="15" w:type="dxa"/>
              <w:bottom w:w="0" w:type="dxa"/>
              <w:right w:w="15" w:type="dxa"/>
            </w:tcMar>
            <w:vAlign w:val="center"/>
            <w:hideMark/>
          </w:tcPr>
          <w:p w14:paraId="0E2671E7" w14:textId="77777777" w:rsidR="000B6CCA" w:rsidRPr="00AB1575" w:rsidRDefault="000B6CCA" w:rsidP="00893507">
            <w:r w:rsidRPr="00AB1575">
              <w:t>Grasshopper phone service</w:t>
            </w:r>
          </w:p>
        </w:tc>
        <w:tc>
          <w:tcPr>
            <w:tcW w:w="1640" w:type="dxa"/>
            <w:noWrap/>
            <w:tcMar>
              <w:top w:w="15" w:type="dxa"/>
              <w:left w:w="15" w:type="dxa"/>
              <w:bottom w:w="0" w:type="dxa"/>
              <w:right w:w="15" w:type="dxa"/>
            </w:tcMar>
            <w:vAlign w:val="bottom"/>
            <w:hideMark/>
          </w:tcPr>
          <w:p w14:paraId="73EC58D9" w14:textId="77777777" w:rsidR="000B6CCA" w:rsidRPr="00AB1575" w:rsidRDefault="000B6CCA" w:rsidP="00893507">
            <w:r w:rsidRPr="00AB1575">
              <w:t>$418.59</w:t>
            </w:r>
          </w:p>
        </w:tc>
        <w:tc>
          <w:tcPr>
            <w:tcW w:w="1640" w:type="dxa"/>
            <w:noWrap/>
            <w:tcMar>
              <w:top w:w="15" w:type="dxa"/>
              <w:left w:w="15" w:type="dxa"/>
              <w:bottom w:w="0" w:type="dxa"/>
              <w:right w:w="15" w:type="dxa"/>
            </w:tcMar>
            <w:vAlign w:val="bottom"/>
            <w:hideMark/>
          </w:tcPr>
          <w:p w14:paraId="4D1963EF" w14:textId="77777777" w:rsidR="000B6CCA" w:rsidRPr="00AB1575" w:rsidRDefault="000B6CCA" w:rsidP="00893507"/>
        </w:tc>
        <w:tc>
          <w:tcPr>
            <w:tcW w:w="1640" w:type="dxa"/>
            <w:noWrap/>
            <w:tcMar>
              <w:top w:w="15" w:type="dxa"/>
              <w:left w:w="15" w:type="dxa"/>
              <w:bottom w:w="0" w:type="dxa"/>
              <w:right w:w="15" w:type="dxa"/>
            </w:tcMar>
            <w:vAlign w:val="bottom"/>
            <w:hideMark/>
          </w:tcPr>
          <w:p w14:paraId="621B9F44" w14:textId="77777777" w:rsidR="000B6CCA" w:rsidRPr="00AB1575" w:rsidRDefault="000B6CCA" w:rsidP="00893507">
            <w:r w:rsidRPr="00AB1575">
              <w:t>$450.00</w:t>
            </w:r>
          </w:p>
        </w:tc>
        <w:tc>
          <w:tcPr>
            <w:tcW w:w="1640" w:type="dxa"/>
            <w:noWrap/>
            <w:tcMar>
              <w:top w:w="15" w:type="dxa"/>
              <w:left w:w="15" w:type="dxa"/>
              <w:bottom w:w="0" w:type="dxa"/>
              <w:right w:w="15" w:type="dxa"/>
            </w:tcMar>
            <w:vAlign w:val="bottom"/>
            <w:hideMark/>
          </w:tcPr>
          <w:p w14:paraId="58B9CC91" w14:textId="77777777" w:rsidR="000B6CCA" w:rsidRPr="00AB1575" w:rsidRDefault="000B6CCA" w:rsidP="00893507"/>
        </w:tc>
        <w:tc>
          <w:tcPr>
            <w:tcW w:w="1640" w:type="dxa"/>
            <w:noWrap/>
            <w:tcMar>
              <w:top w:w="15" w:type="dxa"/>
              <w:left w:w="15" w:type="dxa"/>
              <w:bottom w:w="0" w:type="dxa"/>
              <w:right w:w="15" w:type="dxa"/>
            </w:tcMar>
            <w:vAlign w:val="bottom"/>
            <w:hideMark/>
          </w:tcPr>
          <w:p w14:paraId="6AE9C0D9" w14:textId="77777777" w:rsidR="000B6CCA" w:rsidRPr="00AB1575" w:rsidRDefault="000B6CCA" w:rsidP="00893507">
            <w:r w:rsidRPr="00AB1575">
              <w:t>$450.00</w:t>
            </w:r>
          </w:p>
        </w:tc>
        <w:tc>
          <w:tcPr>
            <w:tcW w:w="3440" w:type="dxa"/>
            <w:tcMar>
              <w:top w:w="15" w:type="dxa"/>
              <w:left w:w="15" w:type="dxa"/>
              <w:bottom w:w="0" w:type="dxa"/>
              <w:right w:w="15" w:type="dxa"/>
            </w:tcMar>
            <w:vAlign w:val="bottom"/>
            <w:hideMark/>
          </w:tcPr>
          <w:p w14:paraId="24982D6F" w14:textId="77777777" w:rsidR="000B6CCA" w:rsidRPr="00AB1575" w:rsidRDefault="000B6CCA" w:rsidP="00893507"/>
        </w:tc>
      </w:tr>
      <w:tr w:rsidR="000B6CCA" w:rsidRPr="00AB1575" w14:paraId="2D6EFA63" w14:textId="77777777" w:rsidTr="00893507">
        <w:trPr>
          <w:trHeight w:val="210"/>
        </w:trPr>
        <w:tc>
          <w:tcPr>
            <w:tcW w:w="1640" w:type="dxa"/>
            <w:tcMar>
              <w:top w:w="15" w:type="dxa"/>
              <w:left w:w="15" w:type="dxa"/>
              <w:bottom w:w="0" w:type="dxa"/>
              <w:right w:w="15" w:type="dxa"/>
            </w:tcMar>
            <w:vAlign w:val="bottom"/>
            <w:hideMark/>
          </w:tcPr>
          <w:p w14:paraId="7A6D1A61" w14:textId="77777777" w:rsidR="000B6CCA" w:rsidRPr="00AB1575" w:rsidRDefault="000B6CCA" w:rsidP="00893507"/>
        </w:tc>
        <w:tc>
          <w:tcPr>
            <w:tcW w:w="2320" w:type="dxa"/>
            <w:tcMar>
              <w:top w:w="15" w:type="dxa"/>
              <w:left w:w="15" w:type="dxa"/>
              <w:bottom w:w="0" w:type="dxa"/>
              <w:right w:w="15" w:type="dxa"/>
            </w:tcMar>
            <w:vAlign w:val="center"/>
            <w:hideMark/>
          </w:tcPr>
          <w:p w14:paraId="4699ED0E" w14:textId="77777777" w:rsidR="000B6CCA" w:rsidRPr="00AB1575" w:rsidRDefault="000B6CCA" w:rsidP="00893507">
            <w:r w:rsidRPr="00AB1575">
              <w:t>Zoom</w:t>
            </w:r>
          </w:p>
        </w:tc>
        <w:tc>
          <w:tcPr>
            <w:tcW w:w="1640" w:type="dxa"/>
            <w:noWrap/>
            <w:tcMar>
              <w:top w:w="15" w:type="dxa"/>
              <w:left w:w="15" w:type="dxa"/>
              <w:bottom w:w="0" w:type="dxa"/>
              <w:right w:w="15" w:type="dxa"/>
            </w:tcMar>
            <w:vAlign w:val="bottom"/>
            <w:hideMark/>
          </w:tcPr>
          <w:p w14:paraId="1A2808A1" w14:textId="77777777" w:rsidR="000B6CCA" w:rsidRPr="00AB1575" w:rsidRDefault="000B6CCA" w:rsidP="00893507">
            <w:r w:rsidRPr="00AB1575">
              <w:t>$159.90</w:t>
            </w:r>
          </w:p>
        </w:tc>
        <w:tc>
          <w:tcPr>
            <w:tcW w:w="1640" w:type="dxa"/>
            <w:noWrap/>
            <w:tcMar>
              <w:top w:w="15" w:type="dxa"/>
              <w:left w:w="15" w:type="dxa"/>
              <w:bottom w:w="0" w:type="dxa"/>
              <w:right w:w="15" w:type="dxa"/>
            </w:tcMar>
            <w:vAlign w:val="bottom"/>
            <w:hideMark/>
          </w:tcPr>
          <w:p w14:paraId="0CDFDA77" w14:textId="77777777" w:rsidR="000B6CCA" w:rsidRPr="00AB1575" w:rsidRDefault="000B6CCA" w:rsidP="00893507"/>
        </w:tc>
        <w:tc>
          <w:tcPr>
            <w:tcW w:w="1640" w:type="dxa"/>
            <w:noWrap/>
            <w:tcMar>
              <w:top w:w="15" w:type="dxa"/>
              <w:left w:w="15" w:type="dxa"/>
              <w:bottom w:w="0" w:type="dxa"/>
              <w:right w:w="15" w:type="dxa"/>
            </w:tcMar>
            <w:vAlign w:val="bottom"/>
            <w:hideMark/>
          </w:tcPr>
          <w:p w14:paraId="02CCAFC5" w14:textId="77777777" w:rsidR="000B6CCA" w:rsidRPr="00AB1575" w:rsidRDefault="000B6CCA" w:rsidP="00893507">
            <w:r w:rsidRPr="00AB1575">
              <w:t>$160.00</w:t>
            </w:r>
          </w:p>
        </w:tc>
        <w:tc>
          <w:tcPr>
            <w:tcW w:w="1640" w:type="dxa"/>
            <w:noWrap/>
            <w:tcMar>
              <w:top w:w="15" w:type="dxa"/>
              <w:left w:w="15" w:type="dxa"/>
              <w:bottom w:w="0" w:type="dxa"/>
              <w:right w:w="15" w:type="dxa"/>
            </w:tcMar>
            <w:vAlign w:val="bottom"/>
            <w:hideMark/>
          </w:tcPr>
          <w:p w14:paraId="017FD650" w14:textId="77777777" w:rsidR="000B6CCA" w:rsidRPr="00AB1575" w:rsidRDefault="000B6CCA" w:rsidP="00893507"/>
        </w:tc>
        <w:tc>
          <w:tcPr>
            <w:tcW w:w="1640" w:type="dxa"/>
            <w:noWrap/>
            <w:tcMar>
              <w:top w:w="15" w:type="dxa"/>
              <w:left w:w="15" w:type="dxa"/>
              <w:bottom w:w="0" w:type="dxa"/>
              <w:right w:w="15" w:type="dxa"/>
            </w:tcMar>
            <w:vAlign w:val="bottom"/>
            <w:hideMark/>
          </w:tcPr>
          <w:p w14:paraId="204D61F4" w14:textId="77777777" w:rsidR="000B6CCA" w:rsidRPr="00AB1575" w:rsidRDefault="000B6CCA" w:rsidP="00893507">
            <w:r w:rsidRPr="00AB1575">
              <w:t>$160.00</w:t>
            </w:r>
          </w:p>
        </w:tc>
        <w:tc>
          <w:tcPr>
            <w:tcW w:w="3440" w:type="dxa"/>
            <w:tcMar>
              <w:top w:w="15" w:type="dxa"/>
              <w:left w:w="15" w:type="dxa"/>
              <w:bottom w:w="0" w:type="dxa"/>
              <w:right w:w="15" w:type="dxa"/>
            </w:tcMar>
            <w:vAlign w:val="bottom"/>
            <w:hideMark/>
          </w:tcPr>
          <w:p w14:paraId="53B3A287" w14:textId="77777777" w:rsidR="000B6CCA" w:rsidRPr="00AB1575" w:rsidRDefault="000B6CCA" w:rsidP="00893507"/>
        </w:tc>
      </w:tr>
      <w:tr w:rsidR="000B6CCA" w:rsidRPr="00AB1575" w14:paraId="46CEB6FA" w14:textId="77777777" w:rsidTr="00893507">
        <w:trPr>
          <w:trHeight w:val="210"/>
        </w:trPr>
        <w:tc>
          <w:tcPr>
            <w:tcW w:w="1640" w:type="dxa"/>
            <w:tcMar>
              <w:top w:w="15" w:type="dxa"/>
              <w:left w:w="15" w:type="dxa"/>
              <w:bottom w:w="0" w:type="dxa"/>
              <w:right w:w="15" w:type="dxa"/>
            </w:tcMar>
            <w:vAlign w:val="bottom"/>
            <w:hideMark/>
          </w:tcPr>
          <w:p w14:paraId="158861F6" w14:textId="77777777" w:rsidR="000B6CCA" w:rsidRPr="00AB1575" w:rsidRDefault="000B6CCA" w:rsidP="00893507"/>
        </w:tc>
        <w:tc>
          <w:tcPr>
            <w:tcW w:w="2320" w:type="dxa"/>
            <w:tcMar>
              <w:top w:w="15" w:type="dxa"/>
              <w:left w:w="15" w:type="dxa"/>
              <w:bottom w:w="0" w:type="dxa"/>
              <w:right w:w="15" w:type="dxa"/>
            </w:tcMar>
            <w:vAlign w:val="center"/>
            <w:hideMark/>
          </w:tcPr>
          <w:p w14:paraId="2C22E479" w14:textId="77777777" w:rsidR="000B6CCA" w:rsidRPr="00AB1575" w:rsidRDefault="000B6CCA" w:rsidP="00893507">
            <w:r w:rsidRPr="00AB1575">
              <w:t>Large Meetings Add On</w:t>
            </w:r>
          </w:p>
        </w:tc>
        <w:tc>
          <w:tcPr>
            <w:tcW w:w="1640" w:type="dxa"/>
            <w:noWrap/>
            <w:tcMar>
              <w:top w:w="15" w:type="dxa"/>
              <w:left w:w="15" w:type="dxa"/>
              <w:bottom w:w="0" w:type="dxa"/>
              <w:right w:w="15" w:type="dxa"/>
            </w:tcMar>
            <w:vAlign w:val="bottom"/>
            <w:hideMark/>
          </w:tcPr>
          <w:p w14:paraId="51A3C215"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12598E73" w14:textId="77777777" w:rsidR="000B6CCA" w:rsidRPr="00AB1575" w:rsidRDefault="000B6CCA" w:rsidP="00893507"/>
        </w:tc>
        <w:tc>
          <w:tcPr>
            <w:tcW w:w="1640" w:type="dxa"/>
            <w:noWrap/>
            <w:tcMar>
              <w:top w:w="15" w:type="dxa"/>
              <w:left w:w="15" w:type="dxa"/>
              <w:bottom w:w="0" w:type="dxa"/>
              <w:right w:w="15" w:type="dxa"/>
            </w:tcMar>
            <w:vAlign w:val="bottom"/>
            <w:hideMark/>
          </w:tcPr>
          <w:p w14:paraId="10BA9E0F"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624E557A" w14:textId="77777777" w:rsidR="000B6CCA" w:rsidRPr="00AB1575" w:rsidRDefault="000B6CCA" w:rsidP="00893507"/>
        </w:tc>
        <w:tc>
          <w:tcPr>
            <w:tcW w:w="1640" w:type="dxa"/>
            <w:noWrap/>
            <w:tcMar>
              <w:top w:w="15" w:type="dxa"/>
              <w:left w:w="15" w:type="dxa"/>
              <w:bottom w:w="0" w:type="dxa"/>
              <w:right w:w="15" w:type="dxa"/>
            </w:tcMar>
            <w:vAlign w:val="bottom"/>
            <w:hideMark/>
          </w:tcPr>
          <w:p w14:paraId="723213B7" w14:textId="77777777" w:rsidR="000B6CCA" w:rsidRPr="00AB1575" w:rsidRDefault="000B6CCA" w:rsidP="00893507">
            <w:r w:rsidRPr="00AB1575">
              <w:t>$50.00</w:t>
            </w:r>
          </w:p>
        </w:tc>
        <w:tc>
          <w:tcPr>
            <w:tcW w:w="3440" w:type="dxa"/>
            <w:tcMar>
              <w:top w:w="15" w:type="dxa"/>
              <w:left w:w="15" w:type="dxa"/>
              <w:bottom w:w="0" w:type="dxa"/>
              <w:right w:w="15" w:type="dxa"/>
            </w:tcMar>
            <w:vAlign w:val="bottom"/>
            <w:hideMark/>
          </w:tcPr>
          <w:p w14:paraId="062B50FD" w14:textId="77777777" w:rsidR="000B6CCA" w:rsidRPr="00AB1575" w:rsidRDefault="000B6CCA" w:rsidP="00893507"/>
        </w:tc>
      </w:tr>
      <w:tr w:rsidR="000B6CCA" w:rsidRPr="00AB1575" w14:paraId="096B8221" w14:textId="77777777" w:rsidTr="00893507">
        <w:trPr>
          <w:trHeight w:val="210"/>
        </w:trPr>
        <w:tc>
          <w:tcPr>
            <w:tcW w:w="1640" w:type="dxa"/>
            <w:tcMar>
              <w:top w:w="15" w:type="dxa"/>
              <w:left w:w="15" w:type="dxa"/>
              <w:bottom w:w="0" w:type="dxa"/>
              <w:right w:w="15" w:type="dxa"/>
            </w:tcMar>
            <w:vAlign w:val="bottom"/>
            <w:hideMark/>
          </w:tcPr>
          <w:p w14:paraId="034E7016" w14:textId="77777777" w:rsidR="000B6CCA" w:rsidRPr="00AB1575" w:rsidRDefault="000B6CCA" w:rsidP="00893507"/>
        </w:tc>
        <w:tc>
          <w:tcPr>
            <w:tcW w:w="2320" w:type="dxa"/>
            <w:tcMar>
              <w:top w:w="15" w:type="dxa"/>
              <w:left w:w="15" w:type="dxa"/>
              <w:bottom w:w="0" w:type="dxa"/>
              <w:right w:w="15" w:type="dxa"/>
            </w:tcMar>
            <w:vAlign w:val="bottom"/>
            <w:hideMark/>
          </w:tcPr>
          <w:p w14:paraId="732EB89B" w14:textId="77777777" w:rsidR="000B6CCA" w:rsidRPr="00AB1575" w:rsidRDefault="000B6CCA" w:rsidP="00893507">
            <w:r w:rsidRPr="00AB1575">
              <w:t>PayPal fees</w:t>
            </w:r>
          </w:p>
        </w:tc>
        <w:tc>
          <w:tcPr>
            <w:tcW w:w="1640" w:type="dxa"/>
            <w:noWrap/>
            <w:tcMar>
              <w:top w:w="15" w:type="dxa"/>
              <w:left w:w="15" w:type="dxa"/>
              <w:bottom w:w="0" w:type="dxa"/>
              <w:right w:w="15" w:type="dxa"/>
            </w:tcMar>
            <w:vAlign w:val="bottom"/>
            <w:hideMark/>
          </w:tcPr>
          <w:p w14:paraId="626D107D" w14:textId="77777777" w:rsidR="000B6CCA" w:rsidRPr="00AB1575" w:rsidRDefault="000B6CCA" w:rsidP="00893507">
            <w:r w:rsidRPr="00AB1575">
              <w:t>$75.75</w:t>
            </w:r>
          </w:p>
        </w:tc>
        <w:tc>
          <w:tcPr>
            <w:tcW w:w="1640" w:type="dxa"/>
            <w:noWrap/>
            <w:tcMar>
              <w:top w:w="15" w:type="dxa"/>
              <w:left w:w="15" w:type="dxa"/>
              <w:bottom w:w="0" w:type="dxa"/>
              <w:right w:w="15" w:type="dxa"/>
            </w:tcMar>
            <w:vAlign w:val="bottom"/>
            <w:hideMark/>
          </w:tcPr>
          <w:p w14:paraId="0D1E77D6" w14:textId="77777777" w:rsidR="000B6CCA" w:rsidRPr="00AB1575" w:rsidRDefault="000B6CCA" w:rsidP="00893507"/>
        </w:tc>
        <w:tc>
          <w:tcPr>
            <w:tcW w:w="1640" w:type="dxa"/>
            <w:noWrap/>
            <w:tcMar>
              <w:top w:w="15" w:type="dxa"/>
              <w:left w:w="15" w:type="dxa"/>
              <w:bottom w:w="0" w:type="dxa"/>
              <w:right w:w="15" w:type="dxa"/>
            </w:tcMar>
            <w:vAlign w:val="bottom"/>
            <w:hideMark/>
          </w:tcPr>
          <w:p w14:paraId="64E7F9D9" w14:textId="77777777" w:rsidR="000B6CCA" w:rsidRPr="00AB1575" w:rsidRDefault="000B6CCA" w:rsidP="00893507">
            <w:r w:rsidRPr="00AB1575">
              <w:t>$200.00</w:t>
            </w:r>
          </w:p>
        </w:tc>
        <w:tc>
          <w:tcPr>
            <w:tcW w:w="1640" w:type="dxa"/>
            <w:noWrap/>
            <w:tcMar>
              <w:top w:w="15" w:type="dxa"/>
              <w:left w:w="15" w:type="dxa"/>
              <w:bottom w:w="0" w:type="dxa"/>
              <w:right w:w="15" w:type="dxa"/>
            </w:tcMar>
            <w:vAlign w:val="bottom"/>
            <w:hideMark/>
          </w:tcPr>
          <w:p w14:paraId="3268E102" w14:textId="77777777" w:rsidR="000B6CCA" w:rsidRPr="00AB1575" w:rsidRDefault="000B6CCA" w:rsidP="00893507"/>
        </w:tc>
        <w:tc>
          <w:tcPr>
            <w:tcW w:w="1640" w:type="dxa"/>
            <w:noWrap/>
            <w:tcMar>
              <w:top w:w="15" w:type="dxa"/>
              <w:left w:w="15" w:type="dxa"/>
              <w:bottom w:w="0" w:type="dxa"/>
              <w:right w:w="15" w:type="dxa"/>
            </w:tcMar>
            <w:vAlign w:val="bottom"/>
            <w:hideMark/>
          </w:tcPr>
          <w:p w14:paraId="7C8CE822" w14:textId="77777777" w:rsidR="000B6CCA" w:rsidRPr="00AB1575" w:rsidRDefault="000B6CCA" w:rsidP="00893507">
            <w:r w:rsidRPr="00AB1575">
              <w:t>$100.00</w:t>
            </w:r>
          </w:p>
        </w:tc>
        <w:tc>
          <w:tcPr>
            <w:tcW w:w="3440" w:type="dxa"/>
            <w:tcMar>
              <w:top w:w="15" w:type="dxa"/>
              <w:left w:w="15" w:type="dxa"/>
              <w:bottom w:w="0" w:type="dxa"/>
              <w:right w:w="15" w:type="dxa"/>
            </w:tcMar>
            <w:vAlign w:val="bottom"/>
            <w:hideMark/>
          </w:tcPr>
          <w:p w14:paraId="44B25B75" w14:textId="77777777" w:rsidR="000B6CCA" w:rsidRPr="00AB1575" w:rsidRDefault="000B6CCA" w:rsidP="00893507"/>
        </w:tc>
      </w:tr>
      <w:tr w:rsidR="000B6CCA" w:rsidRPr="00AB1575" w14:paraId="6A5CE77E" w14:textId="77777777" w:rsidTr="00893507">
        <w:trPr>
          <w:trHeight w:val="210"/>
        </w:trPr>
        <w:tc>
          <w:tcPr>
            <w:tcW w:w="1640" w:type="dxa"/>
            <w:tcMar>
              <w:top w:w="15" w:type="dxa"/>
              <w:left w:w="15" w:type="dxa"/>
              <w:bottom w:w="0" w:type="dxa"/>
              <w:right w:w="15" w:type="dxa"/>
            </w:tcMar>
            <w:vAlign w:val="bottom"/>
            <w:hideMark/>
          </w:tcPr>
          <w:p w14:paraId="7C6BF1AB" w14:textId="77777777" w:rsidR="000B6CCA" w:rsidRPr="00AB1575" w:rsidRDefault="000B6CCA" w:rsidP="00893507"/>
        </w:tc>
        <w:tc>
          <w:tcPr>
            <w:tcW w:w="2320" w:type="dxa"/>
            <w:tcMar>
              <w:top w:w="15" w:type="dxa"/>
              <w:left w:w="15" w:type="dxa"/>
              <w:bottom w:w="0" w:type="dxa"/>
              <w:right w:w="15" w:type="dxa"/>
            </w:tcMar>
            <w:vAlign w:val="bottom"/>
            <w:hideMark/>
          </w:tcPr>
          <w:p w14:paraId="54232A7A" w14:textId="77777777" w:rsidR="000B6CCA" w:rsidRPr="00AB1575" w:rsidRDefault="000B6CCA" w:rsidP="00893507">
            <w:r w:rsidRPr="00AB1575">
              <w:t>Square fees</w:t>
            </w:r>
          </w:p>
        </w:tc>
        <w:tc>
          <w:tcPr>
            <w:tcW w:w="1640" w:type="dxa"/>
            <w:noWrap/>
            <w:tcMar>
              <w:top w:w="15" w:type="dxa"/>
              <w:left w:w="15" w:type="dxa"/>
              <w:bottom w:w="0" w:type="dxa"/>
              <w:right w:w="15" w:type="dxa"/>
            </w:tcMar>
            <w:vAlign w:val="bottom"/>
            <w:hideMark/>
          </w:tcPr>
          <w:p w14:paraId="64215FD0" w14:textId="77777777" w:rsidR="000B6CCA" w:rsidRPr="00AB1575" w:rsidRDefault="000B6CCA" w:rsidP="00893507">
            <w:r w:rsidRPr="00AB1575">
              <w:t>$72.47</w:t>
            </w:r>
          </w:p>
        </w:tc>
        <w:tc>
          <w:tcPr>
            <w:tcW w:w="1640" w:type="dxa"/>
            <w:noWrap/>
            <w:tcMar>
              <w:top w:w="15" w:type="dxa"/>
              <w:left w:w="15" w:type="dxa"/>
              <w:bottom w:w="0" w:type="dxa"/>
              <w:right w:w="15" w:type="dxa"/>
            </w:tcMar>
            <w:vAlign w:val="bottom"/>
            <w:hideMark/>
          </w:tcPr>
          <w:p w14:paraId="6F659211" w14:textId="77777777" w:rsidR="000B6CCA" w:rsidRPr="00AB1575" w:rsidRDefault="000B6CCA" w:rsidP="00893507"/>
        </w:tc>
        <w:tc>
          <w:tcPr>
            <w:tcW w:w="1640" w:type="dxa"/>
            <w:noWrap/>
            <w:tcMar>
              <w:top w:w="15" w:type="dxa"/>
              <w:left w:w="15" w:type="dxa"/>
              <w:bottom w:w="0" w:type="dxa"/>
              <w:right w:w="15" w:type="dxa"/>
            </w:tcMar>
            <w:vAlign w:val="bottom"/>
            <w:hideMark/>
          </w:tcPr>
          <w:p w14:paraId="26A17869" w14:textId="77777777" w:rsidR="000B6CCA" w:rsidRPr="00AB1575" w:rsidRDefault="000B6CCA" w:rsidP="00893507">
            <w:r w:rsidRPr="00AB1575">
              <w:t>$200.00</w:t>
            </w:r>
          </w:p>
        </w:tc>
        <w:tc>
          <w:tcPr>
            <w:tcW w:w="1640" w:type="dxa"/>
            <w:noWrap/>
            <w:tcMar>
              <w:top w:w="15" w:type="dxa"/>
              <w:left w:w="15" w:type="dxa"/>
              <w:bottom w:w="0" w:type="dxa"/>
              <w:right w:w="15" w:type="dxa"/>
            </w:tcMar>
            <w:vAlign w:val="bottom"/>
            <w:hideMark/>
          </w:tcPr>
          <w:p w14:paraId="1B950CB8" w14:textId="77777777" w:rsidR="000B6CCA" w:rsidRPr="00AB1575" w:rsidRDefault="000B6CCA" w:rsidP="00893507"/>
        </w:tc>
        <w:tc>
          <w:tcPr>
            <w:tcW w:w="1640" w:type="dxa"/>
            <w:noWrap/>
            <w:tcMar>
              <w:top w:w="15" w:type="dxa"/>
              <w:left w:w="15" w:type="dxa"/>
              <w:bottom w:w="0" w:type="dxa"/>
              <w:right w:w="15" w:type="dxa"/>
            </w:tcMar>
            <w:vAlign w:val="bottom"/>
            <w:hideMark/>
          </w:tcPr>
          <w:p w14:paraId="4015A7A4" w14:textId="77777777" w:rsidR="000B6CCA" w:rsidRPr="00AB1575" w:rsidRDefault="000B6CCA" w:rsidP="00893507">
            <w:r w:rsidRPr="00AB1575">
              <w:t>$100.00</w:t>
            </w:r>
          </w:p>
        </w:tc>
        <w:tc>
          <w:tcPr>
            <w:tcW w:w="3440" w:type="dxa"/>
            <w:tcMar>
              <w:top w:w="15" w:type="dxa"/>
              <w:left w:w="15" w:type="dxa"/>
              <w:bottom w:w="0" w:type="dxa"/>
              <w:right w:w="15" w:type="dxa"/>
            </w:tcMar>
            <w:vAlign w:val="bottom"/>
            <w:hideMark/>
          </w:tcPr>
          <w:p w14:paraId="19CD0C48" w14:textId="77777777" w:rsidR="000B6CCA" w:rsidRPr="00AB1575" w:rsidRDefault="000B6CCA" w:rsidP="00893507"/>
        </w:tc>
      </w:tr>
      <w:tr w:rsidR="000B6CCA" w:rsidRPr="00AB1575" w14:paraId="4DF98CBA" w14:textId="77777777" w:rsidTr="00893507">
        <w:trPr>
          <w:trHeight w:val="210"/>
        </w:trPr>
        <w:tc>
          <w:tcPr>
            <w:tcW w:w="1640" w:type="dxa"/>
            <w:tcMar>
              <w:top w:w="15" w:type="dxa"/>
              <w:left w:w="15" w:type="dxa"/>
              <w:bottom w:w="0" w:type="dxa"/>
              <w:right w:w="15" w:type="dxa"/>
            </w:tcMar>
            <w:vAlign w:val="bottom"/>
            <w:hideMark/>
          </w:tcPr>
          <w:p w14:paraId="0929B59A" w14:textId="77777777" w:rsidR="000B6CCA" w:rsidRPr="00AB1575" w:rsidRDefault="000B6CCA" w:rsidP="00893507"/>
        </w:tc>
        <w:tc>
          <w:tcPr>
            <w:tcW w:w="2320" w:type="dxa"/>
            <w:tcMar>
              <w:top w:w="15" w:type="dxa"/>
              <w:left w:w="15" w:type="dxa"/>
              <w:bottom w:w="0" w:type="dxa"/>
              <w:right w:w="15" w:type="dxa"/>
            </w:tcMar>
            <w:vAlign w:val="center"/>
            <w:hideMark/>
          </w:tcPr>
          <w:p w14:paraId="20288CD8" w14:textId="77777777" w:rsidR="000B6CCA" w:rsidRPr="00AB1575" w:rsidRDefault="000B6CCA" w:rsidP="00893507">
            <w:r w:rsidRPr="00AB1575">
              <w:t>Carrollton fees</w:t>
            </w:r>
          </w:p>
        </w:tc>
        <w:tc>
          <w:tcPr>
            <w:tcW w:w="1640" w:type="dxa"/>
            <w:noWrap/>
            <w:tcMar>
              <w:top w:w="15" w:type="dxa"/>
              <w:left w:w="15" w:type="dxa"/>
              <w:bottom w:w="0" w:type="dxa"/>
              <w:right w:w="15" w:type="dxa"/>
            </w:tcMar>
            <w:vAlign w:val="bottom"/>
            <w:hideMark/>
          </w:tcPr>
          <w:p w14:paraId="4EB00147" w14:textId="77777777" w:rsidR="000B6CCA" w:rsidRPr="00AB1575" w:rsidRDefault="000B6CCA" w:rsidP="00893507">
            <w:r w:rsidRPr="00AB1575">
              <w:t>$7.50</w:t>
            </w:r>
          </w:p>
        </w:tc>
        <w:tc>
          <w:tcPr>
            <w:tcW w:w="1640" w:type="dxa"/>
            <w:noWrap/>
            <w:tcMar>
              <w:top w:w="15" w:type="dxa"/>
              <w:left w:w="15" w:type="dxa"/>
              <w:bottom w:w="0" w:type="dxa"/>
              <w:right w:w="15" w:type="dxa"/>
            </w:tcMar>
            <w:vAlign w:val="bottom"/>
            <w:hideMark/>
          </w:tcPr>
          <w:p w14:paraId="512DCD38" w14:textId="77777777" w:rsidR="000B6CCA" w:rsidRPr="00AB1575" w:rsidRDefault="000B6CCA" w:rsidP="00893507"/>
        </w:tc>
        <w:tc>
          <w:tcPr>
            <w:tcW w:w="1640" w:type="dxa"/>
            <w:noWrap/>
            <w:tcMar>
              <w:top w:w="15" w:type="dxa"/>
              <w:left w:w="15" w:type="dxa"/>
              <w:bottom w:w="0" w:type="dxa"/>
              <w:right w:w="15" w:type="dxa"/>
            </w:tcMar>
            <w:vAlign w:val="bottom"/>
            <w:hideMark/>
          </w:tcPr>
          <w:p w14:paraId="6526C1AC" w14:textId="77777777" w:rsidR="000B6CCA" w:rsidRPr="00AB1575" w:rsidRDefault="000B6CCA" w:rsidP="00893507"/>
        </w:tc>
        <w:tc>
          <w:tcPr>
            <w:tcW w:w="1640" w:type="dxa"/>
            <w:noWrap/>
            <w:tcMar>
              <w:top w:w="15" w:type="dxa"/>
              <w:left w:w="15" w:type="dxa"/>
              <w:bottom w:w="0" w:type="dxa"/>
              <w:right w:w="15" w:type="dxa"/>
            </w:tcMar>
            <w:vAlign w:val="bottom"/>
            <w:hideMark/>
          </w:tcPr>
          <w:p w14:paraId="1AE0C5A5" w14:textId="77777777" w:rsidR="000B6CCA" w:rsidRPr="00AB1575" w:rsidRDefault="000B6CCA" w:rsidP="00893507"/>
        </w:tc>
        <w:tc>
          <w:tcPr>
            <w:tcW w:w="1640" w:type="dxa"/>
            <w:noWrap/>
            <w:tcMar>
              <w:top w:w="15" w:type="dxa"/>
              <w:left w:w="15" w:type="dxa"/>
              <w:bottom w:w="0" w:type="dxa"/>
              <w:right w:w="15" w:type="dxa"/>
            </w:tcMar>
            <w:vAlign w:val="bottom"/>
            <w:hideMark/>
          </w:tcPr>
          <w:p w14:paraId="3C0AFC78" w14:textId="77777777" w:rsidR="000B6CCA" w:rsidRPr="00AB1575" w:rsidRDefault="000B6CCA" w:rsidP="00893507"/>
        </w:tc>
        <w:tc>
          <w:tcPr>
            <w:tcW w:w="3440" w:type="dxa"/>
            <w:tcMar>
              <w:top w:w="15" w:type="dxa"/>
              <w:left w:w="15" w:type="dxa"/>
              <w:bottom w:w="0" w:type="dxa"/>
              <w:right w:w="15" w:type="dxa"/>
            </w:tcMar>
            <w:vAlign w:val="bottom"/>
            <w:hideMark/>
          </w:tcPr>
          <w:p w14:paraId="0C8463E9" w14:textId="77777777" w:rsidR="000B6CCA" w:rsidRPr="00AB1575" w:rsidRDefault="000B6CCA" w:rsidP="00893507"/>
        </w:tc>
      </w:tr>
      <w:tr w:rsidR="000B6CCA" w:rsidRPr="00AB1575" w14:paraId="2B6D1AB4" w14:textId="77777777" w:rsidTr="00893507">
        <w:trPr>
          <w:trHeight w:val="210"/>
        </w:trPr>
        <w:tc>
          <w:tcPr>
            <w:tcW w:w="1640" w:type="dxa"/>
            <w:tcMar>
              <w:top w:w="15" w:type="dxa"/>
              <w:left w:w="15" w:type="dxa"/>
              <w:bottom w:w="0" w:type="dxa"/>
              <w:right w:w="15" w:type="dxa"/>
            </w:tcMar>
            <w:vAlign w:val="bottom"/>
            <w:hideMark/>
          </w:tcPr>
          <w:p w14:paraId="7998A66A" w14:textId="77777777" w:rsidR="000B6CCA" w:rsidRPr="00AB1575" w:rsidRDefault="000B6CCA" w:rsidP="00893507"/>
        </w:tc>
        <w:tc>
          <w:tcPr>
            <w:tcW w:w="2320" w:type="dxa"/>
            <w:tcMar>
              <w:top w:w="15" w:type="dxa"/>
              <w:left w:w="15" w:type="dxa"/>
              <w:bottom w:w="0" w:type="dxa"/>
              <w:right w:w="15" w:type="dxa"/>
            </w:tcMar>
            <w:vAlign w:val="center"/>
            <w:hideMark/>
          </w:tcPr>
          <w:p w14:paraId="70353175" w14:textId="77777777" w:rsidR="000B6CCA" w:rsidRPr="00AB1575" w:rsidRDefault="000B6CCA" w:rsidP="00893507">
            <w:r w:rsidRPr="00AB1575">
              <w:t>Donation to ACB Media</w:t>
            </w:r>
          </w:p>
        </w:tc>
        <w:tc>
          <w:tcPr>
            <w:tcW w:w="1640" w:type="dxa"/>
            <w:noWrap/>
            <w:tcMar>
              <w:top w:w="15" w:type="dxa"/>
              <w:left w:w="15" w:type="dxa"/>
              <w:bottom w:w="0" w:type="dxa"/>
              <w:right w:w="15" w:type="dxa"/>
            </w:tcMar>
            <w:vAlign w:val="bottom"/>
            <w:hideMark/>
          </w:tcPr>
          <w:p w14:paraId="43B74692"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691B2C9F" w14:textId="77777777" w:rsidR="000B6CCA" w:rsidRPr="00AB1575" w:rsidRDefault="000B6CCA" w:rsidP="00893507"/>
        </w:tc>
        <w:tc>
          <w:tcPr>
            <w:tcW w:w="1640" w:type="dxa"/>
            <w:noWrap/>
            <w:tcMar>
              <w:top w:w="15" w:type="dxa"/>
              <w:left w:w="15" w:type="dxa"/>
              <w:bottom w:w="0" w:type="dxa"/>
              <w:right w:w="15" w:type="dxa"/>
            </w:tcMar>
            <w:vAlign w:val="bottom"/>
            <w:hideMark/>
          </w:tcPr>
          <w:p w14:paraId="528BCAF1" w14:textId="77777777" w:rsidR="000B6CCA" w:rsidRPr="00AB1575" w:rsidRDefault="000B6CCA" w:rsidP="00893507"/>
        </w:tc>
        <w:tc>
          <w:tcPr>
            <w:tcW w:w="1640" w:type="dxa"/>
            <w:noWrap/>
            <w:tcMar>
              <w:top w:w="15" w:type="dxa"/>
              <w:left w:w="15" w:type="dxa"/>
              <w:bottom w:w="0" w:type="dxa"/>
              <w:right w:w="15" w:type="dxa"/>
            </w:tcMar>
            <w:vAlign w:val="bottom"/>
            <w:hideMark/>
          </w:tcPr>
          <w:p w14:paraId="57F57111" w14:textId="77777777" w:rsidR="000B6CCA" w:rsidRPr="00AB1575" w:rsidRDefault="000B6CCA" w:rsidP="00893507"/>
        </w:tc>
        <w:tc>
          <w:tcPr>
            <w:tcW w:w="1640" w:type="dxa"/>
            <w:noWrap/>
            <w:tcMar>
              <w:top w:w="15" w:type="dxa"/>
              <w:left w:w="15" w:type="dxa"/>
              <w:bottom w:w="0" w:type="dxa"/>
              <w:right w:w="15" w:type="dxa"/>
            </w:tcMar>
            <w:vAlign w:val="bottom"/>
            <w:hideMark/>
          </w:tcPr>
          <w:p w14:paraId="7DFF7A21" w14:textId="77777777" w:rsidR="000B6CCA" w:rsidRPr="00AB1575" w:rsidRDefault="000B6CCA" w:rsidP="00893507"/>
        </w:tc>
        <w:tc>
          <w:tcPr>
            <w:tcW w:w="3440" w:type="dxa"/>
            <w:tcMar>
              <w:top w:w="15" w:type="dxa"/>
              <w:left w:w="15" w:type="dxa"/>
              <w:bottom w:w="0" w:type="dxa"/>
              <w:right w:w="15" w:type="dxa"/>
            </w:tcMar>
            <w:vAlign w:val="bottom"/>
            <w:hideMark/>
          </w:tcPr>
          <w:p w14:paraId="4CFD45D7" w14:textId="77777777" w:rsidR="000B6CCA" w:rsidRPr="00AB1575" w:rsidRDefault="000B6CCA" w:rsidP="00893507"/>
        </w:tc>
      </w:tr>
      <w:tr w:rsidR="000B6CCA" w:rsidRPr="00AB1575" w14:paraId="6F68BE5B" w14:textId="77777777" w:rsidTr="00893507">
        <w:trPr>
          <w:trHeight w:val="855"/>
        </w:trPr>
        <w:tc>
          <w:tcPr>
            <w:tcW w:w="1640" w:type="dxa"/>
            <w:tcMar>
              <w:top w:w="15" w:type="dxa"/>
              <w:left w:w="15" w:type="dxa"/>
              <w:bottom w:w="0" w:type="dxa"/>
              <w:right w:w="15" w:type="dxa"/>
            </w:tcMar>
            <w:vAlign w:val="bottom"/>
            <w:hideMark/>
          </w:tcPr>
          <w:p w14:paraId="13A63DD1" w14:textId="77777777" w:rsidR="000B6CCA" w:rsidRPr="00AB1575" w:rsidRDefault="000B6CCA" w:rsidP="00893507"/>
        </w:tc>
        <w:tc>
          <w:tcPr>
            <w:tcW w:w="2320" w:type="dxa"/>
            <w:tcMar>
              <w:top w:w="15" w:type="dxa"/>
              <w:left w:w="15" w:type="dxa"/>
              <w:bottom w:w="0" w:type="dxa"/>
              <w:right w:w="15" w:type="dxa"/>
            </w:tcMar>
            <w:vAlign w:val="bottom"/>
            <w:hideMark/>
          </w:tcPr>
          <w:p w14:paraId="6B9E26E8" w14:textId="77777777" w:rsidR="000B6CCA" w:rsidRPr="00AB1575" w:rsidRDefault="000B6CCA" w:rsidP="00893507">
            <w:r w:rsidRPr="00AB1575">
              <w:t>GDUI donations</w:t>
            </w:r>
          </w:p>
        </w:tc>
        <w:tc>
          <w:tcPr>
            <w:tcW w:w="1640" w:type="dxa"/>
            <w:noWrap/>
            <w:tcMar>
              <w:top w:w="15" w:type="dxa"/>
              <w:left w:w="15" w:type="dxa"/>
              <w:bottom w:w="0" w:type="dxa"/>
              <w:right w:w="15" w:type="dxa"/>
            </w:tcMar>
            <w:vAlign w:val="bottom"/>
            <w:hideMark/>
          </w:tcPr>
          <w:p w14:paraId="2D478406"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2BA0A9D4" w14:textId="77777777" w:rsidR="000B6CCA" w:rsidRPr="00AB1575" w:rsidRDefault="000B6CCA" w:rsidP="00893507"/>
        </w:tc>
        <w:tc>
          <w:tcPr>
            <w:tcW w:w="1640" w:type="dxa"/>
            <w:noWrap/>
            <w:tcMar>
              <w:top w:w="15" w:type="dxa"/>
              <w:left w:w="15" w:type="dxa"/>
              <w:bottom w:w="0" w:type="dxa"/>
              <w:right w:w="15" w:type="dxa"/>
            </w:tcMar>
            <w:vAlign w:val="bottom"/>
            <w:hideMark/>
          </w:tcPr>
          <w:p w14:paraId="4DA00713" w14:textId="77777777" w:rsidR="000B6CCA" w:rsidRPr="00AB1575" w:rsidRDefault="000B6CCA" w:rsidP="00893507"/>
        </w:tc>
        <w:tc>
          <w:tcPr>
            <w:tcW w:w="1640" w:type="dxa"/>
            <w:noWrap/>
            <w:tcMar>
              <w:top w:w="15" w:type="dxa"/>
              <w:left w:w="15" w:type="dxa"/>
              <w:bottom w:w="0" w:type="dxa"/>
              <w:right w:w="15" w:type="dxa"/>
            </w:tcMar>
            <w:vAlign w:val="bottom"/>
            <w:hideMark/>
          </w:tcPr>
          <w:p w14:paraId="0F3C54AC" w14:textId="77777777" w:rsidR="000B6CCA" w:rsidRPr="00AB1575" w:rsidRDefault="000B6CCA" w:rsidP="00893507"/>
        </w:tc>
        <w:tc>
          <w:tcPr>
            <w:tcW w:w="1640" w:type="dxa"/>
            <w:noWrap/>
            <w:tcMar>
              <w:top w:w="15" w:type="dxa"/>
              <w:left w:w="15" w:type="dxa"/>
              <w:bottom w:w="0" w:type="dxa"/>
              <w:right w:w="15" w:type="dxa"/>
            </w:tcMar>
            <w:vAlign w:val="bottom"/>
            <w:hideMark/>
          </w:tcPr>
          <w:p w14:paraId="18890C20" w14:textId="77777777" w:rsidR="000B6CCA" w:rsidRPr="00AB1575" w:rsidRDefault="000B6CCA" w:rsidP="00893507"/>
        </w:tc>
        <w:tc>
          <w:tcPr>
            <w:tcW w:w="3440" w:type="dxa"/>
            <w:tcMar>
              <w:top w:w="15" w:type="dxa"/>
              <w:left w:w="15" w:type="dxa"/>
              <w:bottom w:w="0" w:type="dxa"/>
              <w:right w:w="15" w:type="dxa"/>
            </w:tcMar>
            <w:vAlign w:val="bottom"/>
            <w:hideMark/>
          </w:tcPr>
          <w:p w14:paraId="5CA2DF98" w14:textId="77777777" w:rsidR="000B6CCA" w:rsidRPr="00AB1575" w:rsidRDefault="000B6CCA" w:rsidP="00893507">
            <w:r w:rsidRPr="00AB1575">
              <w:t>Donations of $300 total worth of inventory to two ACB auctions; each auction package donation valued at approximately $150.</w:t>
            </w:r>
          </w:p>
        </w:tc>
      </w:tr>
      <w:tr w:rsidR="000B6CCA" w:rsidRPr="00AB1575" w14:paraId="0837C9B0" w14:textId="77777777" w:rsidTr="00893507">
        <w:trPr>
          <w:trHeight w:val="630"/>
        </w:trPr>
        <w:tc>
          <w:tcPr>
            <w:tcW w:w="1640" w:type="dxa"/>
            <w:tcMar>
              <w:top w:w="15" w:type="dxa"/>
              <w:left w:w="15" w:type="dxa"/>
              <w:bottom w:w="0" w:type="dxa"/>
              <w:right w:w="15" w:type="dxa"/>
            </w:tcMar>
            <w:vAlign w:val="bottom"/>
            <w:hideMark/>
          </w:tcPr>
          <w:p w14:paraId="205B97BB" w14:textId="77777777" w:rsidR="000B6CCA" w:rsidRPr="00AB1575" w:rsidRDefault="000B6CCA" w:rsidP="00893507"/>
        </w:tc>
        <w:tc>
          <w:tcPr>
            <w:tcW w:w="2320" w:type="dxa"/>
            <w:tcMar>
              <w:top w:w="15" w:type="dxa"/>
              <w:left w:w="15" w:type="dxa"/>
              <w:bottom w:w="0" w:type="dxa"/>
              <w:right w:w="15" w:type="dxa"/>
            </w:tcMar>
            <w:vAlign w:val="bottom"/>
            <w:hideMark/>
          </w:tcPr>
          <w:p w14:paraId="74D89F59" w14:textId="77777777" w:rsidR="000B6CCA" w:rsidRPr="00AB1575" w:rsidRDefault="000B6CCA" w:rsidP="00893507">
            <w:r w:rsidRPr="00AB1575">
              <w:t>Mailing of donated items</w:t>
            </w:r>
          </w:p>
        </w:tc>
        <w:tc>
          <w:tcPr>
            <w:tcW w:w="1640" w:type="dxa"/>
            <w:noWrap/>
            <w:tcMar>
              <w:top w:w="15" w:type="dxa"/>
              <w:left w:w="15" w:type="dxa"/>
              <w:bottom w:w="0" w:type="dxa"/>
              <w:right w:w="15" w:type="dxa"/>
            </w:tcMar>
            <w:vAlign w:val="bottom"/>
            <w:hideMark/>
          </w:tcPr>
          <w:p w14:paraId="3565FEF0" w14:textId="77777777" w:rsidR="000B6CCA" w:rsidRPr="00AB1575" w:rsidRDefault="000B6CCA" w:rsidP="00893507">
            <w:r w:rsidRPr="00AB1575">
              <w:t>$52.40</w:t>
            </w:r>
          </w:p>
        </w:tc>
        <w:tc>
          <w:tcPr>
            <w:tcW w:w="1640" w:type="dxa"/>
            <w:noWrap/>
            <w:tcMar>
              <w:top w:w="15" w:type="dxa"/>
              <w:left w:w="15" w:type="dxa"/>
              <w:bottom w:w="0" w:type="dxa"/>
              <w:right w:w="15" w:type="dxa"/>
            </w:tcMar>
            <w:vAlign w:val="bottom"/>
            <w:hideMark/>
          </w:tcPr>
          <w:p w14:paraId="24F1FC5B" w14:textId="77777777" w:rsidR="000B6CCA" w:rsidRPr="00AB1575" w:rsidRDefault="000B6CCA" w:rsidP="00893507"/>
        </w:tc>
        <w:tc>
          <w:tcPr>
            <w:tcW w:w="1640" w:type="dxa"/>
            <w:noWrap/>
            <w:tcMar>
              <w:top w:w="15" w:type="dxa"/>
              <w:left w:w="15" w:type="dxa"/>
              <w:bottom w:w="0" w:type="dxa"/>
              <w:right w:w="15" w:type="dxa"/>
            </w:tcMar>
            <w:vAlign w:val="bottom"/>
            <w:hideMark/>
          </w:tcPr>
          <w:p w14:paraId="726AE741" w14:textId="77777777" w:rsidR="000B6CCA" w:rsidRPr="00AB1575" w:rsidRDefault="000B6CCA" w:rsidP="00893507">
            <w:r w:rsidRPr="00AB1575">
              <w:t>$100.00</w:t>
            </w:r>
          </w:p>
        </w:tc>
        <w:tc>
          <w:tcPr>
            <w:tcW w:w="1640" w:type="dxa"/>
            <w:noWrap/>
            <w:tcMar>
              <w:top w:w="15" w:type="dxa"/>
              <w:left w:w="15" w:type="dxa"/>
              <w:bottom w:w="0" w:type="dxa"/>
              <w:right w:w="15" w:type="dxa"/>
            </w:tcMar>
            <w:vAlign w:val="bottom"/>
            <w:hideMark/>
          </w:tcPr>
          <w:p w14:paraId="0A368B4C" w14:textId="77777777" w:rsidR="000B6CCA" w:rsidRPr="00AB1575" w:rsidRDefault="000B6CCA" w:rsidP="00893507"/>
        </w:tc>
        <w:tc>
          <w:tcPr>
            <w:tcW w:w="1640" w:type="dxa"/>
            <w:noWrap/>
            <w:tcMar>
              <w:top w:w="15" w:type="dxa"/>
              <w:left w:w="15" w:type="dxa"/>
              <w:bottom w:w="0" w:type="dxa"/>
              <w:right w:w="15" w:type="dxa"/>
            </w:tcMar>
            <w:vAlign w:val="bottom"/>
            <w:hideMark/>
          </w:tcPr>
          <w:p w14:paraId="698A9EA0" w14:textId="77777777" w:rsidR="000B6CCA" w:rsidRPr="00AB1575" w:rsidRDefault="000B6CCA" w:rsidP="00893507">
            <w:r w:rsidRPr="00AB1575">
              <w:t>$100.00</w:t>
            </w:r>
          </w:p>
        </w:tc>
        <w:tc>
          <w:tcPr>
            <w:tcW w:w="3440" w:type="dxa"/>
            <w:tcMar>
              <w:top w:w="15" w:type="dxa"/>
              <w:left w:w="15" w:type="dxa"/>
              <w:bottom w:w="0" w:type="dxa"/>
              <w:right w:w="15" w:type="dxa"/>
            </w:tcMar>
            <w:vAlign w:val="bottom"/>
            <w:hideMark/>
          </w:tcPr>
          <w:p w14:paraId="05F44CED" w14:textId="77777777" w:rsidR="000B6CCA" w:rsidRPr="00AB1575" w:rsidRDefault="000B6CCA" w:rsidP="00893507">
            <w:r w:rsidRPr="00AB1575">
              <w:t>Mailing of auction items for two ACB auctions; reimbursement to be requested from ACB</w:t>
            </w:r>
          </w:p>
        </w:tc>
      </w:tr>
      <w:tr w:rsidR="000B6CCA" w:rsidRPr="00AB1575" w14:paraId="5A3B7CB3" w14:textId="77777777" w:rsidTr="00893507">
        <w:trPr>
          <w:trHeight w:val="630"/>
        </w:trPr>
        <w:tc>
          <w:tcPr>
            <w:tcW w:w="1640" w:type="dxa"/>
            <w:tcMar>
              <w:top w:w="15" w:type="dxa"/>
              <w:left w:w="15" w:type="dxa"/>
              <w:bottom w:w="0" w:type="dxa"/>
              <w:right w:w="15" w:type="dxa"/>
            </w:tcMar>
            <w:vAlign w:val="bottom"/>
            <w:hideMark/>
          </w:tcPr>
          <w:p w14:paraId="5F411125" w14:textId="77777777" w:rsidR="000B6CCA" w:rsidRPr="00AB1575" w:rsidRDefault="000B6CCA" w:rsidP="00893507"/>
        </w:tc>
        <w:tc>
          <w:tcPr>
            <w:tcW w:w="2320" w:type="dxa"/>
            <w:tcMar>
              <w:top w:w="15" w:type="dxa"/>
              <w:left w:w="15" w:type="dxa"/>
              <w:bottom w:w="0" w:type="dxa"/>
              <w:right w:w="15" w:type="dxa"/>
            </w:tcMar>
            <w:vAlign w:val="bottom"/>
            <w:hideMark/>
          </w:tcPr>
          <w:p w14:paraId="5E3B98B9" w14:textId="77777777" w:rsidR="000B6CCA" w:rsidRPr="00AB1575" w:rsidRDefault="000B6CCA" w:rsidP="00893507">
            <w:r w:rsidRPr="00AB1575">
              <w:t>Correspondence</w:t>
            </w:r>
          </w:p>
        </w:tc>
        <w:tc>
          <w:tcPr>
            <w:tcW w:w="1640" w:type="dxa"/>
            <w:noWrap/>
            <w:tcMar>
              <w:top w:w="15" w:type="dxa"/>
              <w:left w:w="15" w:type="dxa"/>
              <w:bottom w:w="0" w:type="dxa"/>
              <w:right w:w="15" w:type="dxa"/>
            </w:tcMar>
            <w:vAlign w:val="bottom"/>
            <w:hideMark/>
          </w:tcPr>
          <w:p w14:paraId="2F5EDAB5" w14:textId="77777777" w:rsidR="000B6CCA" w:rsidRPr="00AB1575" w:rsidRDefault="000B6CCA" w:rsidP="00893507">
            <w:r w:rsidRPr="00AB1575">
              <w:t>$14.60</w:t>
            </w:r>
          </w:p>
        </w:tc>
        <w:tc>
          <w:tcPr>
            <w:tcW w:w="1640" w:type="dxa"/>
            <w:noWrap/>
            <w:tcMar>
              <w:top w:w="15" w:type="dxa"/>
              <w:left w:w="15" w:type="dxa"/>
              <w:bottom w:w="0" w:type="dxa"/>
              <w:right w:w="15" w:type="dxa"/>
            </w:tcMar>
            <w:vAlign w:val="bottom"/>
            <w:hideMark/>
          </w:tcPr>
          <w:p w14:paraId="64F92200" w14:textId="77777777" w:rsidR="000B6CCA" w:rsidRPr="00AB1575" w:rsidRDefault="000B6CCA" w:rsidP="00893507"/>
        </w:tc>
        <w:tc>
          <w:tcPr>
            <w:tcW w:w="1640" w:type="dxa"/>
            <w:noWrap/>
            <w:tcMar>
              <w:top w:w="15" w:type="dxa"/>
              <w:left w:w="15" w:type="dxa"/>
              <w:bottom w:w="0" w:type="dxa"/>
              <w:right w:w="15" w:type="dxa"/>
            </w:tcMar>
            <w:vAlign w:val="bottom"/>
            <w:hideMark/>
          </w:tcPr>
          <w:p w14:paraId="449A4872" w14:textId="77777777" w:rsidR="000B6CCA" w:rsidRPr="00AB1575" w:rsidRDefault="000B6CCA" w:rsidP="00893507"/>
        </w:tc>
        <w:tc>
          <w:tcPr>
            <w:tcW w:w="1640" w:type="dxa"/>
            <w:noWrap/>
            <w:tcMar>
              <w:top w:w="15" w:type="dxa"/>
              <w:left w:w="15" w:type="dxa"/>
              <w:bottom w:w="0" w:type="dxa"/>
              <w:right w:w="15" w:type="dxa"/>
            </w:tcMar>
            <w:vAlign w:val="bottom"/>
            <w:hideMark/>
          </w:tcPr>
          <w:p w14:paraId="6DDA0D36" w14:textId="77777777" w:rsidR="000B6CCA" w:rsidRPr="00AB1575" w:rsidRDefault="000B6CCA" w:rsidP="00893507"/>
        </w:tc>
        <w:tc>
          <w:tcPr>
            <w:tcW w:w="1640" w:type="dxa"/>
            <w:noWrap/>
            <w:tcMar>
              <w:top w:w="15" w:type="dxa"/>
              <w:left w:w="15" w:type="dxa"/>
              <w:bottom w:w="0" w:type="dxa"/>
              <w:right w:w="15" w:type="dxa"/>
            </w:tcMar>
            <w:vAlign w:val="bottom"/>
            <w:hideMark/>
          </w:tcPr>
          <w:p w14:paraId="6139BB9D" w14:textId="77777777" w:rsidR="000B6CCA" w:rsidRPr="00AB1575" w:rsidRDefault="000B6CCA" w:rsidP="00893507">
            <w:r w:rsidRPr="00AB1575">
              <w:t>$15.60</w:t>
            </w:r>
          </w:p>
        </w:tc>
        <w:tc>
          <w:tcPr>
            <w:tcW w:w="3440" w:type="dxa"/>
            <w:tcMar>
              <w:top w:w="15" w:type="dxa"/>
              <w:left w:w="15" w:type="dxa"/>
              <w:bottom w:w="0" w:type="dxa"/>
              <w:right w:w="15" w:type="dxa"/>
            </w:tcMar>
            <w:vAlign w:val="bottom"/>
            <w:hideMark/>
          </w:tcPr>
          <w:p w14:paraId="7EDF5E8E" w14:textId="77777777" w:rsidR="000B6CCA" w:rsidRPr="00AB1575" w:rsidRDefault="000B6CCA" w:rsidP="00893507">
            <w:r w:rsidRPr="00AB1575">
              <w:t>Mailing and/or copying; one book of stamps, 20 stamps, $0.78 per stamp based on current prices</w:t>
            </w:r>
          </w:p>
        </w:tc>
      </w:tr>
      <w:tr w:rsidR="000B6CCA" w:rsidRPr="00AB1575" w14:paraId="2362EEB7" w14:textId="77777777" w:rsidTr="00893507">
        <w:trPr>
          <w:trHeight w:val="210"/>
        </w:trPr>
        <w:tc>
          <w:tcPr>
            <w:tcW w:w="1640" w:type="dxa"/>
            <w:tcMar>
              <w:top w:w="15" w:type="dxa"/>
              <w:left w:w="15" w:type="dxa"/>
              <w:bottom w:w="0" w:type="dxa"/>
              <w:right w:w="15" w:type="dxa"/>
            </w:tcMar>
            <w:vAlign w:val="bottom"/>
            <w:hideMark/>
          </w:tcPr>
          <w:p w14:paraId="372BB678" w14:textId="77777777" w:rsidR="000B6CCA" w:rsidRPr="00AB1575" w:rsidRDefault="000B6CCA" w:rsidP="00893507"/>
        </w:tc>
        <w:tc>
          <w:tcPr>
            <w:tcW w:w="2320" w:type="dxa"/>
            <w:tcMar>
              <w:top w:w="15" w:type="dxa"/>
              <w:left w:w="15" w:type="dxa"/>
              <w:bottom w:w="0" w:type="dxa"/>
              <w:right w:w="15" w:type="dxa"/>
            </w:tcMar>
            <w:vAlign w:val="bottom"/>
            <w:hideMark/>
          </w:tcPr>
          <w:p w14:paraId="2303F276" w14:textId="77777777" w:rsidR="000B6CCA" w:rsidRPr="00AB1575" w:rsidRDefault="000B6CCA" w:rsidP="00893507">
            <w:r w:rsidRPr="00AB1575">
              <w:t>Office supplies</w:t>
            </w:r>
          </w:p>
        </w:tc>
        <w:tc>
          <w:tcPr>
            <w:tcW w:w="1640" w:type="dxa"/>
            <w:noWrap/>
            <w:tcMar>
              <w:top w:w="15" w:type="dxa"/>
              <w:left w:w="15" w:type="dxa"/>
              <w:bottom w:w="0" w:type="dxa"/>
              <w:right w:w="15" w:type="dxa"/>
            </w:tcMar>
            <w:vAlign w:val="bottom"/>
            <w:hideMark/>
          </w:tcPr>
          <w:p w14:paraId="69795CAD" w14:textId="77777777" w:rsidR="000B6CCA" w:rsidRPr="00AB1575" w:rsidRDefault="000B6CCA" w:rsidP="00893507">
            <w:r w:rsidRPr="00AB1575">
              <w:t>$10.29</w:t>
            </w:r>
          </w:p>
        </w:tc>
        <w:tc>
          <w:tcPr>
            <w:tcW w:w="1640" w:type="dxa"/>
            <w:noWrap/>
            <w:tcMar>
              <w:top w:w="15" w:type="dxa"/>
              <w:left w:w="15" w:type="dxa"/>
              <w:bottom w:w="0" w:type="dxa"/>
              <w:right w:w="15" w:type="dxa"/>
            </w:tcMar>
            <w:vAlign w:val="bottom"/>
            <w:hideMark/>
          </w:tcPr>
          <w:p w14:paraId="6FE54172" w14:textId="77777777" w:rsidR="000B6CCA" w:rsidRPr="00AB1575" w:rsidRDefault="000B6CCA" w:rsidP="00893507"/>
        </w:tc>
        <w:tc>
          <w:tcPr>
            <w:tcW w:w="1640" w:type="dxa"/>
            <w:noWrap/>
            <w:tcMar>
              <w:top w:w="15" w:type="dxa"/>
              <w:left w:w="15" w:type="dxa"/>
              <w:bottom w:w="0" w:type="dxa"/>
              <w:right w:w="15" w:type="dxa"/>
            </w:tcMar>
            <w:vAlign w:val="bottom"/>
            <w:hideMark/>
          </w:tcPr>
          <w:p w14:paraId="490CA222" w14:textId="77777777" w:rsidR="000B6CCA" w:rsidRPr="00AB1575" w:rsidRDefault="000B6CCA" w:rsidP="00893507">
            <w:r w:rsidRPr="00AB1575">
              <w:t>$25.00</w:t>
            </w:r>
          </w:p>
        </w:tc>
        <w:tc>
          <w:tcPr>
            <w:tcW w:w="1640" w:type="dxa"/>
            <w:noWrap/>
            <w:tcMar>
              <w:top w:w="15" w:type="dxa"/>
              <w:left w:w="15" w:type="dxa"/>
              <w:bottom w:w="0" w:type="dxa"/>
              <w:right w:w="15" w:type="dxa"/>
            </w:tcMar>
            <w:vAlign w:val="bottom"/>
            <w:hideMark/>
          </w:tcPr>
          <w:p w14:paraId="04B4C59A" w14:textId="77777777" w:rsidR="000B6CCA" w:rsidRPr="00AB1575" w:rsidRDefault="000B6CCA" w:rsidP="00893507"/>
        </w:tc>
        <w:tc>
          <w:tcPr>
            <w:tcW w:w="1640" w:type="dxa"/>
            <w:noWrap/>
            <w:tcMar>
              <w:top w:w="15" w:type="dxa"/>
              <w:left w:w="15" w:type="dxa"/>
              <w:bottom w:w="0" w:type="dxa"/>
              <w:right w:w="15" w:type="dxa"/>
            </w:tcMar>
            <w:vAlign w:val="bottom"/>
            <w:hideMark/>
          </w:tcPr>
          <w:p w14:paraId="260D50DB" w14:textId="77777777" w:rsidR="000B6CCA" w:rsidRPr="00AB1575" w:rsidRDefault="000B6CCA" w:rsidP="00893507">
            <w:r w:rsidRPr="00AB1575">
              <w:t>$25.00</w:t>
            </w:r>
          </w:p>
        </w:tc>
        <w:tc>
          <w:tcPr>
            <w:tcW w:w="3440" w:type="dxa"/>
            <w:tcMar>
              <w:top w:w="15" w:type="dxa"/>
              <w:left w:w="15" w:type="dxa"/>
              <w:bottom w:w="0" w:type="dxa"/>
              <w:right w:w="15" w:type="dxa"/>
            </w:tcMar>
            <w:vAlign w:val="bottom"/>
            <w:hideMark/>
          </w:tcPr>
          <w:p w14:paraId="67E3A5F7" w14:textId="77777777" w:rsidR="000B6CCA" w:rsidRPr="00AB1575" w:rsidRDefault="000B6CCA" w:rsidP="00893507">
            <w:r w:rsidRPr="00AB1575">
              <w:t>Ink cartridges, staples, paper, etc.</w:t>
            </w:r>
          </w:p>
        </w:tc>
      </w:tr>
      <w:tr w:rsidR="000B6CCA" w:rsidRPr="00AB1575" w14:paraId="63AC5DB2" w14:textId="77777777" w:rsidTr="00893507">
        <w:trPr>
          <w:trHeight w:val="630"/>
        </w:trPr>
        <w:tc>
          <w:tcPr>
            <w:tcW w:w="1640" w:type="dxa"/>
            <w:tcMar>
              <w:top w:w="15" w:type="dxa"/>
              <w:left w:w="15" w:type="dxa"/>
              <w:bottom w:w="0" w:type="dxa"/>
              <w:right w:w="15" w:type="dxa"/>
            </w:tcMar>
            <w:vAlign w:val="bottom"/>
            <w:hideMark/>
          </w:tcPr>
          <w:p w14:paraId="256CB13B" w14:textId="77777777" w:rsidR="000B6CCA" w:rsidRPr="00AB1575" w:rsidRDefault="000B6CCA" w:rsidP="00893507"/>
        </w:tc>
        <w:tc>
          <w:tcPr>
            <w:tcW w:w="2320" w:type="dxa"/>
            <w:tcMar>
              <w:top w:w="15" w:type="dxa"/>
              <w:left w:w="15" w:type="dxa"/>
              <w:bottom w:w="0" w:type="dxa"/>
              <w:right w:w="15" w:type="dxa"/>
            </w:tcMar>
            <w:vAlign w:val="bottom"/>
            <w:hideMark/>
          </w:tcPr>
          <w:p w14:paraId="55D7FA9A" w14:textId="77777777" w:rsidR="000B6CCA" w:rsidRPr="00AB1575" w:rsidRDefault="000B6CCA" w:rsidP="00893507">
            <w:r w:rsidRPr="00AB1575">
              <w:t>Transfer from First Georgetown Securities fee</w:t>
            </w:r>
          </w:p>
        </w:tc>
        <w:tc>
          <w:tcPr>
            <w:tcW w:w="1640" w:type="dxa"/>
            <w:noWrap/>
            <w:tcMar>
              <w:top w:w="15" w:type="dxa"/>
              <w:left w:w="15" w:type="dxa"/>
              <w:bottom w:w="0" w:type="dxa"/>
              <w:right w:w="15" w:type="dxa"/>
            </w:tcMar>
            <w:vAlign w:val="bottom"/>
            <w:hideMark/>
          </w:tcPr>
          <w:p w14:paraId="59B5BB70"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BE49B32" w14:textId="77777777" w:rsidR="000B6CCA" w:rsidRPr="00AB1575" w:rsidRDefault="000B6CCA" w:rsidP="00893507"/>
        </w:tc>
        <w:tc>
          <w:tcPr>
            <w:tcW w:w="1640" w:type="dxa"/>
            <w:noWrap/>
            <w:tcMar>
              <w:top w:w="15" w:type="dxa"/>
              <w:left w:w="15" w:type="dxa"/>
              <w:bottom w:w="0" w:type="dxa"/>
              <w:right w:w="15" w:type="dxa"/>
            </w:tcMar>
            <w:vAlign w:val="bottom"/>
            <w:hideMark/>
          </w:tcPr>
          <w:p w14:paraId="7C228907" w14:textId="77777777" w:rsidR="000B6CCA" w:rsidRPr="00AB1575" w:rsidRDefault="000B6CCA" w:rsidP="00893507">
            <w:r w:rsidRPr="00AB1575">
              <w:t>$100.00</w:t>
            </w:r>
          </w:p>
        </w:tc>
        <w:tc>
          <w:tcPr>
            <w:tcW w:w="1640" w:type="dxa"/>
            <w:noWrap/>
            <w:tcMar>
              <w:top w:w="15" w:type="dxa"/>
              <w:left w:w="15" w:type="dxa"/>
              <w:bottom w:w="0" w:type="dxa"/>
              <w:right w:w="15" w:type="dxa"/>
            </w:tcMar>
            <w:vAlign w:val="bottom"/>
            <w:hideMark/>
          </w:tcPr>
          <w:p w14:paraId="53EFD6C4" w14:textId="77777777" w:rsidR="000B6CCA" w:rsidRPr="00AB1575" w:rsidRDefault="000B6CCA" w:rsidP="00893507"/>
        </w:tc>
        <w:tc>
          <w:tcPr>
            <w:tcW w:w="1640" w:type="dxa"/>
            <w:noWrap/>
            <w:tcMar>
              <w:top w:w="15" w:type="dxa"/>
              <w:left w:w="15" w:type="dxa"/>
              <w:bottom w:w="0" w:type="dxa"/>
              <w:right w:w="15" w:type="dxa"/>
            </w:tcMar>
            <w:vAlign w:val="bottom"/>
            <w:hideMark/>
          </w:tcPr>
          <w:p w14:paraId="330EF58B" w14:textId="77777777" w:rsidR="000B6CCA" w:rsidRPr="00AB1575" w:rsidRDefault="000B6CCA" w:rsidP="00893507"/>
        </w:tc>
        <w:tc>
          <w:tcPr>
            <w:tcW w:w="3440" w:type="dxa"/>
            <w:tcMar>
              <w:top w:w="15" w:type="dxa"/>
              <w:left w:w="15" w:type="dxa"/>
              <w:bottom w:w="0" w:type="dxa"/>
              <w:right w:w="15" w:type="dxa"/>
            </w:tcMar>
            <w:vAlign w:val="bottom"/>
            <w:hideMark/>
          </w:tcPr>
          <w:p w14:paraId="5FEEB541" w14:textId="77777777" w:rsidR="000B6CCA" w:rsidRPr="00AB1575" w:rsidRDefault="000B6CCA" w:rsidP="00893507">
            <w:r w:rsidRPr="00AB1575">
              <w:t>No fee incurred for 2024 check deposit</w:t>
            </w:r>
          </w:p>
        </w:tc>
      </w:tr>
      <w:tr w:rsidR="000B6CCA" w:rsidRPr="00AB1575" w14:paraId="73E60E55" w14:textId="77777777" w:rsidTr="00893507">
        <w:trPr>
          <w:trHeight w:val="420"/>
        </w:trPr>
        <w:tc>
          <w:tcPr>
            <w:tcW w:w="1640" w:type="dxa"/>
            <w:tcMar>
              <w:top w:w="15" w:type="dxa"/>
              <w:left w:w="15" w:type="dxa"/>
              <w:bottom w:w="0" w:type="dxa"/>
              <w:right w:w="15" w:type="dxa"/>
            </w:tcMar>
            <w:vAlign w:val="bottom"/>
            <w:hideMark/>
          </w:tcPr>
          <w:p w14:paraId="669362C2" w14:textId="77777777" w:rsidR="000B6CCA" w:rsidRPr="00AB1575" w:rsidRDefault="000B6CCA" w:rsidP="00893507"/>
        </w:tc>
        <w:tc>
          <w:tcPr>
            <w:tcW w:w="2320" w:type="dxa"/>
            <w:tcMar>
              <w:top w:w="15" w:type="dxa"/>
              <w:left w:w="15" w:type="dxa"/>
              <w:bottom w:w="0" w:type="dxa"/>
              <w:right w:w="15" w:type="dxa"/>
            </w:tcMar>
            <w:vAlign w:val="bottom"/>
            <w:hideMark/>
          </w:tcPr>
          <w:p w14:paraId="3F40984C" w14:textId="77777777" w:rsidR="000B6CCA" w:rsidRPr="00AB1575" w:rsidRDefault="000B6CCA" w:rsidP="00893507">
            <w:r w:rsidRPr="00AB1575">
              <w:t>Refunded payments made in error</w:t>
            </w:r>
          </w:p>
        </w:tc>
        <w:tc>
          <w:tcPr>
            <w:tcW w:w="1640" w:type="dxa"/>
            <w:noWrap/>
            <w:tcMar>
              <w:top w:w="15" w:type="dxa"/>
              <w:left w:w="15" w:type="dxa"/>
              <w:bottom w:w="0" w:type="dxa"/>
              <w:right w:w="15" w:type="dxa"/>
            </w:tcMar>
            <w:vAlign w:val="bottom"/>
            <w:hideMark/>
          </w:tcPr>
          <w:p w14:paraId="2C1F8410" w14:textId="77777777" w:rsidR="000B6CCA" w:rsidRPr="00AB1575" w:rsidRDefault="000B6CCA" w:rsidP="00893507">
            <w:r w:rsidRPr="00AB1575">
              <w:t>$73.64</w:t>
            </w:r>
          </w:p>
        </w:tc>
        <w:tc>
          <w:tcPr>
            <w:tcW w:w="1640" w:type="dxa"/>
            <w:noWrap/>
            <w:tcMar>
              <w:top w:w="15" w:type="dxa"/>
              <w:left w:w="15" w:type="dxa"/>
              <w:bottom w:w="0" w:type="dxa"/>
              <w:right w:w="15" w:type="dxa"/>
            </w:tcMar>
            <w:vAlign w:val="bottom"/>
            <w:hideMark/>
          </w:tcPr>
          <w:p w14:paraId="501A153B" w14:textId="77777777" w:rsidR="000B6CCA" w:rsidRPr="00AB1575" w:rsidRDefault="000B6CCA" w:rsidP="00893507"/>
        </w:tc>
        <w:tc>
          <w:tcPr>
            <w:tcW w:w="1640" w:type="dxa"/>
            <w:noWrap/>
            <w:tcMar>
              <w:top w:w="15" w:type="dxa"/>
              <w:left w:w="15" w:type="dxa"/>
              <w:bottom w:w="0" w:type="dxa"/>
              <w:right w:w="15" w:type="dxa"/>
            </w:tcMar>
            <w:vAlign w:val="bottom"/>
            <w:hideMark/>
          </w:tcPr>
          <w:p w14:paraId="13AD53D9" w14:textId="77777777" w:rsidR="000B6CCA" w:rsidRPr="00AB1575" w:rsidRDefault="000B6CCA" w:rsidP="00893507"/>
        </w:tc>
        <w:tc>
          <w:tcPr>
            <w:tcW w:w="1640" w:type="dxa"/>
            <w:noWrap/>
            <w:tcMar>
              <w:top w:w="15" w:type="dxa"/>
              <w:left w:w="15" w:type="dxa"/>
              <w:bottom w:w="0" w:type="dxa"/>
              <w:right w:w="15" w:type="dxa"/>
            </w:tcMar>
            <w:vAlign w:val="bottom"/>
            <w:hideMark/>
          </w:tcPr>
          <w:p w14:paraId="7B767662" w14:textId="77777777" w:rsidR="000B6CCA" w:rsidRPr="00AB1575" w:rsidRDefault="000B6CCA" w:rsidP="00893507"/>
        </w:tc>
        <w:tc>
          <w:tcPr>
            <w:tcW w:w="1640" w:type="dxa"/>
            <w:noWrap/>
            <w:tcMar>
              <w:top w:w="15" w:type="dxa"/>
              <w:left w:w="15" w:type="dxa"/>
              <w:bottom w:w="0" w:type="dxa"/>
              <w:right w:w="15" w:type="dxa"/>
            </w:tcMar>
            <w:vAlign w:val="bottom"/>
            <w:hideMark/>
          </w:tcPr>
          <w:p w14:paraId="0AA8838B" w14:textId="77777777" w:rsidR="000B6CCA" w:rsidRPr="00AB1575" w:rsidRDefault="000B6CCA" w:rsidP="00893507"/>
        </w:tc>
        <w:tc>
          <w:tcPr>
            <w:tcW w:w="3440" w:type="dxa"/>
            <w:tcMar>
              <w:top w:w="15" w:type="dxa"/>
              <w:left w:w="15" w:type="dxa"/>
              <w:bottom w:w="0" w:type="dxa"/>
              <w:right w:w="15" w:type="dxa"/>
            </w:tcMar>
            <w:vAlign w:val="bottom"/>
            <w:hideMark/>
          </w:tcPr>
          <w:p w14:paraId="7DCB1B5F" w14:textId="77777777" w:rsidR="000B6CCA" w:rsidRPr="00AB1575" w:rsidRDefault="000B6CCA" w:rsidP="00893507"/>
        </w:tc>
      </w:tr>
      <w:tr w:rsidR="000B6CCA" w:rsidRPr="00AB1575" w14:paraId="36A08C15" w14:textId="77777777" w:rsidTr="00893507">
        <w:trPr>
          <w:trHeight w:val="420"/>
        </w:trPr>
        <w:tc>
          <w:tcPr>
            <w:tcW w:w="1640" w:type="dxa"/>
            <w:tcMar>
              <w:top w:w="15" w:type="dxa"/>
              <w:left w:w="15" w:type="dxa"/>
              <w:bottom w:w="0" w:type="dxa"/>
              <w:right w:w="15" w:type="dxa"/>
            </w:tcMar>
            <w:vAlign w:val="bottom"/>
            <w:hideMark/>
          </w:tcPr>
          <w:p w14:paraId="5BC0D8C6" w14:textId="77777777" w:rsidR="000B6CCA" w:rsidRPr="00AB1575" w:rsidRDefault="000B6CCA" w:rsidP="00893507"/>
        </w:tc>
        <w:tc>
          <w:tcPr>
            <w:tcW w:w="2320" w:type="dxa"/>
            <w:tcMar>
              <w:top w:w="15" w:type="dxa"/>
              <w:left w:w="15" w:type="dxa"/>
              <w:bottom w:w="0" w:type="dxa"/>
              <w:right w:w="15" w:type="dxa"/>
            </w:tcMar>
            <w:vAlign w:val="bottom"/>
            <w:hideMark/>
          </w:tcPr>
          <w:p w14:paraId="1049148D" w14:textId="77777777" w:rsidR="000B6CCA" w:rsidRPr="00AB1575" w:rsidRDefault="000B6CCA" w:rsidP="00893507">
            <w:r w:rsidRPr="00AB1575">
              <w:t>Monetary donations, cards, flowers</w:t>
            </w:r>
          </w:p>
        </w:tc>
        <w:tc>
          <w:tcPr>
            <w:tcW w:w="1640" w:type="dxa"/>
            <w:noWrap/>
            <w:tcMar>
              <w:top w:w="15" w:type="dxa"/>
              <w:left w:w="15" w:type="dxa"/>
              <w:bottom w:w="0" w:type="dxa"/>
              <w:right w:w="15" w:type="dxa"/>
            </w:tcMar>
            <w:vAlign w:val="bottom"/>
            <w:hideMark/>
          </w:tcPr>
          <w:p w14:paraId="5EA618EC"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516FC50" w14:textId="77777777" w:rsidR="000B6CCA" w:rsidRPr="00AB1575" w:rsidRDefault="000B6CCA" w:rsidP="00893507"/>
        </w:tc>
        <w:tc>
          <w:tcPr>
            <w:tcW w:w="1640" w:type="dxa"/>
            <w:noWrap/>
            <w:tcMar>
              <w:top w:w="15" w:type="dxa"/>
              <w:left w:w="15" w:type="dxa"/>
              <w:bottom w:w="0" w:type="dxa"/>
              <w:right w:w="15" w:type="dxa"/>
            </w:tcMar>
            <w:vAlign w:val="bottom"/>
            <w:hideMark/>
          </w:tcPr>
          <w:p w14:paraId="7DDA5616" w14:textId="77777777" w:rsidR="000B6CCA" w:rsidRPr="00AB1575" w:rsidRDefault="000B6CCA" w:rsidP="00893507"/>
        </w:tc>
        <w:tc>
          <w:tcPr>
            <w:tcW w:w="1640" w:type="dxa"/>
            <w:noWrap/>
            <w:tcMar>
              <w:top w:w="15" w:type="dxa"/>
              <w:left w:w="15" w:type="dxa"/>
              <w:bottom w:w="0" w:type="dxa"/>
              <w:right w:w="15" w:type="dxa"/>
            </w:tcMar>
            <w:vAlign w:val="bottom"/>
            <w:hideMark/>
          </w:tcPr>
          <w:p w14:paraId="3C257FB5" w14:textId="77777777" w:rsidR="000B6CCA" w:rsidRPr="00AB1575" w:rsidRDefault="000B6CCA" w:rsidP="00893507"/>
        </w:tc>
        <w:tc>
          <w:tcPr>
            <w:tcW w:w="1640" w:type="dxa"/>
            <w:noWrap/>
            <w:tcMar>
              <w:top w:w="15" w:type="dxa"/>
              <w:left w:w="15" w:type="dxa"/>
              <w:bottom w:w="0" w:type="dxa"/>
              <w:right w:w="15" w:type="dxa"/>
            </w:tcMar>
            <w:vAlign w:val="bottom"/>
            <w:hideMark/>
          </w:tcPr>
          <w:p w14:paraId="05A10405" w14:textId="77777777" w:rsidR="000B6CCA" w:rsidRPr="00AB1575" w:rsidRDefault="000B6CCA" w:rsidP="00893507"/>
        </w:tc>
        <w:tc>
          <w:tcPr>
            <w:tcW w:w="3440" w:type="dxa"/>
            <w:tcMar>
              <w:top w:w="15" w:type="dxa"/>
              <w:left w:w="15" w:type="dxa"/>
              <w:bottom w:w="0" w:type="dxa"/>
              <w:right w:w="15" w:type="dxa"/>
            </w:tcMar>
            <w:vAlign w:val="bottom"/>
            <w:hideMark/>
          </w:tcPr>
          <w:p w14:paraId="0D23EF50" w14:textId="77777777" w:rsidR="000B6CCA" w:rsidRPr="00AB1575" w:rsidRDefault="000B6CCA" w:rsidP="00893507"/>
        </w:tc>
      </w:tr>
      <w:tr w:rsidR="000B6CCA" w:rsidRPr="00AB1575" w14:paraId="172DF726" w14:textId="77777777" w:rsidTr="00893507">
        <w:trPr>
          <w:trHeight w:val="420"/>
        </w:trPr>
        <w:tc>
          <w:tcPr>
            <w:tcW w:w="1640" w:type="dxa"/>
            <w:tcMar>
              <w:top w:w="15" w:type="dxa"/>
              <w:left w:w="15" w:type="dxa"/>
              <w:bottom w:w="0" w:type="dxa"/>
              <w:right w:w="15" w:type="dxa"/>
            </w:tcMar>
            <w:vAlign w:val="bottom"/>
            <w:hideMark/>
          </w:tcPr>
          <w:p w14:paraId="482AC810" w14:textId="77777777" w:rsidR="000B6CCA" w:rsidRPr="00AB1575" w:rsidRDefault="000B6CCA" w:rsidP="00893507">
            <w:r w:rsidRPr="00AB1575">
              <w:t>Office expense subtotal</w:t>
            </w:r>
          </w:p>
        </w:tc>
        <w:tc>
          <w:tcPr>
            <w:tcW w:w="2320" w:type="dxa"/>
            <w:tcMar>
              <w:top w:w="15" w:type="dxa"/>
              <w:left w:w="15" w:type="dxa"/>
              <w:bottom w:w="0" w:type="dxa"/>
              <w:right w:w="15" w:type="dxa"/>
            </w:tcMar>
            <w:vAlign w:val="bottom"/>
            <w:hideMark/>
          </w:tcPr>
          <w:p w14:paraId="2C49DDC3" w14:textId="77777777" w:rsidR="000B6CCA" w:rsidRPr="00AB1575" w:rsidRDefault="000B6CCA" w:rsidP="00893507"/>
        </w:tc>
        <w:tc>
          <w:tcPr>
            <w:tcW w:w="1640" w:type="dxa"/>
            <w:noWrap/>
            <w:tcMar>
              <w:top w:w="15" w:type="dxa"/>
              <w:left w:w="15" w:type="dxa"/>
              <w:bottom w:w="0" w:type="dxa"/>
              <w:right w:w="15" w:type="dxa"/>
            </w:tcMar>
            <w:vAlign w:val="bottom"/>
            <w:hideMark/>
          </w:tcPr>
          <w:p w14:paraId="28CD546A" w14:textId="77777777" w:rsidR="000B6CCA" w:rsidRPr="00AB1575" w:rsidRDefault="000B6CCA" w:rsidP="00893507">
            <w:r w:rsidRPr="00AB1575">
              <w:t>$2,232.14</w:t>
            </w:r>
          </w:p>
        </w:tc>
        <w:tc>
          <w:tcPr>
            <w:tcW w:w="1640" w:type="dxa"/>
            <w:noWrap/>
            <w:tcMar>
              <w:top w:w="15" w:type="dxa"/>
              <w:left w:w="15" w:type="dxa"/>
              <w:bottom w:w="0" w:type="dxa"/>
              <w:right w:w="15" w:type="dxa"/>
            </w:tcMar>
            <w:vAlign w:val="bottom"/>
            <w:hideMark/>
          </w:tcPr>
          <w:p w14:paraId="682C206D" w14:textId="77777777" w:rsidR="000B6CCA" w:rsidRPr="00AB1575" w:rsidRDefault="000B6CCA" w:rsidP="00893507"/>
        </w:tc>
        <w:tc>
          <w:tcPr>
            <w:tcW w:w="1640" w:type="dxa"/>
            <w:noWrap/>
            <w:tcMar>
              <w:top w:w="15" w:type="dxa"/>
              <w:left w:w="15" w:type="dxa"/>
              <w:bottom w:w="0" w:type="dxa"/>
              <w:right w:w="15" w:type="dxa"/>
            </w:tcMar>
            <w:vAlign w:val="bottom"/>
            <w:hideMark/>
          </w:tcPr>
          <w:p w14:paraId="7FE4DF18" w14:textId="77777777" w:rsidR="000B6CCA" w:rsidRPr="00AB1575" w:rsidRDefault="000B6CCA" w:rsidP="00893507">
            <w:r w:rsidRPr="00AB1575">
              <w:t>$2,535.00</w:t>
            </w:r>
          </w:p>
        </w:tc>
        <w:tc>
          <w:tcPr>
            <w:tcW w:w="1640" w:type="dxa"/>
            <w:noWrap/>
            <w:tcMar>
              <w:top w:w="15" w:type="dxa"/>
              <w:left w:w="15" w:type="dxa"/>
              <w:bottom w:w="0" w:type="dxa"/>
              <w:right w:w="15" w:type="dxa"/>
            </w:tcMar>
            <w:vAlign w:val="bottom"/>
            <w:hideMark/>
          </w:tcPr>
          <w:p w14:paraId="0A4F9255" w14:textId="77777777" w:rsidR="000B6CCA" w:rsidRPr="00AB1575" w:rsidRDefault="000B6CCA" w:rsidP="00893507"/>
        </w:tc>
        <w:tc>
          <w:tcPr>
            <w:tcW w:w="1640" w:type="dxa"/>
            <w:noWrap/>
            <w:tcMar>
              <w:top w:w="15" w:type="dxa"/>
              <w:left w:w="15" w:type="dxa"/>
              <w:bottom w:w="0" w:type="dxa"/>
              <w:right w:w="15" w:type="dxa"/>
            </w:tcMar>
            <w:vAlign w:val="bottom"/>
            <w:hideMark/>
          </w:tcPr>
          <w:p w14:paraId="29AD8F09" w14:textId="77777777" w:rsidR="000B6CCA" w:rsidRPr="00AB1575" w:rsidRDefault="000B6CCA" w:rsidP="00893507">
            <w:r w:rsidRPr="00AB1575">
              <w:t>$2,380.60</w:t>
            </w:r>
          </w:p>
        </w:tc>
        <w:tc>
          <w:tcPr>
            <w:tcW w:w="3440" w:type="dxa"/>
            <w:tcMar>
              <w:top w:w="15" w:type="dxa"/>
              <w:left w:w="15" w:type="dxa"/>
              <w:bottom w:w="0" w:type="dxa"/>
              <w:right w:w="15" w:type="dxa"/>
            </w:tcMar>
            <w:vAlign w:val="bottom"/>
            <w:hideMark/>
          </w:tcPr>
          <w:p w14:paraId="0255230A" w14:textId="77777777" w:rsidR="000B6CCA" w:rsidRPr="00AB1575" w:rsidRDefault="000B6CCA" w:rsidP="00893507"/>
        </w:tc>
      </w:tr>
      <w:tr w:rsidR="000B6CCA" w:rsidRPr="00AB1575" w14:paraId="627C723E" w14:textId="77777777" w:rsidTr="00893507">
        <w:trPr>
          <w:trHeight w:val="210"/>
        </w:trPr>
        <w:tc>
          <w:tcPr>
            <w:tcW w:w="1640" w:type="dxa"/>
            <w:tcMar>
              <w:top w:w="15" w:type="dxa"/>
              <w:left w:w="15" w:type="dxa"/>
              <w:bottom w:w="0" w:type="dxa"/>
              <w:right w:w="15" w:type="dxa"/>
            </w:tcMar>
            <w:vAlign w:val="bottom"/>
            <w:hideMark/>
          </w:tcPr>
          <w:p w14:paraId="596F2F58" w14:textId="77777777" w:rsidR="000B6CCA" w:rsidRPr="00AB1575" w:rsidRDefault="000B6CCA" w:rsidP="00893507"/>
        </w:tc>
        <w:tc>
          <w:tcPr>
            <w:tcW w:w="2320" w:type="dxa"/>
            <w:tcMar>
              <w:top w:w="15" w:type="dxa"/>
              <w:left w:w="15" w:type="dxa"/>
              <w:bottom w:w="0" w:type="dxa"/>
              <w:right w:w="15" w:type="dxa"/>
            </w:tcMar>
            <w:vAlign w:val="bottom"/>
            <w:hideMark/>
          </w:tcPr>
          <w:p w14:paraId="197818D7" w14:textId="77777777" w:rsidR="000B6CCA" w:rsidRPr="00AB1575" w:rsidRDefault="000B6CCA" w:rsidP="00893507"/>
        </w:tc>
        <w:tc>
          <w:tcPr>
            <w:tcW w:w="1640" w:type="dxa"/>
            <w:noWrap/>
            <w:tcMar>
              <w:top w:w="15" w:type="dxa"/>
              <w:left w:w="15" w:type="dxa"/>
              <w:bottom w:w="0" w:type="dxa"/>
              <w:right w:w="15" w:type="dxa"/>
            </w:tcMar>
            <w:vAlign w:val="bottom"/>
            <w:hideMark/>
          </w:tcPr>
          <w:p w14:paraId="2F5DA9BA" w14:textId="77777777" w:rsidR="000B6CCA" w:rsidRPr="00AB1575" w:rsidRDefault="000B6CCA" w:rsidP="00893507"/>
        </w:tc>
        <w:tc>
          <w:tcPr>
            <w:tcW w:w="1640" w:type="dxa"/>
            <w:noWrap/>
            <w:tcMar>
              <w:top w:w="15" w:type="dxa"/>
              <w:left w:w="15" w:type="dxa"/>
              <w:bottom w:w="0" w:type="dxa"/>
              <w:right w:w="15" w:type="dxa"/>
            </w:tcMar>
            <w:vAlign w:val="bottom"/>
            <w:hideMark/>
          </w:tcPr>
          <w:p w14:paraId="37451232" w14:textId="77777777" w:rsidR="000B6CCA" w:rsidRPr="00AB1575" w:rsidRDefault="000B6CCA" w:rsidP="00893507"/>
        </w:tc>
        <w:tc>
          <w:tcPr>
            <w:tcW w:w="1640" w:type="dxa"/>
            <w:noWrap/>
            <w:tcMar>
              <w:top w:w="15" w:type="dxa"/>
              <w:left w:w="15" w:type="dxa"/>
              <w:bottom w:w="0" w:type="dxa"/>
              <w:right w:w="15" w:type="dxa"/>
            </w:tcMar>
            <w:vAlign w:val="bottom"/>
            <w:hideMark/>
          </w:tcPr>
          <w:p w14:paraId="6FD7E8E5" w14:textId="77777777" w:rsidR="000B6CCA" w:rsidRPr="00AB1575" w:rsidRDefault="000B6CCA" w:rsidP="00893507"/>
        </w:tc>
        <w:tc>
          <w:tcPr>
            <w:tcW w:w="1640" w:type="dxa"/>
            <w:noWrap/>
            <w:tcMar>
              <w:top w:w="15" w:type="dxa"/>
              <w:left w:w="15" w:type="dxa"/>
              <w:bottom w:w="0" w:type="dxa"/>
              <w:right w:w="15" w:type="dxa"/>
            </w:tcMar>
            <w:vAlign w:val="bottom"/>
            <w:hideMark/>
          </w:tcPr>
          <w:p w14:paraId="490E8623" w14:textId="77777777" w:rsidR="000B6CCA" w:rsidRPr="00AB1575" w:rsidRDefault="000B6CCA" w:rsidP="00893507"/>
        </w:tc>
        <w:tc>
          <w:tcPr>
            <w:tcW w:w="1640" w:type="dxa"/>
            <w:noWrap/>
            <w:tcMar>
              <w:top w:w="15" w:type="dxa"/>
              <w:left w:w="15" w:type="dxa"/>
              <w:bottom w:w="0" w:type="dxa"/>
              <w:right w:w="15" w:type="dxa"/>
            </w:tcMar>
            <w:vAlign w:val="bottom"/>
            <w:hideMark/>
          </w:tcPr>
          <w:p w14:paraId="4D3CCAC0" w14:textId="77777777" w:rsidR="000B6CCA" w:rsidRPr="00AB1575" w:rsidRDefault="000B6CCA" w:rsidP="00893507"/>
        </w:tc>
        <w:tc>
          <w:tcPr>
            <w:tcW w:w="3440" w:type="dxa"/>
            <w:tcMar>
              <w:top w:w="15" w:type="dxa"/>
              <w:left w:w="15" w:type="dxa"/>
              <w:bottom w:w="0" w:type="dxa"/>
              <w:right w:w="15" w:type="dxa"/>
            </w:tcMar>
            <w:vAlign w:val="bottom"/>
            <w:hideMark/>
          </w:tcPr>
          <w:p w14:paraId="303B0004" w14:textId="77777777" w:rsidR="000B6CCA" w:rsidRPr="00AB1575" w:rsidRDefault="000B6CCA" w:rsidP="00893507"/>
        </w:tc>
      </w:tr>
      <w:tr w:rsidR="000B6CCA" w:rsidRPr="00AB1575" w14:paraId="63977F74" w14:textId="77777777" w:rsidTr="00893507">
        <w:trPr>
          <w:trHeight w:val="420"/>
        </w:trPr>
        <w:tc>
          <w:tcPr>
            <w:tcW w:w="1640" w:type="dxa"/>
            <w:tcMar>
              <w:top w:w="15" w:type="dxa"/>
              <w:left w:w="15" w:type="dxa"/>
              <w:bottom w:w="0" w:type="dxa"/>
              <w:right w:w="15" w:type="dxa"/>
            </w:tcMar>
            <w:vAlign w:val="bottom"/>
            <w:hideMark/>
          </w:tcPr>
          <w:p w14:paraId="5B3797BA" w14:textId="77777777" w:rsidR="000B6CCA" w:rsidRPr="00AB1575" w:rsidRDefault="000B6CCA" w:rsidP="00893507">
            <w:r w:rsidRPr="00AB1575">
              <w:t>Product Income </w:t>
            </w:r>
          </w:p>
        </w:tc>
        <w:tc>
          <w:tcPr>
            <w:tcW w:w="2320" w:type="dxa"/>
            <w:tcMar>
              <w:top w:w="15" w:type="dxa"/>
              <w:left w:w="15" w:type="dxa"/>
              <w:bottom w:w="0" w:type="dxa"/>
              <w:right w:w="15" w:type="dxa"/>
            </w:tcMar>
            <w:vAlign w:val="bottom"/>
            <w:hideMark/>
          </w:tcPr>
          <w:p w14:paraId="7EC4A74A" w14:textId="77777777" w:rsidR="000B6CCA" w:rsidRPr="00AB1575" w:rsidRDefault="000B6CCA" w:rsidP="00893507">
            <w:r w:rsidRPr="00AB1575">
              <w:t>Product sales, non-convention</w:t>
            </w:r>
          </w:p>
        </w:tc>
        <w:tc>
          <w:tcPr>
            <w:tcW w:w="1640" w:type="dxa"/>
            <w:noWrap/>
            <w:tcMar>
              <w:top w:w="15" w:type="dxa"/>
              <w:left w:w="15" w:type="dxa"/>
              <w:bottom w:w="0" w:type="dxa"/>
              <w:right w:w="15" w:type="dxa"/>
            </w:tcMar>
            <w:vAlign w:val="bottom"/>
            <w:hideMark/>
          </w:tcPr>
          <w:p w14:paraId="5952B13A" w14:textId="77777777" w:rsidR="000B6CCA" w:rsidRPr="00AB1575" w:rsidRDefault="000B6CCA" w:rsidP="00893507">
            <w:r w:rsidRPr="00AB1575">
              <w:t>$959.95</w:t>
            </w:r>
          </w:p>
        </w:tc>
        <w:tc>
          <w:tcPr>
            <w:tcW w:w="1640" w:type="dxa"/>
            <w:noWrap/>
            <w:tcMar>
              <w:top w:w="15" w:type="dxa"/>
              <w:left w:w="15" w:type="dxa"/>
              <w:bottom w:w="0" w:type="dxa"/>
              <w:right w:w="15" w:type="dxa"/>
            </w:tcMar>
            <w:vAlign w:val="bottom"/>
            <w:hideMark/>
          </w:tcPr>
          <w:p w14:paraId="5465D4E9" w14:textId="77777777" w:rsidR="000B6CCA" w:rsidRPr="00AB1575" w:rsidRDefault="000B6CCA" w:rsidP="00893507">
            <w:r w:rsidRPr="00AB1575">
              <w:t>$1,600.00</w:t>
            </w:r>
          </w:p>
        </w:tc>
        <w:tc>
          <w:tcPr>
            <w:tcW w:w="1640" w:type="dxa"/>
            <w:noWrap/>
            <w:tcMar>
              <w:top w:w="15" w:type="dxa"/>
              <w:left w:w="15" w:type="dxa"/>
              <w:bottom w:w="0" w:type="dxa"/>
              <w:right w:w="15" w:type="dxa"/>
            </w:tcMar>
            <w:vAlign w:val="bottom"/>
            <w:hideMark/>
          </w:tcPr>
          <w:p w14:paraId="61A5DC7D" w14:textId="77777777" w:rsidR="000B6CCA" w:rsidRPr="00AB1575" w:rsidRDefault="000B6CCA" w:rsidP="00893507"/>
        </w:tc>
        <w:tc>
          <w:tcPr>
            <w:tcW w:w="1640" w:type="dxa"/>
            <w:noWrap/>
            <w:tcMar>
              <w:top w:w="15" w:type="dxa"/>
              <w:left w:w="15" w:type="dxa"/>
              <w:bottom w:w="0" w:type="dxa"/>
              <w:right w:w="15" w:type="dxa"/>
            </w:tcMar>
            <w:vAlign w:val="bottom"/>
            <w:hideMark/>
          </w:tcPr>
          <w:p w14:paraId="33088C31" w14:textId="77777777" w:rsidR="000B6CCA" w:rsidRPr="00AB1575" w:rsidRDefault="000B6CCA" w:rsidP="00893507">
            <w:r w:rsidRPr="00AB1575">
              <w:t>$1,200.00</w:t>
            </w:r>
          </w:p>
        </w:tc>
        <w:tc>
          <w:tcPr>
            <w:tcW w:w="1640" w:type="dxa"/>
            <w:noWrap/>
            <w:tcMar>
              <w:top w:w="15" w:type="dxa"/>
              <w:left w:w="15" w:type="dxa"/>
              <w:bottom w:w="0" w:type="dxa"/>
              <w:right w:w="15" w:type="dxa"/>
            </w:tcMar>
            <w:vAlign w:val="bottom"/>
            <w:hideMark/>
          </w:tcPr>
          <w:p w14:paraId="69F6F30A" w14:textId="77777777" w:rsidR="000B6CCA" w:rsidRPr="00AB1575" w:rsidRDefault="000B6CCA" w:rsidP="00893507"/>
        </w:tc>
        <w:tc>
          <w:tcPr>
            <w:tcW w:w="3440" w:type="dxa"/>
            <w:tcMar>
              <w:top w:w="15" w:type="dxa"/>
              <w:left w:w="15" w:type="dxa"/>
              <w:bottom w:w="0" w:type="dxa"/>
              <w:right w:w="15" w:type="dxa"/>
            </w:tcMar>
            <w:vAlign w:val="bottom"/>
            <w:hideMark/>
          </w:tcPr>
          <w:p w14:paraId="41D6AC29" w14:textId="77777777" w:rsidR="000B6CCA" w:rsidRPr="00AB1575" w:rsidRDefault="000B6CCA" w:rsidP="00893507"/>
        </w:tc>
      </w:tr>
      <w:tr w:rsidR="000B6CCA" w:rsidRPr="00AB1575" w14:paraId="4220346C" w14:textId="77777777" w:rsidTr="00893507">
        <w:trPr>
          <w:trHeight w:val="210"/>
        </w:trPr>
        <w:tc>
          <w:tcPr>
            <w:tcW w:w="1640" w:type="dxa"/>
            <w:tcMar>
              <w:top w:w="15" w:type="dxa"/>
              <w:left w:w="15" w:type="dxa"/>
              <w:bottom w:w="0" w:type="dxa"/>
              <w:right w:w="15" w:type="dxa"/>
            </w:tcMar>
            <w:vAlign w:val="bottom"/>
            <w:hideMark/>
          </w:tcPr>
          <w:p w14:paraId="460167D2" w14:textId="77777777" w:rsidR="000B6CCA" w:rsidRPr="00AB1575" w:rsidRDefault="000B6CCA" w:rsidP="00893507"/>
        </w:tc>
        <w:tc>
          <w:tcPr>
            <w:tcW w:w="2320" w:type="dxa"/>
            <w:tcMar>
              <w:top w:w="15" w:type="dxa"/>
              <w:left w:w="15" w:type="dxa"/>
              <w:bottom w:w="0" w:type="dxa"/>
              <w:right w:w="15" w:type="dxa"/>
            </w:tcMar>
            <w:vAlign w:val="bottom"/>
            <w:hideMark/>
          </w:tcPr>
          <w:p w14:paraId="3EF8C598" w14:textId="77777777" w:rsidR="000B6CCA" w:rsidRPr="00AB1575" w:rsidRDefault="000B6CCA" w:rsidP="00893507">
            <w:r w:rsidRPr="00AB1575">
              <w:t>Shipping</w:t>
            </w:r>
          </w:p>
        </w:tc>
        <w:tc>
          <w:tcPr>
            <w:tcW w:w="1640" w:type="dxa"/>
            <w:noWrap/>
            <w:tcMar>
              <w:top w:w="15" w:type="dxa"/>
              <w:left w:w="15" w:type="dxa"/>
              <w:bottom w:w="0" w:type="dxa"/>
              <w:right w:w="15" w:type="dxa"/>
            </w:tcMar>
            <w:vAlign w:val="bottom"/>
            <w:hideMark/>
          </w:tcPr>
          <w:p w14:paraId="68C13E0B" w14:textId="77777777" w:rsidR="000B6CCA" w:rsidRPr="00AB1575" w:rsidRDefault="000B6CCA" w:rsidP="00893507">
            <w:r w:rsidRPr="00AB1575">
              <w:t>$269.58</w:t>
            </w:r>
          </w:p>
        </w:tc>
        <w:tc>
          <w:tcPr>
            <w:tcW w:w="1640" w:type="dxa"/>
            <w:noWrap/>
            <w:tcMar>
              <w:top w:w="15" w:type="dxa"/>
              <w:left w:w="15" w:type="dxa"/>
              <w:bottom w:w="0" w:type="dxa"/>
              <w:right w:w="15" w:type="dxa"/>
            </w:tcMar>
            <w:vAlign w:val="bottom"/>
            <w:hideMark/>
          </w:tcPr>
          <w:p w14:paraId="5876266E" w14:textId="77777777" w:rsidR="000B6CCA" w:rsidRPr="00AB1575" w:rsidRDefault="000B6CCA" w:rsidP="00893507">
            <w:r w:rsidRPr="00AB1575">
              <w:t>$455.00</w:t>
            </w:r>
          </w:p>
        </w:tc>
        <w:tc>
          <w:tcPr>
            <w:tcW w:w="1640" w:type="dxa"/>
            <w:noWrap/>
            <w:tcMar>
              <w:top w:w="15" w:type="dxa"/>
              <w:left w:w="15" w:type="dxa"/>
              <w:bottom w:w="0" w:type="dxa"/>
              <w:right w:w="15" w:type="dxa"/>
            </w:tcMar>
            <w:vAlign w:val="bottom"/>
            <w:hideMark/>
          </w:tcPr>
          <w:p w14:paraId="47AD1C28" w14:textId="77777777" w:rsidR="000B6CCA" w:rsidRPr="00AB1575" w:rsidRDefault="000B6CCA" w:rsidP="00893507"/>
        </w:tc>
        <w:tc>
          <w:tcPr>
            <w:tcW w:w="1640" w:type="dxa"/>
            <w:noWrap/>
            <w:tcMar>
              <w:top w:w="15" w:type="dxa"/>
              <w:left w:w="15" w:type="dxa"/>
              <w:bottom w:w="0" w:type="dxa"/>
              <w:right w:w="15" w:type="dxa"/>
            </w:tcMar>
            <w:vAlign w:val="bottom"/>
            <w:hideMark/>
          </w:tcPr>
          <w:p w14:paraId="571E0E56" w14:textId="77777777" w:rsidR="000B6CCA" w:rsidRPr="00AB1575" w:rsidRDefault="000B6CCA" w:rsidP="00893507">
            <w:r w:rsidRPr="00AB1575">
              <w:t>$350.00</w:t>
            </w:r>
          </w:p>
        </w:tc>
        <w:tc>
          <w:tcPr>
            <w:tcW w:w="1640" w:type="dxa"/>
            <w:noWrap/>
            <w:tcMar>
              <w:top w:w="15" w:type="dxa"/>
              <w:left w:w="15" w:type="dxa"/>
              <w:bottom w:w="0" w:type="dxa"/>
              <w:right w:w="15" w:type="dxa"/>
            </w:tcMar>
            <w:vAlign w:val="bottom"/>
            <w:hideMark/>
          </w:tcPr>
          <w:p w14:paraId="3718D0FC" w14:textId="77777777" w:rsidR="000B6CCA" w:rsidRPr="00AB1575" w:rsidRDefault="000B6CCA" w:rsidP="00893507"/>
        </w:tc>
        <w:tc>
          <w:tcPr>
            <w:tcW w:w="3440" w:type="dxa"/>
            <w:tcMar>
              <w:top w:w="15" w:type="dxa"/>
              <w:left w:w="15" w:type="dxa"/>
              <w:bottom w:w="0" w:type="dxa"/>
              <w:right w:w="15" w:type="dxa"/>
            </w:tcMar>
            <w:vAlign w:val="bottom"/>
            <w:hideMark/>
          </w:tcPr>
          <w:p w14:paraId="4E1621EC" w14:textId="77777777" w:rsidR="000B6CCA" w:rsidRPr="00AB1575" w:rsidRDefault="000B6CCA" w:rsidP="00893507">
            <w:r w:rsidRPr="00AB1575">
              <w:t>Shipping charge is $8 per product</w:t>
            </w:r>
          </w:p>
        </w:tc>
      </w:tr>
      <w:tr w:rsidR="000B6CCA" w:rsidRPr="00AB1575" w14:paraId="418986DF" w14:textId="77777777" w:rsidTr="00893507">
        <w:trPr>
          <w:trHeight w:val="420"/>
        </w:trPr>
        <w:tc>
          <w:tcPr>
            <w:tcW w:w="1640" w:type="dxa"/>
            <w:tcMar>
              <w:top w:w="15" w:type="dxa"/>
              <w:left w:w="15" w:type="dxa"/>
              <w:bottom w:w="0" w:type="dxa"/>
              <w:right w:w="15" w:type="dxa"/>
            </w:tcMar>
            <w:vAlign w:val="bottom"/>
            <w:hideMark/>
          </w:tcPr>
          <w:p w14:paraId="6887FD55" w14:textId="77777777" w:rsidR="000B6CCA" w:rsidRPr="00AB1575" w:rsidRDefault="000B6CCA" w:rsidP="00893507">
            <w:r w:rsidRPr="00AB1575">
              <w:t>Product income subtotal</w:t>
            </w:r>
          </w:p>
        </w:tc>
        <w:tc>
          <w:tcPr>
            <w:tcW w:w="2320" w:type="dxa"/>
            <w:tcMar>
              <w:top w:w="15" w:type="dxa"/>
              <w:left w:w="15" w:type="dxa"/>
              <w:bottom w:w="0" w:type="dxa"/>
              <w:right w:w="15" w:type="dxa"/>
            </w:tcMar>
            <w:vAlign w:val="bottom"/>
            <w:hideMark/>
          </w:tcPr>
          <w:p w14:paraId="440E8783" w14:textId="77777777" w:rsidR="000B6CCA" w:rsidRPr="00AB1575" w:rsidRDefault="000B6CCA" w:rsidP="00893507"/>
        </w:tc>
        <w:tc>
          <w:tcPr>
            <w:tcW w:w="1640" w:type="dxa"/>
            <w:noWrap/>
            <w:tcMar>
              <w:top w:w="15" w:type="dxa"/>
              <w:left w:w="15" w:type="dxa"/>
              <w:bottom w:w="0" w:type="dxa"/>
              <w:right w:w="15" w:type="dxa"/>
            </w:tcMar>
            <w:vAlign w:val="bottom"/>
            <w:hideMark/>
          </w:tcPr>
          <w:p w14:paraId="7C717A10" w14:textId="77777777" w:rsidR="000B6CCA" w:rsidRPr="00AB1575" w:rsidRDefault="000B6CCA" w:rsidP="00893507">
            <w:r w:rsidRPr="00AB1575">
              <w:t>$1,229.53</w:t>
            </w:r>
          </w:p>
        </w:tc>
        <w:tc>
          <w:tcPr>
            <w:tcW w:w="1640" w:type="dxa"/>
            <w:noWrap/>
            <w:tcMar>
              <w:top w:w="15" w:type="dxa"/>
              <w:left w:w="15" w:type="dxa"/>
              <w:bottom w:w="0" w:type="dxa"/>
              <w:right w:w="15" w:type="dxa"/>
            </w:tcMar>
            <w:vAlign w:val="bottom"/>
            <w:hideMark/>
          </w:tcPr>
          <w:p w14:paraId="2864B0F9" w14:textId="77777777" w:rsidR="000B6CCA" w:rsidRPr="00AB1575" w:rsidRDefault="000B6CCA" w:rsidP="00893507">
            <w:r w:rsidRPr="00AB1575">
              <w:t>$2,055.00</w:t>
            </w:r>
          </w:p>
        </w:tc>
        <w:tc>
          <w:tcPr>
            <w:tcW w:w="1640" w:type="dxa"/>
            <w:noWrap/>
            <w:tcMar>
              <w:top w:w="15" w:type="dxa"/>
              <w:left w:w="15" w:type="dxa"/>
              <w:bottom w:w="0" w:type="dxa"/>
              <w:right w:w="15" w:type="dxa"/>
            </w:tcMar>
            <w:vAlign w:val="bottom"/>
            <w:hideMark/>
          </w:tcPr>
          <w:p w14:paraId="39E60F5B" w14:textId="77777777" w:rsidR="000B6CCA" w:rsidRPr="00AB1575" w:rsidRDefault="000B6CCA" w:rsidP="00893507"/>
        </w:tc>
        <w:tc>
          <w:tcPr>
            <w:tcW w:w="1640" w:type="dxa"/>
            <w:noWrap/>
            <w:tcMar>
              <w:top w:w="15" w:type="dxa"/>
              <w:left w:w="15" w:type="dxa"/>
              <w:bottom w:w="0" w:type="dxa"/>
              <w:right w:w="15" w:type="dxa"/>
            </w:tcMar>
            <w:vAlign w:val="bottom"/>
            <w:hideMark/>
          </w:tcPr>
          <w:p w14:paraId="49E7FA2A" w14:textId="77777777" w:rsidR="000B6CCA" w:rsidRPr="00AB1575" w:rsidRDefault="000B6CCA" w:rsidP="00893507">
            <w:r w:rsidRPr="00AB1575">
              <w:t>$1,550.00</w:t>
            </w:r>
          </w:p>
        </w:tc>
        <w:tc>
          <w:tcPr>
            <w:tcW w:w="1640" w:type="dxa"/>
            <w:noWrap/>
            <w:tcMar>
              <w:top w:w="15" w:type="dxa"/>
              <w:left w:w="15" w:type="dxa"/>
              <w:bottom w:w="0" w:type="dxa"/>
              <w:right w:w="15" w:type="dxa"/>
            </w:tcMar>
            <w:vAlign w:val="bottom"/>
            <w:hideMark/>
          </w:tcPr>
          <w:p w14:paraId="6374EA82" w14:textId="77777777" w:rsidR="000B6CCA" w:rsidRPr="00AB1575" w:rsidRDefault="000B6CCA" w:rsidP="00893507"/>
        </w:tc>
        <w:tc>
          <w:tcPr>
            <w:tcW w:w="3440" w:type="dxa"/>
            <w:tcMar>
              <w:top w:w="15" w:type="dxa"/>
              <w:left w:w="15" w:type="dxa"/>
              <w:bottom w:w="0" w:type="dxa"/>
              <w:right w:w="15" w:type="dxa"/>
            </w:tcMar>
            <w:vAlign w:val="bottom"/>
            <w:hideMark/>
          </w:tcPr>
          <w:p w14:paraId="1755617C" w14:textId="77777777" w:rsidR="000B6CCA" w:rsidRPr="00AB1575" w:rsidRDefault="000B6CCA" w:rsidP="00893507"/>
        </w:tc>
      </w:tr>
      <w:tr w:rsidR="000B6CCA" w:rsidRPr="00AB1575" w14:paraId="124277AA" w14:textId="77777777" w:rsidTr="00893507">
        <w:trPr>
          <w:trHeight w:val="210"/>
        </w:trPr>
        <w:tc>
          <w:tcPr>
            <w:tcW w:w="1640" w:type="dxa"/>
            <w:tcMar>
              <w:top w:w="15" w:type="dxa"/>
              <w:left w:w="15" w:type="dxa"/>
              <w:bottom w:w="0" w:type="dxa"/>
              <w:right w:w="15" w:type="dxa"/>
            </w:tcMar>
            <w:vAlign w:val="bottom"/>
            <w:hideMark/>
          </w:tcPr>
          <w:p w14:paraId="5407F506" w14:textId="77777777" w:rsidR="000B6CCA" w:rsidRPr="00AB1575" w:rsidRDefault="000B6CCA" w:rsidP="00893507"/>
        </w:tc>
        <w:tc>
          <w:tcPr>
            <w:tcW w:w="2320" w:type="dxa"/>
            <w:tcMar>
              <w:top w:w="15" w:type="dxa"/>
              <w:left w:w="15" w:type="dxa"/>
              <w:bottom w:w="0" w:type="dxa"/>
              <w:right w:w="15" w:type="dxa"/>
            </w:tcMar>
            <w:vAlign w:val="bottom"/>
            <w:hideMark/>
          </w:tcPr>
          <w:p w14:paraId="504FC31E" w14:textId="77777777" w:rsidR="000B6CCA" w:rsidRPr="00AB1575" w:rsidRDefault="000B6CCA" w:rsidP="00893507"/>
        </w:tc>
        <w:tc>
          <w:tcPr>
            <w:tcW w:w="1640" w:type="dxa"/>
            <w:noWrap/>
            <w:tcMar>
              <w:top w:w="15" w:type="dxa"/>
              <w:left w:w="15" w:type="dxa"/>
              <w:bottom w:w="0" w:type="dxa"/>
              <w:right w:w="15" w:type="dxa"/>
            </w:tcMar>
            <w:vAlign w:val="bottom"/>
            <w:hideMark/>
          </w:tcPr>
          <w:p w14:paraId="1EFD2ADF" w14:textId="77777777" w:rsidR="000B6CCA" w:rsidRPr="00AB1575" w:rsidRDefault="000B6CCA" w:rsidP="00893507"/>
        </w:tc>
        <w:tc>
          <w:tcPr>
            <w:tcW w:w="1640" w:type="dxa"/>
            <w:noWrap/>
            <w:tcMar>
              <w:top w:w="15" w:type="dxa"/>
              <w:left w:w="15" w:type="dxa"/>
              <w:bottom w:w="0" w:type="dxa"/>
              <w:right w:w="15" w:type="dxa"/>
            </w:tcMar>
            <w:vAlign w:val="bottom"/>
            <w:hideMark/>
          </w:tcPr>
          <w:p w14:paraId="71625FBC" w14:textId="77777777" w:rsidR="000B6CCA" w:rsidRPr="00AB1575" w:rsidRDefault="000B6CCA" w:rsidP="00893507"/>
        </w:tc>
        <w:tc>
          <w:tcPr>
            <w:tcW w:w="1640" w:type="dxa"/>
            <w:noWrap/>
            <w:tcMar>
              <w:top w:w="15" w:type="dxa"/>
              <w:left w:w="15" w:type="dxa"/>
              <w:bottom w:w="0" w:type="dxa"/>
              <w:right w:w="15" w:type="dxa"/>
            </w:tcMar>
            <w:vAlign w:val="bottom"/>
            <w:hideMark/>
          </w:tcPr>
          <w:p w14:paraId="65FFAE60" w14:textId="77777777" w:rsidR="000B6CCA" w:rsidRPr="00AB1575" w:rsidRDefault="000B6CCA" w:rsidP="00893507"/>
        </w:tc>
        <w:tc>
          <w:tcPr>
            <w:tcW w:w="1640" w:type="dxa"/>
            <w:noWrap/>
            <w:tcMar>
              <w:top w:w="15" w:type="dxa"/>
              <w:left w:w="15" w:type="dxa"/>
              <w:bottom w:w="0" w:type="dxa"/>
              <w:right w:w="15" w:type="dxa"/>
            </w:tcMar>
            <w:vAlign w:val="bottom"/>
            <w:hideMark/>
          </w:tcPr>
          <w:p w14:paraId="1CD1751D" w14:textId="77777777" w:rsidR="000B6CCA" w:rsidRPr="00AB1575" w:rsidRDefault="000B6CCA" w:rsidP="00893507"/>
        </w:tc>
        <w:tc>
          <w:tcPr>
            <w:tcW w:w="1640" w:type="dxa"/>
            <w:noWrap/>
            <w:tcMar>
              <w:top w:w="15" w:type="dxa"/>
              <w:left w:w="15" w:type="dxa"/>
              <w:bottom w:w="0" w:type="dxa"/>
              <w:right w:w="15" w:type="dxa"/>
            </w:tcMar>
            <w:vAlign w:val="bottom"/>
            <w:hideMark/>
          </w:tcPr>
          <w:p w14:paraId="2A86A404" w14:textId="77777777" w:rsidR="000B6CCA" w:rsidRPr="00AB1575" w:rsidRDefault="000B6CCA" w:rsidP="00893507"/>
        </w:tc>
        <w:tc>
          <w:tcPr>
            <w:tcW w:w="3440" w:type="dxa"/>
            <w:tcMar>
              <w:top w:w="15" w:type="dxa"/>
              <w:left w:w="15" w:type="dxa"/>
              <w:bottom w:w="0" w:type="dxa"/>
              <w:right w:w="15" w:type="dxa"/>
            </w:tcMar>
            <w:vAlign w:val="bottom"/>
            <w:hideMark/>
          </w:tcPr>
          <w:p w14:paraId="0A4EF610" w14:textId="77777777" w:rsidR="000B6CCA" w:rsidRPr="00AB1575" w:rsidRDefault="000B6CCA" w:rsidP="00893507"/>
        </w:tc>
      </w:tr>
      <w:tr w:rsidR="000B6CCA" w:rsidRPr="00AB1575" w14:paraId="545F822F" w14:textId="77777777" w:rsidTr="00893507">
        <w:trPr>
          <w:trHeight w:val="420"/>
        </w:trPr>
        <w:tc>
          <w:tcPr>
            <w:tcW w:w="1640" w:type="dxa"/>
            <w:tcMar>
              <w:top w:w="15" w:type="dxa"/>
              <w:left w:w="15" w:type="dxa"/>
              <w:bottom w:w="0" w:type="dxa"/>
              <w:right w:w="15" w:type="dxa"/>
            </w:tcMar>
            <w:vAlign w:val="bottom"/>
            <w:hideMark/>
          </w:tcPr>
          <w:p w14:paraId="1AF582E9" w14:textId="77777777" w:rsidR="000B6CCA" w:rsidRPr="00AB1575" w:rsidRDefault="000B6CCA" w:rsidP="00893507">
            <w:r w:rsidRPr="00AB1575">
              <w:t>Product Expense</w:t>
            </w:r>
          </w:p>
        </w:tc>
        <w:tc>
          <w:tcPr>
            <w:tcW w:w="2320" w:type="dxa"/>
            <w:tcMar>
              <w:top w:w="15" w:type="dxa"/>
              <w:left w:w="15" w:type="dxa"/>
              <w:bottom w:w="0" w:type="dxa"/>
              <w:right w:w="15" w:type="dxa"/>
            </w:tcMar>
            <w:vAlign w:val="bottom"/>
            <w:hideMark/>
          </w:tcPr>
          <w:p w14:paraId="57ABE96D" w14:textId="77777777" w:rsidR="000B6CCA" w:rsidRPr="00AB1575" w:rsidRDefault="000B6CCA" w:rsidP="00893507">
            <w:r w:rsidRPr="00AB1575">
              <w:t>Shipping</w:t>
            </w:r>
          </w:p>
        </w:tc>
        <w:tc>
          <w:tcPr>
            <w:tcW w:w="1640" w:type="dxa"/>
            <w:noWrap/>
            <w:tcMar>
              <w:top w:w="15" w:type="dxa"/>
              <w:left w:w="15" w:type="dxa"/>
              <w:bottom w:w="0" w:type="dxa"/>
              <w:right w:w="15" w:type="dxa"/>
            </w:tcMar>
            <w:vAlign w:val="bottom"/>
            <w:hideMark/>
          </w:tcPr>
          <w:p w14:paraId="7926F10E" w14:textId="77777777" w:rsidR="000B6CCA" w:rsidRPr="00AB1575" w:rsidRDefault="000B6CCA" w:rsidP="00893507">
            <w:r w:rsidRPr="00AB1575">
              <w:t>$222.20</w:t>
            </w:r>
          </w:p>
        </w:tc>
        <w:tc>
          <w:tcPr>
            <w:tcW w:w="1640" w:type="dxa"/>
            <w:noWrap/>
            <w:tcMar>
              <w:top w:w="15" w:type="dxa"/>
              <w:left w:w="15" w:type="dxa"/>
              <w:bottom w:w="0" w:type="dxa"/>
              <w:right w:w="15" w:type="dxa"/>
            </w:tcMar>
            <w:vAlign w:val="bottom"/>
            <w:hideMark/>
          </w:tcPr>
          <w:p w14:paraId="65FAACF4" w14:textId="77777777" w:rsidR="000B6CCA" w:rsidRPr="00AB1575" w:rsidRDefault="000B6CCA" w:rsidP="00893507"/>
        </w:tc>
        <w:tc>
          <w:tcPr>
            <w:tcW w:w="1640" w:type="dxa"/>
            <w:noWrap/>
            <w:tcMar>
              <w:top w:w="15" w:type="dxa"/>
              <w:left w:w="15" w:type="dxa"/>
              <w:bottom w:w="0" w:type="dxa"/>
              <w:right w:w="15" w:type="dxa"/>
            </w:tcMar>
            <w:vAlign w:val="bottom"/>
            <w:hideMark/>
          </w:tcPr>
          <w:p w14:paraId="5CCA0B0B" w14:textId="77777777" w:rsidR="000B6CCA" w:rsidRPr="00AB1575" w:rsidRDefault="000B6CCA" w:rsidP="00893507">
            <w:r w:rsidRPr="00AB1575">
              <w:t>$390.00</w:t>
            </w:r>
          </w:p>
        </w:tc>
        <w:tc>
          <w:tcPr>
            <w:tcW w:w="1640" w:type="dxa"/>
            <w:noWrap/>
            <w:tcMar>
              <w:top w:w="15" w:type="dxa"/>
              <w:left w:w="15" w:type="dxa"/>
              <w:bottom w:w="0" w:type="dxa"/>
              <w:right w:w="15" w:type="dxa"/>
            </w:tcMar>
            <w:vAlign w:val="bottom"/>
            <w:hideMark/>
          </w:tcPr>
          <w:p w14:paraId="4E168F3E" w14:textId="77777777" w:rsidR="000B6CCA" w:rsidRPr="00AB1575" w:rsidRDefault="000B6CCA" w:rsidP="00893507"/>
        </w:tc>
        <w:tc>
          <w:tcPr>
            <w:tcW w:w="1640" w:type="dxa"/>
            <w:noWrap/>
            <w:tcMar>
              <w:top w:w="15" w:type="dxa"/>
              <w:left w:w="15" w:type="dxa"/>
              <w:bottom w:w="0" w:type="dxa"/>
              <w:right w:w="15" w:type="dxa"/>
            </w:tcMar>
            <w:vAlign w:val="bottom"/>
            <w:hideMark/>
          </w:tcPr>
          <w:p w14:paraId="52822D17" w14:textId="77777777" w:rsidR="000B6CCA" w:rsidRPr="00AB1575" w:rsidRDefault="000B6CCA" w:rsidP="00893507">
            <w:r w:rsidRPr="00AB1575">
              <w:t>$300.00</w:t>
            </w:r>
          </w:p>
        </w:tc>
        <w:tc>
          <w:tcPr>
            <w:tcW w:w="3440" w:type="dxa"/>
            <w:tcMar>
              <w:top w:w="15" w:type="dxa"/>
              <w:left w:w="15" w:type="dxa"/>
              <w:bottom w:w="0" w:type="dxa"/>
              <w:right w:w="15" w:type="dxa"/>
            </w:tcMar>
            <w:vAlign w:val="bottom"/>
            <w:hideMark/>
          </w:tcPr>
          <w:p w14:paraId="6708B6F3" w14:textId="77777777" w:rsidR="000B6CCA" w:rsidRPr="00AB1575" w:rsidRDefault="000B6CCA" w:rsidP="00893507">
            <w:r w:rsidRPr="00AB1575">
              <w:t>Assumes $7.50 shipping cost per item</w:t>
            </w:r>
          </w:p>
        </w:tc>
      </w:tr>
      <w:tr w:rsidR="000B6CCA" w:rsidRPr="00AB1575" w14:paraId="6D4BA8F4" w14:textId="77777777" w:rsidTr="00893507">
        <w:trPr>
          <w:trHeight w:val="420"/>
        </w:trPr>
        <w:tc>
          <w:tcPr>
            <w:tcW w:w="1640" w:type="dxa"/>
            <w:tcMar>
              <w:top w:w="15" w:type="dxa"/>
              <w:left w:w="15" w:type="dxa"/>
              <w:bottom w:w="0" w:type="dxa"/>
              <w:right w:w="15" w:type="dxa"/>
            </w:tcMar>
            <w:vAlign w:val="bottom"/>
            <w:hideMark/>
          </w:tcPr>
          <w:p w14:paraId="6F123337" w14:textId="77777777" w:rsidR="000B6CCA" w:rsidRPr="00AB1575" w:rsidRDefault="000B6CCA" w:rsidP="00893507"/>
        </w:tc>
        <w:tc>
          <w:tcPr>
            <w:tcW w:w="2320" w:type="dxa"/>
            <w:tcMar>
              <w:top w:w="15" w:type="dxa"/>
              <w:left w:w="15" w:type="dxa"/>
              <w:bottom w:w="0" w:type="dxa"/>
              <w:right w:w="15" w:type="dxa"/>
            </w:tcMar>
            <w:vAlign w:val="bottom"/>
            <w:hideMark/>
          </w:tcPr>
          <w:p w14:paraId="2843C5A2" w14:textId="77777777" w:rsidR="000B6CCA" w:rsidRPr="00AB1575" w:rsidRDefault="000B6CCA" w:rsidP="00893507">
            <w:r w:rsidRPr="00AB1575">
              <w:t>Harness signs</w:t>
            </w:r>
          </w:p>
        </w:tc>
        <w:tc>
          <w:tcPr>
            <w:tcW w:w="1640" w:type="dxa"/>
            <w:noWrap/>
            <w:tcMar>
              <w:top w:w="15" w:type="dxa"/>
              <w:left w:w="15" w:type="dxa"/>
              <w:bottom w:w="0" w:type="dxa"/>
              <w:right w:w="15" w:type="dxa"/>
            </w:tcMar>
            <w:vAlign w:val="bottom"/>
            <w:hideMark/>
          </w:tcPr>
          <w:p w14:paraId="4B01AD0B"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A586CFE" w14:textId="77777777" w:rsidR="000B6CCA" w:rsidRPr="00AB1575" w:rsidRDefault="000B6CCA" w:rsidP="00893507"/>
        </w:tc>
        <w:tc>
          <w:tcPr>
            <w:tcW w:w="1640" w:type="dxa"/>
            <w:noWrap/>
            <w:tcMar>
              <w:top w:w="15" w:type="dxa"/>
              <w:left w:w="15" w:type="dxa"/>
              <w:bottom w:w="0" w:type="dxa"/>
              <w:right w:w="15" w:type="dxa"/>
            </w:tcMar>
            <w:vAlign w:val="bottom"/>
            <w:hideMark/>
          </w:tcPr>
          <w:p w14:paraId="4D5A18A0" w14:textId="77777777" w:rsidR="000B6CCA" w:rsidRPr="00AB1575" w:rsidRDefault="000B6CCA" w:rsidP="00893507"/>
        </w:tc>
        <w:tc>
          <w:tcPr>
            <w:tcW w:w="1640" w:type="dxa"/>
            <w:noWrap/>
            <w:tcMar>
              <w:top w:w="15" w:type="dxa"/>
              <w:left w:w="15" w:type="dxa"/>
              <w:bottom w:w="0" w:type="dxa"/>
              <w:right w:w="15" w:type="dxa"/>
            </w:tcMar>
            <w:vAlign w:val="bottom"/>
            <w:hideMark/>
          </w:tcPr>
          <w:p w14:paraId="146F8F7D" w14:textId="77777777" w:rsidR="000B6CCA" w:rsidRPr="00AB1575" w:rsidRDefault="000B6CCA" w:rsidP="00893507"/>
        </w:tc>
        <w:tc>
          <w:tcPr>
            <w:tcW w:w="1640" w:type="dxa"/>
            <w:noWrap/>
            <w:tcMar>
              <w:top w:w="15" w:type="dxa"/>
              <w:left w:w="15" w:type="dxa"/>
              <w:bottom w:w="0" w:type="dxa"/>
              <w:right w:w="15" w:type="dxa"/>
            </w:tcMar>
            <w:vAlign w:val="bottom"/>
            <w:hideMark/>
          </w:tcPr>
          <w:p w14:paraId="16E06E54" w14:textId="77777777" w:rsidR="000B6CCA" w:rsidRPr="00AB1575" w:rsidRDefault="000B6CCA" w:rsidP="00893507">
            <w:r w:rsidRPr="00AB1575">
              <w:t>$2,040.00</w:t>
            </w:r>
          </w:p>
        </w:tc>
        <w:tc>
          <w:tcPr>
            <w:tcW w:w="3440" w:type="dxa"/>
            <w:tcMar>
              <w:top w:w="15" w:type="dxa"/>
              <w:left w:w="15" w:type="dxa"/>
              <w:bottom w:w="0" w:type="dxa"/>
              <w:right w:w="15" w:type="dxa"/>
            </w:tcMar>
            <w:vAlign w:val="bottom"/>
            <w:hideMark/>
          </w:tcPr>
          <w:p w14:paraId="3AF53DAB" w14:textId="77777777" w:rsidR="000B6CCA" w:rsidRPr="00AB1575" w:rsidRDefault="000B6CCA" w:rsidP="00893507">
            <w:r w:rsidRPr="00AB1575">
              <w:t>Minimum order amount + shipping; currently, less than 80 in inventory</w:t>
            </w:r>
          </w:p>
        </w:tc>
      </w:tr>
      <w:tr w:rsidR="000B6CCA" w:rsidRPr="00AB1575" w14:paraId="4551251E" w14:textId="77777777" w:rsidTr="00893507">
        <w:trPr>
          <w:trHeight w:val="420"/>
        </w:trPr>
        <w:tc>
          <w:tcPr>
            <w:tcW w:w="1640" w:type="dxa"/>
            <w:tcMar>
              <w:top w:w="15" w:type="dxa"/>
              <w:left w:w="15" w:type="dxa"/>
              <w:bottom w:w="0" w:type="dxa"/>
              <w:right w:w="15" w:type="dxa"/>
            </w:tcMar>
            <w:vAlign w:val="bottom"/>
            <w:hideMark/>
          </w:tcPr>
          <w:p w14:paraId="0A9D7EB2" w14:textId="77777777" w:rsidR="000B6CCA" w:rsidRPr="00AB1575" w:rsidRDefault="000B6CCA" w:rsidP="00893507"/>
        </w:tc>
        <w:tc>
          <w:tcPr>
            <w:tcW w:w="2320" w:type="dxa"/>
            <w:tcMar>
              <w:top w:w="15" w:type="dxa"/>
              <w:left w:w="15" w:type="dxa"/>
              <w:bottom w:w="0" w:type="dxa"/>
              <w:right w:w="15" w:type="dxa"/>
            </w:tcMar>
            <w:vAlign w:val="bottom"/>
            <w:hideMark/>
          </w:tcPr>
          <w:p w14:paraId="5712356D" w14:textId="77777777" w:rsidR="000B6CCA" w:rsidRPr="00AB1575" w:rsidRDefault="000B6CCA" w:rsidP="00893507">
            <w:r w:rsidRPr="00AB1575">
              <w:t>Pouches</w:t>
            </w:r>
          </w:p>
        </w:tc>
        <w:tc>
          <w:tcPr>
            <w:tcW w:w="1640" w:type="dxa"/>
            <w:noWrap/>
            <w:tcMar>
              <w:top w:w="15" w:type="dxa"/>
              <w:left w:w="15" w:type="dxa"/>
              <w:bottom w:w="0" w:type="dxa"/>
              <w:right w:w="15" w:type="dxa"/>
            </w:tcMar>
            <w:vAlign w:val="bottom"/>
            <w:hideMark/>
          </w:tcPr>
          <w:p w14:paraId="70986A5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23574D6" w14:textId="77777777" w:rsidR="000B6CCA" w:rsidRPr="00AB1575" w:rsidRDefault="000B6CCA" w:rsidP="00893507"/>
        </w:tc>
        <w:tc>
          <w:tcPr>
            <w:tcW w:w="1640" w:type="dxa"/>
            <w:noWrap/>
            <w:tcMar>
              <w:top w:w="15" w:type="dxa"/>
              <w:left w:w="15" w:type="dxa"/>
              <w:bottom w:w="0" w:type="dxa"/>
              <w:right w:w="15" w:type="dxa"/>
            </w:tcMar>
            <w:vAlign w:val="bottom"/>
            <w:hideMark/>
          </w:tcPr>
          <w:p w14:paraId="77D003BD" w14:textId="77777777" w:rsidR="000B6CCA" w:rsidRPr="00AB1575" w:rsidRDefault="000B6CCA" w:rsidP="00893507"/>
        </w:tc>
        <w:tc>
          <w:tcPr>
            <w:tcW w:w="1640" w:type="dxa"/>
            <w:noWrap/>
            <w:tcMar>
              <w:top w:w="15" w:type="dxa"/>
              <w:left w:w="15" w:type="dxa"/>
              <w:bottom w:w="0" w:type="dxa"/>
              <w:right w:w="15" w:type="dxa"/>
            </w:tcMar>
            <w:vAlign w:val="bottom"/>
            <w:hideMark/>
          </w:tcPr>
          <w:p w14:paraId="022C6D3D" w14:textId="77777777" w:rsidR="000B6CCA" w:rsidRPr="00AB1575" w:rsidRDefault="000B6CCA" w:rsidP="00893507"/>
        </w:tc>
        <w:tc>
          <w:tcPr>
            <w:tcW w:w="1640" w:type="dxa"/>
            <w:noWrap/>
            <w:tcMar>
              <w:top w:w="15" w:type="dxa"/>
              <w:left w:w="15" w:type="dxa"/>
              <w:bottom w:w="0" w:type="dxa"/>
              <w:right w:w="15" w:type="dxa"/>
            </w:tcMar>
            <w:vAlign w:val="bottom"/>
            <w:hideMark/>
          </w:tcPr>
          <w:p w14:paraId="7D676F22" w14:textId="77777777" w:rsidR="000B6CCA" w:rsidRPr="00AB1575" w:rsidRDefault="000B6CCA" w:rsidP="00893507"/>
        </w:tc>
        <w:tc>
          <w:tcPr>
            <w:tcW w:w="3440" w:type="dxa"/>
            <w:tcMar>
              <w:top w:w="15" w:type="dxa"/>
              <w:left w:w="15" w:type="dxa"/>
              <w:bottom w:w="0" w:type="dxa"/>
              <w:right w:w="15" w:type="dxa"/>
            </w:tcMar>
            <w:vAlign w:val="bottom"/>
            <w:hideMark/>
          </w:tcPr>
          <w:p w14:paraId="041F717B" w14:textId="77777777" w:rsidR="000B6CCA" w:rsidRPr="00AB1575" w:rsidRDefault="000B6CCA" w:rsidP="00893507">
            <w:r w:rsidRPr="00AB1575">
              <w:t>Not expected to be purchased in 2026; adequate inventory</w:t>
            </w:r>
          </w:p>
        </w:tc>
      </w:tr>
      <w:tr w:rsidR="000B6CCA" w:rsidRPr="00AB1575" w14:paraId="0D0548CF" w14:textId="77777777" w:rsidTr="00893507">
        <w:trPr>
          <w:trHeight w:val="420"/>
        </w:trPr>
        <w:tc>
          <w:tcPr>
            <w:tcW w:w="1640" w:type="dxa"/>
            <w:tcMar>
              <w:top w:w="15" w:type="dxa"/>
              <w:left w:w="15" w:type="dxa"/>
              <w:bottom w:w="0" w:type="dxa"/>
              <w:right w:w="15" w:type="dxa"/>
            </w:tcMar>
            <w:vAlign w:val="bottom"/>
            <w:hideMark/>
          </w:tcPr>
          <w:p w14:paraId="5509DAE5" w14:textId="77777777" w:rsidR="000B6CCA" w:rsidRPr="00AB1575" w:rsidRDefault="000B6CCA" w:rsidP="00893507"/>
        </w:tc>
        <w:tc>
          <w:tcPr>
            <w:tcW w:w="2320" w:type="dxa"/>
            <w:tcMar>
              <w:top w:w="15" w:type="dxa"/>
              <w:left w:w="15" w:type="dxa"/>
              <w:bottom w:w="0" w:type="dxa"/>
              <w:right w:w="15" w:type="dxa"/>
            </w:tcMar>
            <w:vAlign w:val="bottom"/>
            <w:hideMark/>
          </w:tcPr>
          <w:p w14:paraId="761F6BB7" w14:textId="77777777" w:rsidR="000B6CCA" w:rsidRPr="00AB1575" w:rsidRDefault="000B6CCA" w:rsidP="00893507">
            <w:r w:rsidRPr="00AB1575">
              <w:t>Beacon Safety Lights</w:t>
            </w:r>
          </w:p>
        </w:tc>
        <w:tc>
          <w:tcPr>
            <w:tcW w:w="1640" w:type="dxa"/>
            <w:noWrap/>
            <w:tcMar>
              <w:top w:w="15" w:type="dxa"/>
              <w:left w:w="15" w:type="dxa"/>
              <w:bottom w:w="0" w:type="dxa"/>
              <w:right w:w="15" w:type="dxa"/>
            </w:tcMar>
            <w:vAlign w:val="bottom"/>
            <w:hideMark/>
          </w:tcPr>
          <w:p w14:paraId="2E74343B"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3B0492E0" w14:textId="77777777" w:rsidR="000B6CCA" w:rsidRPr="00AB1575" w:rsidRDefault="000B6CCA" w:rsidP="00893507"/>
        </w:tc>
        <w:tc>
          <w:tcPr>
            <w:tcW w:w="1640" w:type="dxa"/>
            <w:noWrap/>
            <w:tcMar>
              <w:top w:w="15" w:type="dxa"/>
              <w:left w:w="15" w:type="dxa"/>
              <w:bottom w:w="0" w:type="dxa"/>
              <w:right w:w="15" w:type="dxa"/>
            </w:tcMar>
            <w:vAlign w:val="bottom"/>
            <w:hideMark/>
          </w:tcPr>
          <w:p w14:paraId="3983743E" w14:textId="77777777" w:rsidR="000B6CCA" w:rsidRPr="00AB1575" w:rsidRDefault="000B6CCA" w:rsidP="00893507"/>
        </w:tc>
        <w:tc>
          <w:tcPr>
            <w:tcW w:w="1640" w:type="dxa"/>
            <w:noWrap/>
            <w:tcMar>
              <w:top w:w="15" w:type="dxa"/>
              <w:left w:w="15" w:type="dxa"/>
              <w:bottom w:w="0" w:type="dxa"/>
              <w:right w:w="15" w:type="dxa"/>
            </w:tcMar>
            <w:vAlign w:val="bottom"/>
            <w:hideMark/>
          </w:tcPr>
          <w:p w14:paraId="030F3256" w14:textId="77777777" w:rsidR="000B6CCA" w:rsidRPr="00AB1575" w:rsidRDefault="000B6CCA" w:rsidP="00893507"/>
        </w:tc>
        <w:tc>
          <w:tcPr>
            <w:tcW w:w="1640" w:type="dxa"/>
            <w:noWrap/>
            <w:tcMar>
              <w:top w:w="15" w:type="dxa"/>
              <w:left w:w="15" w:type="dxa"/>
              <w:bottom w:w="0" w:type="dxa"/>
              <w:right w:w="15" w:type="dxa"/>
            </w:tcMar>
            <w:vAlign w:val="bottom"/>
            <w:hideMark/>
          </w:tcPr>
          <w:p w14:paraId="790ACF7A" w14:textId="77777777" w:rsidR="000B6CCA" w:rsidRPr="00AB1575" w:rsidRDefault="000B6CCA" w:rsidP="00893507">
            <w:r w:rsidRPr="00AB1575">
              <w:t>$465.00</w:t>
            </w:r>
          </w:p>
        </w:tc>
        <w:tc>
          <w:tcPr>
            <w:tcW w:w="3440" w:type="dxa"/>
            <w:tcMar>
              <w:top w:w="15" w:type="dxa"/>
              <w:left w:w="15" w:type="dxa"/>
              <w:bottom w:w="0" w:type="dxa"/>
              <w:right w:w="15" w:type="dxa"/>
            </w:tcMar>
            <w:vAlign w:val="bottom"/>
            <w:hideMark/>
          </w:tcPr>
          <w:p w14:paraId="2EC66B0B" w14:textId="77777777" w:rsidR="000B6CCA" w:rsidRPr="00AB1575" w:rsidRDefault="000B6CCA" w:rsidP="00893507">
            <w:r w:rsidRPr="00AB1575">
              <w:t>Minimum order amount + shipping; plan to run a limited time sale</w:t>
            </w:r>
          </w:p>
        </w:tc>
      </w:tr>
      <w:tr w:rsidR="000B6CCA" w:rsidRPr="00AB1575" w14:paraId="68C457B1" w14:textId="77777777" w:rsidTr="00893507">
        <w:trPr>
          <w:trHeight w:val="210"/>
        </w:trPr>
        <w:tc>
          <w:tcPr>
            <w:tcW w:w="1640" w:type="dxa"/>
            <w:tcMar>
              <w:top w:w="15" w:type="dxa"/>
              <w:left w:w="15" w:type="dxa"/>
              <w:bottom w:w="0" w:type="dxa"/>
              <w:right w:w="15" w:type="dxa"/>
            </w:tcMar>
            <w:vAlign w:val="bottom"/>
            <w:hideMark/>
          </w:tcPr>
          <w:p w14:paraId="1EC6EF70" w14:textId="77777777" w:rsidR="000B6CCA" w:rsidRPr="00AB1575" w:rsidRDefault="000B6CCA" w:rsidP="00893507"/>
        </w:tc>
        <w:tc>
          <w:tcPr>
            <w:tcW w:w="2320" w:type="dxa"/>
            <w:tcMar>
              <w:top w:w="15" w:type="dxa"/>
              <w:left w:w="15" w:type="dxa"/>
              <w:bottom w:w="0" w:type="dxa"/>
              <w:right w:w="15" w:type="dxa"/>
            </w:tcMar>
            <w:vAlign w:val="bottom"/>
            <w:hideMark/>
          </w:tcPr>
          <w:p w14:paraId="50DC650B" w14:textId="77777777" w:rsidR="000B6CCA" w:rsidRPr="00AB1575" w:rsidRDefault="000B6CCA" w:rsidP="00893507">
            <w:r w:rsidRPr="00AB1575">
              <w:t>Envelopes</w:t>
            </w:r>
          </w:p>
        </w:tc>
        <w:tc>
          <w:tcPr>
            <w:tcW w:w="1640" w:type="dxa"/>
            <w:noWrap/>
            <w:tcMar>
              <w:top w:w="15" w:type="dxa"/>
              <w:left w:w="15" w:type="dxa"/>
              <w:bottom w:w="0" w:type="dxa"/>
              <w:right w:w="15" w:type="dxa"/>
            </w:tcMar>
            <w:vAlign w:val="bottom"/>
            <w:hideMark/>
          </w:tcPr>
          <w:p w14:paraId="321D2A2B"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3E77EED" w14:textId="77777777" w:rsidR="000B6CCA" w:rsidRPr="00AB1575" w:rsidRDefault="000B6CCA" w:rsidP="00893507"/>
        </w:tc>
        <w:tc>
          <w:tcPr>
            <w:tcW w:w="1640" w:type="dxa"/>
            <w:noWrap/>
            <w:tcMar>
              <w:top w:w="15" w:type="dxa"/>
              <w:left w:w="15" w:type="dxa"/>
              <w:bottom w:w="0" w:type="dxa"/>
              <w:right w:w="15" w:type="dxa"/>
            </w:tcMar>
            <w:vAlign w:val="bottom"/>
            <w:hideMark/>
          </w:tcPr>
          <w:p w14:paraId="02FD12A2" w14:textId="77777777" w:rsidR="000B6CCA" w:rsidRPr="00AB1575" w:rsidRDefault="000B6CCA" w:rsidP="00893507"/>
        </w:tc>
        <w:tc>
          <w:tcPr>
            <w:tcW w:w="1640" w:type="dxa"/>
            <w:noWrap/>
            <w:tcMar>
              <w:top w:w="15" w:type="dxa"/>
              <w:left w:w="15" w:type="dxa"/>
              <w:bottom w:w="0" w:type="dxa"/>
              <w:right w:w="15" w:type="dxa"/>
            </w:tcMar>
            <w:vAlign w:val="bottom"/>
            <w:hideMark/>
          </w:tcPr>
          <w:p w14:paraId="41C07DBC" w14:textId="77777777" w:rsidR="000B6CCA" w:rsidRPr="00AB1575" w:rsidRDefault="000B6CCA" w:rsidP="00893507"/>
        </w:tc>
        <w:tc>
          <w:tcPr>
            <w:tcW w:w="1640" w:type="dxa"/>
            <w:noWrap/>
            <w:tcMar>
              <w:top w:w="15" w:type="dxa"/>
              <w:left w:w="15" w:type="dxa"/>
              <w:bottom w:w="0" w:type="dxa"/>
              <w:right w:w="15" w:type="dxa"/>
            </w:tcMar>
            <w:vAlign w:val="bottom"/>
            <w:hideMark/>
          </w:tcPr>
          <w:p w14:paraId="10A46793" w14:textId="77777777" w:rsidR="000B6CCA" w:rsidRPr="00AB1575" w:rsidRDefault="000B6CCA" w:rsidP="00893507">
            <w:r w:rsidRPr="00AB1575">
              <w:t>$70.00</w:t>
            </w:r>
          </w:p>
        </w:tc>
        <w:tc>
          <w:tcPr>
            <w:tcW w:w="3440" w:type="dxa"/>
            <w:tcMar>
              <w:top w:w="15" w:type="dxa"/>
              <w:left w:w="15" w:type="dxa"/>
              <w:bottom w:w="0" w:type="dxa"/>
              <w:right w:w="15" w:type="dxa"/>
            </w:tcMar>
            <w:vAlign w:val="bottom"/>
            <w:hideMark/>
          </w:tcPr>
          <w:p w14:paraId="0E262774" w14:textId="77777777" w:rsidR="000B6CCA" w:rsidRPr="00AB1575" w:rsidRDefault="000B6CCA" w:rsidP="00893507">
            <w:r w:rsidRPr="00AB1575">
              <w:t>One box of bubble envelopes</w:t>
            </w:r>
          </w:p>
        </w:tc>
      </w:tr>
      <w:tr w:rsidR="000B6CCA" w:rsidRPr="00AB1575" w14:paraId="6C0BB453" w14:textId="77777777" w:rsidTr="00893507">
        <w:trPr>
          <w:trHeight w:val="420"/>
        </w:trPr>
        <w:tc>
          <w:tcPr>
            <w:tcW w:w="1640" w:type="dxa"/>
            <w:tcMar>
              <w:top w:w="15" w:type="dxa"/>
              <w:left w:w="15" w:type="dxa"/>
              <w:bottom w:w="0" w:type="dxa"/>
              <w:right w:w="15" w:type="dxa"/>
            </w:tcMar>
            <w:vAlign w:val="bottom"/>
            <w:hideMark/>
          </w:tcPr>
          <w:p w14:paraId="4F65173D" w14:textId="77777777" w:rsidR="000B6CCA" w:rsidRPr="00AB1575" w:rsidRDefault="000B6CCA" w:rsidP="00893507"/>
        </w:tc>
        <w:tc>
          <w:tcPr>
            <w:tcW w:w="2320" w:type="dxa"/>
            <w:tcMar>
              <w:top w:w="15" w:type="dxa"/>
              <w:left w:w="15" w:type="dxa"/>
              <w:bottom w:w="0" w:type="dxa"/>
              <w:right w:w="15" w:type="dxa"/>
            </w:tcMar>
            <w:vAlign w:val="bottom"/>
            <w:hideMark/>
          </w:tcPr>
          <w:p w14:paraId="74395540" w14:textId="77777777" w:rsidR="000B6CCA" w:rsidRPr="00AB1575" w:rsidRDefault="000B6CCA" w:rsidP="00893507">
            <w:r w:rsidRPr="00AB1575">
              <w:t>PayPal refunds</w:t>
            </w:r>
          </w:p>
        </w:tc>
        <w:tc>
          <w:tcPr>
            <w:tcW w:w="1640" w:type="dxa"/>
            <w:noWrap/>
            <w:tcMar>
              <w:top w:w="15" w:type="dxa"/>
              <w:left w:w="15" w:type="dxa"/>
              <w:bottom w:w="0" w:type="dxa"/>
              <w:right w:w="15" w:type="dxa"/>
            </w:tcMar>
            <w:vAlign w:val="bottom"/>
            <w:hideMark/>
          </w:tcPr>
          <w:p w14:paraId="56886D23" w14:textId="77777777" w:rsidR="000B6CCA" w:rsidRPr="00AB1575" w:rsidRDefault="000B6CCA" w:rsidP="00893507">
            <w:r w:rsidRPr="00AB1575">
              <w:t>$47.00</w:t>
            </w:r>
          </w:p>
        </w:tc>
        <w:tc>
          <w:tcPr>
            <w:tcW w:w="1640" w:type="dxa"/>
            <w:noWrap/>
            <w:tcMar>
              <w:top w:w="15" w:type="dxa"/>
              <w:left w:w="15" w:type="dxa"/>
              <w:bottom w:w="0" w:type="dxa"/>
              <w:right w:w="15" w:type="dxa"/>
            </w:tcMar>
            <w:vAlign w:val="bottom"/>
            <w:hideMark/>
          </w:tcPr>
          <w:p w14:paraId="4ACFBF57" w14:textId="77777777" w:rsidR="000B6CCA" w:rsidRPr="00AB1575" w:rsidRDefault="000B6CCA" w:rsidP="00893507"/>
        </w:tc>
        <w:tc>
          <w:tcPr>
            <w:tcW w:w="1640" w:type="dxa"/>
            <w:noWrap/>
            <w:tcMar>
              <w:top w:w="15" w:type="dxa"/>
              <w:left w:w="15" w:type="dxa"/>
              <w:bottom w:w="0" w:type="dxa"/>
              <w:right w:w="15" w:type="dxa"/>
            </w:tcMar>
            <w:vAlign w:val="bottom"/>
            <w:hideMark/>
          </w:tcPr>
          <w:p w14:paraId="1EEC4E77" w14:textId="77777777" w:rsidR="000B6CCA" w:rsidRPr="00AB1575" w:rsidRDefault="000B6CCA" w:rsidP="00893507">
            <w:r w:rsidRPr="00AB1575">
              <w:t>$100.00</w:t>
            </w:r>
          </w:p>
        </w:tc>
        <w:tc>
          <w:tcPr>
            <w:tcW w:w="1640" w:type="dxa"/>
            <w:noWrap/>
            <w:tcMar>
              <w:top w:w="15" w:type="dxa"/>
              <w:left w:w="15" w:type="dxa"/>
              <w:bottom w:w="0" w:type="dxa"/>
              <w:right w:w="15" w:type="dxa"/>
            </w:tcMar>
            <w:vAlign w:val="bottom"/>
            <w:hideMark/>
          </w:tcPr>
          <w:p w14:paraId="6A8AE73F" w14:textId="77777777" w:rsidR="000B6CCA" w:rsidRPr="00AB1575" w:rsidRDefault="000B6CCA" w:rsidP="00893507"/>
        </w:tc>
        <w:tc>
          <w:tcPr>
            <w:tcW w:w="1640" w:type="dxa"/>
            <w:noWrap/>
            <w:tcMar>
              <w:top w:w="15" w:type="dxa"/>
              <w:left w:w="15" w:type="dxa"/>
              <w:bottom w:w="0" w:type="dxa"/>
              <w:right w:w="15" w:type="dxa"/>
            </w:tcMar>
            <w:vAlign w:val="bottom"/>
            <w:hideMark/>
          </w:tcPr>
          <w:p w14:paraId="6DD648AE" w14:textId="77777777" w:rsidR="000B6CCA" w:rsidRPr="00AB1575" w:rsidRDefault="000B6CCA" w:rsidP="00893507">
            <w:r w:rsidRPr="00AB1575">
              <w:t>$75.00</w:t>
            </w:r>
          </w:p>
        </w:tc>
        <w:tc>
          <w:tcPr>
            <w:tcW w:w="3440" w:type="dxa"/>
            <w:tcMar>
              <w:top w:w="15" w:type="dxa"/>
              <w:left w:w="15" w:type="dxa"/>
              <w:bottom w:w="0" w:type="dxa"/>
              <w:right w:w="15" w:type="dxa"/>
            </w:tcMar>
            <w:vAlign w:val="bottom"/>
            <w:hideMark/>
          </w:tcPr>
          <w:p w14:paraId="50AF3186" w14:textId="77777777" w:rsidR="000B6CCA" w:rsidRPr="00AB1575" w:rsidRDefault="000B6CCA" w:rsidP="00893507">
            <w:r w:rsidRPr="00AB1575">
              <w:t>Product purchases refunded due to international shipping charges</w:t>
            </w:r>
          </w:p>
        </w:tc>
      </w:tr>
      <w:tr w:rsidR="000B6CCA" w:rsidRPr="00AB1575" w14:paraId="6B260EA2" w14:textId="77777777" w:rsidTr="00893507">
        <w:trPr>
          <w:trHeight w:val="420"/>
        </w:trPr>
        <w:tc>
          <w:tcPr>
            <w:tcW w:w="1640" w:type="dxa"/>
            <w:tcMar>
              <w:top w:w="15" w:type="dxa"/>
              <w:left w:w="15" w:type="dxa"/>
              <w:bottom w:w="0" w:type="dxa"/>
              <w:right w:w="15" w:type="dxa"/>
            </w:tcMar>
            <w:vAlign w:val="bottom"/>
            <w:hideMark/>
          </w:tcPr>
          <w:p w14:paraId="1811BB68" w14:textId="77777777" w:rsidR="000B6CCA" w:rsidRPr="00AB1575" w:rsidRDefault="000B6CCA" w:rsidP="00893507">
            <w:r w:rsidRPr="00AB1575">
              <w:t>Product expense subtotal</w:t>
            </w:r>
          </w:p>
        </w:tc>
        <w:tc>
          <w:tcPr>
            <w:tcW w:w="2320" w:type="dxa"/>
            <w:tcMar>
              <w:top w:w="15" w:type="dxa"/>
              <w:left w:w="15" w:type="dxa"/>
              <w:bottom w:w="0" w:type="dxa"/>
              <w:right w:w="15" w:type="dxa"/>
            </w:tcMar>
            <w:vAlign w:val="bottom"/>
            <w:hideMark/>
          </w:tcPr>
          <w:p w14:paraId="7B4F43F1" w14:textId="77777777" w:rsidR="000B6CCA" w:rsidRPr="00AB1575" w:rsidRDefault="000B6CCA" w:rsidP="00893507"/>
        </w:tc>
        <w:tc>
          <w:tcPr>
            <w:tcW w:w="1640" w:type="dxa"/>
            <w:noWrap/>
            <w:tcMar>
              <w:top w:w="15" w:type="dxa"/>
              <w:left w:w="15" w:type="dxa"/>
              <w:bottom w:w="0" w:type="dxa"/>
              <w:right w:w="15" w:type="dxa"/>
            </w:tcMar>
            <w:vAlign w:val="bottom"/>
            <w:hideMark/>
          </w:tcPr>
          <w:p w14:paraId="2AEE797A" w14:textId="77777777" w:rsidR="000B6CCA" w:rsidRPr="00AB1575" w:rsidRDefault="000B6CCA" w:rsidP="00893507">
            <w:r w:rsidRPr="00AB1575">
              <w:t>$269.20</w:t>
            </w:r>
          </w:p>
        </w:tc>
        <w:tc>
          <w:tcPr>
            <w:tcW w:w="1640" w:type="dxa"/>
            <w:noWrap/>
            <w:tcMar>
              <w:top w:w="15" w:type="dxa"/>
              <w:left w:w="15" w:type="dxa"/>
              <w:bottom w:w="0" w:type="dxa"/>
              <w:right w:w="15" w:type="dxa"/>
            </w:tcMar>
            <w:vAlign w:val="bottom"/>
            <w:hideMark/>
          </w:tcPr>
          <w:p w14:paraId="19B6F9CA" w14:textId="77777777" w:rsidR="000B6CCA" w:rsidRPr="00AB1575" w:rsidRDefault="000B6CCA" w:rsidP="00893507"/>
        </w:tc>
        <w:tc>
          <w:tcPr>
            <w:tcW w:w="1640" w:type="dxa"/>
            <w:noWrap/>
            <w:tcMar>
              <w:top w:w="15" w:type="dxa"/>
              <w:left w:w="15" w:type="dxa"/>
              <w:bottom w:w="0" w:type="dxa"/>
              <w:right w:w="15" w:type="dxa"/>
            </w:tcMar>
            <w:vAlign w:val="bottom"/>
            <w:hideMark/>
          </w:tcPr>
          <w:p w14:paraId="1B998444" w14:textId="77777777" w:rsidR="000B6CCA" w:rsidRPr="00AB1575" w:rsidRDefault="000B6CCA" w:rsidP="00893507">
            <w:r w:rsidRPr="00AB1575">
              <w:t>$490.00</w:t>
            </w:r>
          </w:p>
        </w:tc>
        <w:tc>
          <w:tcPr>
            <w:tcW w:w="1640" w:type="dxa"/>
            <w:noWrap/>
            <w:tcMar>
              <w:top w:w="15" w:type="dxa"/>
              <w:left w:w="15" w:type="dxa"/>
              <w:bottom w:w="0" w:type="dxa"/>
              <w:right w:w="15" w:type="dxa"/>
            </w:tcMar>
            <w:vAlign w:val="bottom"/>
            <w:hideMark/>
          </w:tcPr>
          <w:p w14:paraId="6B73DBEC" w14:textId="77777777" w:rsidR="000B6CCA" w:rsidRPr="00AB1575" w:rsidRDefault="000B6CCA" w:rsidP="00893507"/>
        </w:tc>
        <w:tc>
          <w:tcPr>
            <w:tcW w:w="1640" w:type="dxa"/>
            <w:noWrap/>
            <w:tcMar>
              <w:top w:w="15" w:type="dxa"/>
              <w:left w:w="15" w:type="dxa"/>
              <w:bottom w:w="0" w:type="dxa"/>
              <w:right w:w="15" w:type="dxa"/>
            </w:tcMar>
            <w:vAlign w:val="bottom"/>
            <w:hideMark/>
          </w:tcPr>
          <w:p w14:paraId="56C8E7EA" w14:textId="77777777" w:rsidR="000B6CCA" w:rsidRPr="00AB1575" w:rsidRDefault="000B6CCA" w:rsidP="00893507">
            <w:r w:rsidRPr="00AB1575">
              <w:t>$2,950.00</w:t>
            </w:r>
          </w:p>
        </w:tc>
        <w:tc>
          <w:tcPr>
            <w:tcW w:w="3440" w:type="dxa"/>
            <w:tcMar>
              <w:top w:w="15" w:type="dxa"/>
              <w:left w:w="15" w:type="dxa"/>
              <w:bottom w:w="0" w:type="dxa"/>
              <w:right w:w="15" w:type="dxa"/>
            </w:tcMar>
            <w:vAlign w:val="bottom"/>
            <w:hideMark/>
          </w:tcPr>
          <w:p w14:paraId="7475ED85" w14:textId="77777777" w:rsidR="000B6CCA" w:rsidRPr="00AB1575" w:rsidRDefault="000B6CCA" w:rsidP="00893507"/>
        </w:tc>
      </w:tr>
      <w:tr w:rsidR="000B6CCA" w:rsidRPr="00AB1575" w14:paraId="71F8524C" w14:textId="77777777" w:rsidTr="00893507">
        <w:trPr>
          <w:trHeight w:val="210"/>
        </w:trPr>
        <w:tc>
          <w:tcPr>
            <w:tcW w:w="1640" w:type="dxa"/>
            <w:tcMar>
              <w:top w:w="15" w:type="dxa"/>
              <w:left w:w="15" w:type="dxa"/>
              <w:bottom w:w="0" w:type="dxa"/>
              <w:right w:w="15" w:type="dxa"/>
            </w:tcMar>
            <w:vAlign w:val="bottom"/>
            <w:hideMark/>
          </w:tcPr>
          <w:p w14:paraId="2E0C5EDB" w14:textId="77777777" w:rsidR="000B6CCA" w:rsidRPr="00AB1575" w:rsidRDefault="000B6CCA" w:rsidP="00893507"/>
        </w:tc>
        <w:tc>
          <w:tcPr>
            <w:tcW w:w="2320" w:type="dxa"/>
            <w:tcMar>
              <w:top w:w="15" w:type="dxa"/>
              <w:left w:w="15" w:type="dxa"/>
              <w:bottom w:w="0" w:type="dxa"/>
              <w:right w:w="15" w:type="dxa"/>
            </w:tcMar>
            <w:vAlign w:val="bottom"/>
            <w:hideMark/>
          </w:tcPr>
          <w:p w14:paraId="2B9FB0BB" w14:textId="77777777" w:rsidR="000B6CCA" w:rsidRPr="00AB1575" w:rsidRDefault="000B6CCA" w:rsidP="00893507"/>
        </w:tc>
        <w:tc>
          <w:tcPr>
            <w:tcW w:w="1640" w:type="dxa"/>
            <w:noWrap/>
            <w:tcMar>
              <w:top w:w="15" w:type="dxa"/>
              <w:left w:w="15" w:type="dxa"/>
              <w:bottom w:w="0" w:type="dxa"/>
              <w:right w:w="15" w:type="dxa"/>
            </w:tcMar>
            <w:vAlign w:val="bottom"/>
            <w:hideMark/>
          </w:tcPr>
          <w:p w14:paraId="284BC01D" w14:textId="77777777" w:rsidR="000B6CCA" w:rsidRPr="00AB1575" w:rsidRDefault="000B6CCA" w:rsidP="00893507"/>
        </w:tc>
        <w:tc>
          <w:tcPr>
            <w:tcW w:w="1640" w:type="dxa"/>
            <w:noWrap/>
            <w:tcMar>
              <w:top w:w="15" w:type="dxa"/>
              <w:left w:w="15" w:type="dxa"/>
              <w:bottom w:w="0" w:type="dxa"/>
              <w:right w:w="15" w:type="dxa"/>
            </w:tcMar>
            <w:vAlign w:val="bottom"/>
            <w:hideMark/>
          </w:tcPr>
          <w:p w14:paraId="7D15EBA1" w14:textId="77777777" w:rsidR="000B6CCA" w:rsidRPr="00AB1575" w:rsidRDefault="000B6CCA" w:rsidP="00893507"/>
        </w:tc>
        <w:tc>
          <w:tcPr>
            <w:tcW w:w="1640" w:type="dxa"/>
            <w:noWrap/>
            <w:tcMar>
              <w:top w:w="15" w:type="dxa"/>
              <w:left w:w="15" w:type="dxa"/>
              <w:bottom w:w="0" w:type="dxa"/>
              <w:right w:w="15" w:type="dxa"/>
            </w:tcMar>
            <w:vAlign w:val="bottom"/>
            <w:hideMark/>
          </w:tcPr>
          <w:p w14:paraId="4CFD6A30" w14:textId="77777777" w:rsidR="000B6CCA" w:rsidRPr="00AB1575" w:rsidRDefault="000B6CCA" w:rsidP="00893507"/>
        </w:tc>
        <w:tc>
          <w:tcPr>
            <w:tcW w:w="1640" w:type="dxa"/>
            <w:noWrap/>
            <w:tcMar>
              <w:top w:w="15" w:type="dxa"/>
              <w:left w:w="15" w:type="dxa"/>
              <w:bottom w:w="0" w:type="dxa"/>
              <w:right w:w="15" w:type="dxa"/>
            </w:tcMar>
            <w:vAlign w:val="bottom"/>
            <w:hideMark/>
          </w:tcPr>
          <w:p w14:paraId="30DF8017" w14:textId="77777777" w:rsidR="000B6CCA" w:rsidRPr="00AB1575" w:rsidRDefault="000B6CCA" w:rsidP="00893507"/>
        </w:tc>
        <w:tc>
          <w:tcPr>
            <w:tcW w:w="1640" w:type="dxa"/>
            <w:noWrap/>
            <w:tcMar>
              <w:top w:w="15" w:type="dxa"/>
              <w:left w:w="15" w:type="dxa"/>
              <w:bottom w:w="0" w:type="dxa"/>
              <w:right w:w="15" w:type="dxa"/>
            </w:tcMar>
            <w:vAlign w:val="bottom"/>
            <w:hideMark/>
          </w:tcPr>
          <w:p w14:paraId="0941C53B" w14:textId="77777777" w:rsidR="000B6CCA" w:rsidRPr="00AB1575" w:rsidRDefault="000B6CCA" w:rsidP="00893507"/>
        </w:tc>
        <w:tc>
          <w:tcPr>
            <w:tcW w:w="3440" w:type="dxa"/>
            <w:tcMar>
              <w:top w:w="15" w:type="dxa"/>
              <w:left w:w="15" w:type="dxa"/>
              <w:bottom w:w="0" w:type="dxa"/>
              <w:right w:w="15" w:type="dxa"/>
            </w:tcMar>
            <w:vAlign w:val="bottom"/>
            <w:hideMark/>
          </w:tcPr>
          <w:p w14:paraId="3B3817DD" w14:textId="77777777" w:rsidR="000B6CCA" w:rsidRPr="00AB1575" w:rsidRDefault="000B6CCA" w:rsidP="00893507"/>
        </w:tc>
      </w:tr>
      <w:tr w:rsidR="000B6CCA" w:rsidRPr="00AB1575" w14:paraId="175B863D" w14:textId="77777777" w:rsidTr="00893507">
        <w:trPr>
          <w:trHeight w:val="420"/>
        </w:trPr>
        <w:tc>
          <w:tcPr>
            <w:tcW w:w="1640" w:type="dxa"/>
            <w:tcMar>
              <w:top w:w="15" w:type="dxa"/>
              <w:left w:w="15" w:type="dxa"/>
              <w:bottom w:w="0" w:type="dxa"/>
              <w:right w:w="15" w:type="dxa"/>
            </w:tcMar>
            <w:vAlign w:val="bottom"/>
            <w:hideMark/>
          </w:tcPr>
          <w:p w14:paraId="5E7A25B8" w14:textId="77777777" w:rsidR="000B6CCA" w:rsidRPr="00AB1575" w:rsidRDefault="000B6CCA" w:rsidP="00893507">
            <w:r w:rsidRPr="00AB1575">
              <w:t>Program Income</w:t>
            </w:r>
          </w:p>
        </w:tc>
        <w:tc>
          <w:tcPr>
            <w:tcW w:w="2320" w:type="dxa"/>
            <w:tcMar>
              <w:top w:w="15" w:type="dxa"/>
              <w:left w:w="15" w:type="dxa"/>
              <w:bottom w:w="0" w:type="dxa"/>
              <w:right w:w="15" w:type="dxa"/>
            </w:tcMar>
            <w:vAlign w:val="bottom"/>
            <w:hideMark/>
          </w:tcPr>
          <w:p w14:paraId="0F05E448" w14:textId="77777777" w:rsidR="000B6CCA" w:rsidRPr="00AB1575" w:rsidRDefault="000B6CCA" w:rsidP="00893507">
            <w:r w:rsidRPr="00AB1575">
              <w:t>Convention product sales</w:t>
            </w:r>
          </w:p>
        </w:tc>
        <w:tc>
          <w:tcPr>
            <w:tcW w:w="1640" w:type="dxa"/>
            <w:noWrap/>
            <w:tcMar>
              <w:top w:w="15" w:type="dxa"/>
              <w:left w:w="15" w:type="dxa"/>
              <w:bottom w:w="0" w:type="dxa"/>
              <w:right w:w="15" w:type="dxa"/>
            </w:tcMar>
            <w:vAlign w:val="bottom"/>
            <w:hideMark/>
          </w:tcPr>
          <w:p w14:paraId="701348DD" w14:textId="77777777" w:rsidR="000B6CCA" w:rsidRPr="00AB1575" w:rsidRDefault="000B6CCA" w:rsidP="00893507">
            <w:r w:rsidRPr="00AB1575">
              <w:t>$534.00</w:t>
            </w:r>
          </w:p>
        </w:tc>
        <w:tc>
          <w:tcPr>
            <w:tcW w:w="1640" w:type="dxa"/>
            <w:noWrap/>
            <w:tcMar>
              <w:top w:w="15" w:type="dxa"/>
              <w:left w:w="15" w:type="dxa"/>
              <w:bottom w:w="0" w:type="dxa"/>
              <w:right w:w="15" w:type="dxa"/>
            </w:tcMar>
            <w:vAlign w:val="bottom"/>
            <w:hideMark/>
          </w:tcPr>
          <w:p w14:paraId="2EDF34A8" w14:textId="77777777" w:rsidR="000B6CCA" w:rsidRPr="00AB1575" w:rsidRDefault="000B6CCA" w:rsidP="00893507">
            <w:r w:rsidRPr="00AB1575">
              <w:t>$1,200.00</w:t>
            </w:r>
          </w:p>
        </w:tc>
        <w:tc>
          <w:tcPr>
            <w:tcW w:w="1640" w:type="dxa"/>
            <w:noWrap/>
            <w:tcMar>
              <w:top w:w="15" w:type="dxa"/>
              <w:left w:w="15" w:type="dxa"/>
              <w:bottom w:w="0" w:type="dxa"/>
              <w:right w:w="15" w:type="dxa"/>
            </w:tcMar>
            <w:vAlign w:val="bottom"/>
            <w:hideMark/>
          </w:tcPr>
          <w:p w14:paraId="43F3D9F0" w14:textId="77777777" w:rsidR="000B6CCA" w:rsidRPr="00AB1575" w:rsidRDefault="000B6CCA" w:rsidP="00893507"/>
        </w:tc>
        <w:tc>
          <w:tcPr>
            <w:tcW w:w="1640" w:type="dxa"/>
            <w:noWrap/>
            <w:tcMar>
              <w:top w:w="15" w:type="dxa"/>
              <w:left w:w="15" w:type="dxa"/>
              <w:bottom w:w="0" w:type="dxa"/>
              <w:right w:w="15" w:type="dxa"/>
            </w:tcMar>
            <w:vAlign w:val="bottom"/>
            <w:hideMark/>
          </w:tcPr>
          <w:p w14:paraId="7CFC9BE8" w14:textId="77777777" w:rsidR="000B6CCA" w:rsidRPr="00AB1575" w:rsidRDefault="000B6CCA" w:rsidP="00893507">
            <w:r w:rsidRPr="00AB1575">
              <w:t>$600.00</w:t>
            </w:r>
          </w:p>
        </w:tc>
        <w:tc>
          <w:tcPr>
            <w:tcW w:w="1640" w:type="dxa"/>
            <w:noWrap/>
            <w:tcMar>
              <w:top w:w="15" w:type="dxa"/>
              <w:left w:w="15" w:type="dxa"/>
              <w:bottom w:w="0" w:type="dxa"/>
              <w:right w:w="15" w:type="dxa"/>
            </w:tcMar>
            <w:vAlign w:val="bottom"/>
            <w:hideMark/>
          </w:tcPr>
          <w:p w14:paraId="01F61DAE" w14:textId="77777777" w:rsidR="000B6CCA" w:rsidRPr="00AB1575" w:rsidRDefault="000B6CCA" w:rsidP="00893507"/>
        </w:tc>
        <w:tc>
          <w:tcPr>
            <w:tcW w:w="3440" w:type="dxa"/>
            <w:tcMar>
              <w:top w:w="15" w:type="dxa"/>
              <w:left w:w="15" w:type="dxa"/>
              <w:bottom w:w="0" w:type="dxa"/>
              <w:right w:w="15" w:type="dxa"/>
            </w:tcMar>
            <w:vAlign w:val="bottom"/>
            <w:hideMark/>
          </w:tcPr>
          <w:p w14:paraId="59DD3C34" w14:textId="77777777" w:rsidR="000B6CCA" w:rsidRPr="00AB1575" w:rsidRDefault="000B6CCA" w:rsidP="00893507"/>
        </w:tc>
      </w:tr>
      <w:tr w:rsidR="000B6CCA" w:rsidRPr="00AB1575" w14:paraId="52CE385C" w14:textId="77777777" w:rsidTr="00893507">
        <w:trPr>
          <w:trHeight w:val="210"/>
        </w:trPr>
        <w:tc>
          <w:tcPr>
            <w:tcW w:w="1640" w:type="dxa"/>
            <w:tcMar>
              <w:top w:w="15" w:type="dxa"/>
              <w:left w:w="15" w:type="dxa"/>
              <w:bottom w:w="0" w:type="dxa"/>
              <w:right w:w="15" w:type="dxa"/>
            </w:tcMar>
            <w:vAlign w:val="bottom"/>
            <w:hideMark/>
          </w:tcPr>
          <w:p w14:paraId="2D39997E" w14:textId="77777777" w:rsidR="000B6CCA" w:rsidRPr="00AB1575" w:rsidRDefault="000B6CCA" w:rsidP="00893507"/>
        </w:tc>
        <w:tc>
          <w:tcPr>
            <w:tcW w:w="2320" w:type="dxa"/>
            <w:tcMar>
              <w:top w:w="15" w:type="dxa"/>
              <w:left w:w="15" w:type="dxa"/>
              <w:bottom w:w="0" w:type="dxa"/>
              <w:right w:w="15" w:type="dxa"/>
            </w:tcMar>
            <w:vAlign w:val="bottom"/>
            <w:hideMark/>
          </w:tcPr>
          <w:p w14:paraId="15C24D9E" w14:textId="77777777" w:rsidR="000B6CCA" w:rsidRPr="00AB1575" w:rsidRDefault="000B6CCA" w:rsidP="00893507">
            <w:r w:rsidRPr="00AB1575">
              <w:t>Registration</w:t>
            </w:r>
          </w:p>
        </w:tc>
        <w:tc>
          <w:tcPr>
            <w:tcW w:w="1640" w:type="dxa"/>
            <w:noWrap/>
            <w:tcMar>
              <w:top w:w="15" w:type="dxa"/>
              <w:left w:w="15" w:type="dxa"/>
              <w:bottom w:w="0" w:type="dxa"/>
              <w:right w:w="15" w:type="dxa"/>
            </w:tcMar>
            <w:vAlign w:val="bottom"/>
            <w:hideMark/>
          </w:tcPr>
          <w:p w14:paraId="5A286DE1" w14:textId="77777777" w:rsidR="000B6CCA" w:rsidRPr="00AB1575" w:rsidRDefault="000B6CCA" w:rsidP="00893507">
            <w:r w:rsidRPr="00AB1575">
              <w:t>$1,010.00</w:t>
            </w:r>
          </w:p>
        </w:tc>
        <w:tc>
          <w:tcPr>
            <w:tcW w:w="1640" w:type="dxa"/>
            <w:noWrap/>
            <w:tcMar>
              <w:top w:w="15" w:type="dxa"/>
              <w:left w:w="15" w:type="dxa"/>
              <w:bottom w:w="0" w:type="dxa"/>
              <w:right w:w="15" w:type="dxa"/>
            </w:tcMar>
            <w:vAlign w:val="bottom"/>
            <w:hideMark/>
          </w:tcPr>
          <w:p w14:paraId="5C0C3584" w14:textId="77777777" w:rsidR="000B6CCA" w:rsidRPr="00AB1575" w:rsidRDefault="000B6CCA" w:rsidP="00893507">
            <w:r w:rsidRPr="00AB1575">
              <w:t>$1,000.00</w:t>
            </w:r>
          </w:p>
        </w:tc>
        <w:tc>
          <w:tcPr>
            <w:tcW w:w="1640" w:type="dxa"/>
            <w:noWrap/>
            <w:tcMar>
              <w:top w:w="15" w:type="dxa"/>
              <w:left w:w="15" w:type="dxa"/>
              <w:bottom w:w="0" w:type="dxa"/>
              <w:right w:w="15" w:type="dxa"/>
            </w:tcMar>
            <w:vAlign w:val="bottom"/>
            <w:hideMark/>
          </w:tcPr>
          <w:p w14:paraId="5B6DEE8E" w14:textId="77777777" w:rsidR="000B6CCA" w:rsidRPr="00AB1575" w:rsidRDefault="000B6CCA" w:rsidP="00893507"/>
        </w:tc>
        <w:tc>
          <w:tcPr>
            <w:tcW w:w="1640" w:type="dxa"/>
            <w:noWrap/>
            <w:tcMar>
              <w:top w:w="15" w:type="dxa"/>
              <w:left w:w="15" w:type="dxa"/>
              <w:bottom w:w="0" w:type="dxa"/>
              <w:right w:w="15" w:type="dxa"/>
            </w:tcMar>
            <w:vAlign w:val="bottom"/>
            <w:hideMark/>
          </w:tcPr>
          <w:p w14:paraId="2365A31E" w14:textId="77777777" w:rsidR="000B6CCA" w:rsidRPr="00AB1575" w:rsidRDefault="000B6CCA" w:rsidP="00893507">
            <w:r w:rsidRPr="00AB1575">
              <w:t>$1,000.00</w:t>
            </w:r>
          </w:p>
        </w:tc>
        <w:tc>
          <w:tcPr>
            <w:tcW w:w="1640" w:type="dxa"/>
            <w:noWrap/>
            <w:tcMar>
              <w:top w:w="15" w:type="dxa"/>
              <w:left w:w="15" w:type="dxa"/>
              <w:bottom w:w="0" w:type="dxa"/>
              <w:right w:w="15" w:type="dxa"/>
            </w:tcMar>
            <w:vAlign w:val="bottom"/>
            <w:hideMark/>
          </w:tcPr>
          <w:p w14:paraId="0D2F6E19" w14:textId="77777777" w:rsidR="000B6CCA" w:rsidRPr="00AB1575" w:rsidRDefault="000B6CCA" w:rsidP="00893507"/>
        </w:tc>
        <w:tc>
          <w:tcPr>
            <w:tcW w:w="3440" w:type="dxa"/>
            <w:tcMar>
              <w:top w:w="15" w:type="dxa"/>
              <w:left w:w="15" w:type="dxa"/>
              <w:bottom w:w="0" w:type="dxa"/>
              <w:right w:w="15" w:type="dxa"/>
            </w:tcMar>
            <w:vAlign w:val="bottom"/>
            <w:hideMark/>
          </w:tcPr>
          <w:p w14:paraId="6F9F7166" w14:textId="77777777" w:rsidR="000B6CCA" w:rsidRPr="00AB1575" w:rsidRDefault="000B6CCA" w:rsidP="00893507">
            <w:r w:rsidRPr="00AB1575">
              <w:t>$10 per registration</w:t>
            </w:r>
          </w:p>
        </w:tc>
      </w:tr>
      <w:tr w:rsidR="000B6CCA" w:rsidRPr="00AB1575" w14:paraId="1D3E341F" w14:textId="77777777" w:rsidTr="00893507">
        <w:trPr>
          <w:trHeight w:val="210"/>
        </w:trPr>
        <w:tc>
          <w:tcPr>
            <w:tcW w:w="1640" w:type="dxa"/>
            <w:tcMar>
              <w:top w:w="15" w:type="dxa"/>
              <w:left w:w="15" w:type="dxa"/>
              <w:bottom w:w="0" w:type="dxa"/>
              <w:right w:w="15" w:type="dxa"/>
            </w:tcMar>
            <w:vAlign w:val="bottom"/>
            <w:hideMark/>
          </w:tcPr>
          <w:p w14:paraId="4C550740" w14:textId="77777777" w:rsidR="000B6CCA" w:rsidRPr="00AB1575" w:rsidRDefault="000B6CCA" w:rsidP="00893507"/>
        </w:tc>
        <w:tc>
          <w:tcPr>
            <w:tcW w:w="2320" w:type="dxa"/>
            <w:tcMar>
              <w:top w:w="15" w:type="dxa"/>
              <w:left w:w="15" w:type="dxa"/>
              <w:bottom w:w="0" w:type="dxa"/>
              <w:right w:w="15" w:type="dxa"/>
            </w:tcMar>
            <w:vAlign w:val="bottom"/>
            <w:hideMark/>
          </w:tcPr>
          <w:p w14:paraId="7503F651" w14:textId="77777777" w:rsidR="000B6CCA" w:rsidRPr="00AB1575" w:rsidRDefault="000B6CCA" w:rsidP="00893507">
            <w:r w:rsidRPr="00AB1575">
              <w:t>Lunch tickets</w:t>
            </w:r>
          </w:p>
        </w:tc>
        <w:tc>
          <w:tcPr>
            <w:tcW w:w="1640" w:type="dxa"/>
            <w:noWrap/>
            <w:tcMar>
              <w:top w:w="15" w:type="dxa"/>
              <w:left w:w="15" w:type="dxa"/>
              <w:bottom w:w="0" w:type="dxa"/>
              <w:right w:w="15" w:type="dxa"/>
            </w:tcMar>
            <w:vAlign w:val="bottom"/>
            <w:hideMark/>
          </w:tcPr>
          <w:p w14:paraId="340D79F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40D9C6E" w14:textId="77777777" w:rsidR="000B6CCA" w:rsidRPr="00AB1575" w:rsidRDefault="000B6CCA" w:rsidP="00893507"/>
        </w:tc>
        <w:tc>
          <w:tcPr>
            <w:tcW w:w="1640" w:type="dxa"/>
            <w:noWrap/>
            <w:tcMar>
              <w:top w:w="15" w:type="dxa"/>
              <w:left w:w="15" w:type="dxa"/>
              <w:bottom w:w="0" w:type="dxa"/>
              <w:right w:w="15" w:type="dxa"/>
            </w:tcMar>
            <w:vAlign w:val="bottom"/>
            <w:hideMark/>
          </w:tcPr>
          <w:p w14:paraId="1936E04F" w14:textId="77777777" w:rsidR="000B6CCA" w:rsidRPr="00AB1575" w:rsidRDefault="000B6CCA" w:rsidP="00893507"/>
        </w:tc>
        <w:tc>
          <w:tcPr>
            <w:tcW w:w="1640" w:type="dxa"/>
            <w:noWrap/>
            <w:tcMar>
              <w:top w:w="15" w:type="dxa"/>
              <w:left w:w="15" w:type="dxa"/>
              <w:bottom w:w="0" w:type="dxa"/>
              <w:right w:w="15" w:type="dxa"/>
            </w:tcMar>
            <w:vAlign w:val="bottom"/>
            <w:hideMark/>
          </w:tcPr>
          <w:p w14:paraId="694800F3" w14:textId="77777777" w:rsidR="000B6CCA" w:rsidRPr="00AB1575" w:rsidRDefault="000B6CCA" w:rsidP="00893507"/>
        </w:tc>
        <w:tc>
          <w:tcPr>
            <w:tcW w:w="1640" w:type="dxa"/>
            <w:noWrap/>
            <w:tcMar>
              <w:top w:w="15" w:type="dxa"/>
              <w:left w:w="15" w:type="dxa"/>
              <w:bottom w:w="0" w:type="dxa"/>
              <w:right w:w="15" w:type="dxa"/>
            </w:tcMar>
            <w:vAlign w:val="bottom"/>
            <w:hideMark/>
          </w:tcPr>
          <w:p w14:paraId="0A596AB5" w14:textId="77777777" w:rsidR="000B6CCA" w:rsidRPr="00AB1575" w:rsidRDefault="000B6CCA" w:rsidP="00893507"/>
        </w:tc>
        <w:tc>
          <w:tcPr>
            <w:tcW w:w="3440" w:type="dxa"/>
            <w:tcMar>
              <w:top w:w="15" w:type="dxa"/>
              <w:left w:w="15" w:type="dxa"/>
              <w:bottom w:w="0" w:type="dxa"/>
              <w:right w:w="15" w:type="dxa"/>
            </w:tcMar>
            <w:vAlign w:val="bottom"/>
            <w:hideMark/>
          </w:tcPr>
          <w:p w14:paraId="235F61F8" w14:textId="77777777" w:rsidR="000B6CCA" w:rsidRPr="00AB1575" w:rsidRDefault="000B6CCA" w:rsidP="00893507"/>
        </w:tc>
      </w:tr>
      <w:tr w:rsidR="000B6CCA" w:rsidRPr="00AB1575" w14:paraId="22EEDC64" w14:textId="77777777" w:rsidTr="00893507">
        <w:trPr>
          <w:trHeight w:val="420"/>
        </w:trPr>
        <w:tc>
          <w:tcPr>
            <w:tcW w:w="1640" w:type="dxa"/>
            <w:tcMar>
              <w:top w:w="15" w:type="dxa"/>
              <w:left w:w="15" w:type="dxa"/>
              <w:bottom w:w="0" w:type="dxa"/>
              <w:right w:w="15" w:type="dxa"/>
            </w:tcMar>
            <w:vAlign w:val="bottom"/>
            <w:hideMark/>
          </w:tcPr>
          <w:p w14:paraId="7662589C" w14:textId="77777777" w:rsidR="000B6CCA" w:rsidRPr="00AB1575" w:rsidRDefault="000B6CCA" w:rsidP="00893507"/>
        </w:tc>
        <w:tc>
          <w:tcPr>
            <w:tcW w:w="2320" w:type="dxa"/>
            <w:tcMar>
              <w:top w:w="15" w:type="dxa"/>
              <w:left w:w="15" w:type="dxa"/>
              <w:bottom w:w="0" w:type="dxa"/>
              <w:right w:w="15" w:type="dxa"/>
            </w:tcMar>
            <w:vAlign w:val="bottom"/>
            <w:hideMark/>
          </w:tcPr>
          <w:p w14:paraId="35EE4039" w14:textId="77777777" w:rsidR="000B6CCA" w:rsidRPr="00AB1575" w:rsidRDefault="000B6CCA" w:rsidP="00893507">
            <w:r w:rsidRPr="00AB1575">
              <w:t>Drawing of plush guide dog in harness</w:t>
            </w:r>
          </w:p>
        </w:tc>
        <w:tc>
          <w:tcPr>
            <w:tcW w:w="1640" w:type="dxa"/>
            <w:noWrap/>
            <w:tcMar>
              <w:top w:w="15" w:type="dxa"/>
              <w:left w:w="15" w:type="dxa"/>
              <w:bottom w:w="0" w:type="dxa"/>
              <w:right w:w="15" w:type="dxa"/>
            </w:tcMar>
            <w:vAlign w:val="bottom"/>
            <w:hideMark/>
          </w:tcPr>
          <w:p w14:paraId="1022A5C0" w14:textId="77777777" w:rsidR="000B6CCA" w:rsidRPr="00AB1575" w:rsidRDefault="000B6CCA" w:rsidP="00893507">
            <w:r w:rsidRPr="00AB1575">
              <w:t>$880.00</w:t>
            </w:r>
          </w:p>
        </w:tc>
        <w:tc>
          <w:tcPr>
            <w:tcW w:w="1640" w:type="dxa"/>
            <w:noWrap/>
            <w:tcMar>
              <w:top w:w="15" w:type="dxa"/>
              <w:left w:w="15" w:type="dxa"/>
              <w:bottom w:w="0" w:type="dxa"/>
              <w:right w:w="15" w:type="dxa"/>
            </w:tcMar>
            <w:vAlign w:val="bottom"/>
            <w:hideMark/>
          </w:tcPr>
          <w:p w14:paraId="1C3D5E77" w14:textId="77777777" w:rsidR="000B6CCA" w:rsidRPr="00AB1575" w:rsidRDefault="000B6CCA" w:rsidP="00893507">
            <w:r w:rsidRPr="00AB1575">
              <w:t>$800.00</w:t>
            </w:r>
          </w:p>
        </w:tc>
        <w:tc>
          <w:tcPr>
            <w:tcW w:w="1640" w:type="dxa"/>
            <w:noWrap/>
            <w:tcMar>
              <w:top w:w="15" w:type="dxa"/>
              <w:left w:w="15" w:type="dxa"/>
              <w:bottom w:w="0" w:type="dxa"/>
              <w:right w:w="15" w:type="dxa"/>
            </w:tcMar>
            <w:vAlign w:val="bottom"/>
            <w:hideMark/>
          </w:tcPr>
          <w:p w14:paraId="795DB90B" w14:textId="77777777" w:rsidR="000B6CCA" w:rsidRPr="00AB1575" w:rsidRDefault="000B6CCA" w:rsidP="00893507"/>
        </w:tc>
        <w:tc>
          <w:tcPr>
            <w:tcW w:w="1640" w:type="dxa"/>
            <w:noWrap/>
            <w:tcMar>
              <w:top w:w="15" w:type="dxa"/>
              <w:left w:w="15" w:type="dxa"/>
              <w:bottom w:w="0" w:type="dxa"/>
              <w:right w:w="15" w:type="dxa"/>
            </w:tcMar>
            <w:vAlign w:val="bottom"/>
            <w:hideMark/>
          </w:tcPr>
          <w:p w14:paraId="1B90D595" w14:textId="77777777" w:rsidR="000B6CCA" w:rsidRPr="00AB1575" w:rsidRDefault="000B6CCA" w:rsidP="00893507">
            <w:r w:rsidRPr="00AB1575">
              <w:t>$800.00</w:t>
            </w:r>
          </w:p>
        </w:tc>
        <w:tc>
          <w:tcPr>
            <w:tcW w:w="1640" w:type="dxa"/>
            <w:noWrap/>
            <w:tcMar>
              <w:top w:w="15" w:type="dxa"/>
              <w:left w:w="15" w:type="dxa"/>
              <w:bottom w:w="0" w:type="dxa"/>
              <w:right w:w="15" w:type="dxa"/>
            </w:tcMar>
            <w:vAlign w:val="bottom"/>
            <w:hideMark/>
          </w:tcPr>
          <w:p w14:paraId="1E5E6EE7" w14:textId="77777777" w:rsidR="000B6CCA" w:rsidRPr="00AB1575" w:rsidRDefault="000B6CCA" w:rsidP="00893507"/>
        </w:tc>
        <w:tc>
          <w:tcPr>
            <w:tcW w:w="3440" w:type="dxa"/>
            <w:tcMar>
              <w:top w:w="15" w:type="dxa"/>
              <w:left w:w="15" w:type="dxa"/>
              <w:bottom w:w="0" w:type="dxa"/>
              <w:right w:w="15" w:type="dxa"/>
            </w:tcMar>
            <w:vAlign w:val="bottom"/>
            <w:hideMark/>
          </w:tcPr>
          <w:p w14:paraId="27D1491E" w14:textId="77777777" w:rsidR="000B6CCA" w:rsidRPr="00AB1575" w:rsidRDefault="000B6CCA" w:rsidP="00893507">
            <w:proofErr w:type="gramStart"/>
            <w:r w:rsidRPr="00AB1575">
              <w:t>Dependent</w:t>
            </w:r>
            <w:proofErr w:type="gramEnd"/>
            <w:r w:rsidRPr="00AB1575">
              <w:t xml:space="preserve"> on number of dogs</w:t>
            </w:r>
          </w:p>
        </w:tc>
      </w:tr>
      <w:tr w:rsidR="000B6CCA" w:rsidRPr="00AB1575" w14:paraId="059FF738" w14:textId="77777777" w:rsidTr="00893507">
        <w:trPr>
          <w:trHeight w:val="210"/>
        </w:trPr>
        <w:tc>
          <w:tcPr>
            <w:tcW w:w="1640" w:type="dxa"/>
            <w:tcMar>
              <w:top w:w="15" w:type="dxa"/>
              <w:left w:w="15" w:type="dxa"/>
              <w:bottom w:w="0" w:type="dxa"/>
              <w:right w:w="15" w:type="dxa"/>
            </w:tcMar>
            <w:vAlign w:val="bottom"/>
            <w:hideMark/>
          </w:tcPr>
          <w:p w14:paraId="4089AFA9" w14:textId="77777777" w:rsidR="000B6CCA" w:rsidRPr="00AB1575" w:rsidRDefault="000B6CCA" w:rsidP="00893507"/>
        </w:tc>
        <w:tc>
          <w:tcPr>
            <w:tcW w:w="2320" w:type="dxa"/>
            <w:tcMar>
              <w:top w:w="15" w:type="dxa"/>
              <w:left w:w="15" w:type="dxa"/>
              <w:bottom w:w="0" w:type="dxa"/>
              <w:right w:w="15" w:type="dxa"/>
            </w:tcMar>
            <w:vAlign w:val="bottom"/>
            <w:hideMark/>
          </w:tcPr>
          <w:p w14:paraId="7D24BD3C" w14:textId="77777777" w:rsidR="000B6CCA" w:rsidRPr="00AB1575" w:rsidRDefault="000B6CCA" w:rsidP="00893507">
            <w:r w:rsidRPr="00AB1575">
              <w:t>Donations</w:t>
            </w:r>
          </w:p>
        </w:tc>
        <w:tc>
          <w:tcPr>
            <w:tcW w:w="1640" w:type="dxa"/>
            <w:noWrap/>
            <w:tcMar>
              <w:top w:w="15" w:type="dxa"/>
              <w:left w:w="15" w:type="dxa"/>
              <w:bottom w:w="0" w:type="dxa"/>
              <w:right w:w="15" w:type="dxa"/>
            </w:tcMar>
            <w:vAlign w:val="bottom"/>
            <w:hideMark/>
          </w:tcPr>
          <w:p w14:paraId="057C94A5"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75F3C82" w14:textId="77777777" w:rsidR="000B6CCA" w:rsidRPr="00AB1575" w:rsidRDefault="000B6CCA" w:rsidP="00893507"/>
        </w:tc>
        <w:tc>
          <w:tcPr>
            <w:tcW w:w="1640" w:type="dxa"/>
            <w:noWrap/>
            <w:tcMar>
              <w:top w:w="15" w:type="dxa"/>
              <w:left w:w="15" w:type="dxa"/>
              <w:bottom w:w="0" w:type="dxa"/>
              <w:right w:w="15" w:type="dxa"/>
            </w:tcMar>
            <w:vAlign w:val="bottom"/>
            <w:hideMark/>
          </w:tcPr>
          <w:p w14:paraId="3BA11467" w14:textId="77777777" w:rsidR="000B6CCA" w:rsidRPr="00AB1575" w:rsidRDefault="000B6CCA" w:rsidP="00893507"/>
        </w:tc>
        <w:tc>
          <w:tcPr>
            <w:tcW w:w="1640" w:type="dxa"/>
            <w:noWrap/>
            <w:tcMar>
              <w:top w:w="15" w:type="dxa"/>
              <w:left w:w="15" w:type="dxa"/>
              <w:bottom w:w="0" w:type="dxa"/>
              <w:right w:w="15" w:type="dxa"/>
            </w:tcMar>
            <w:vAlign w:val="bottom"/>
            <w:hideMark/>
          </w:tcPr>
          <w:p w14:paraId="2D9890B5" w14:textId="77777777" w:rsidR="000B6CCA" w:rsidRPr="00AB1575" w:rsidRDefault="000B6CCA" w:rsidP="00893507"/>
        </w:tc>
        <w:tc>
          <w:tcPr>
            <w:tcW w:w="1640" w:type="dxa"/>
            <w:noWrap/>
            <w:tcMar>
              <w:top w:w="15" w:type="dxa"/>
              <w:left w:w="15" w:type="dxa"/>
              <w:bottom w:w="0" w:type="dxa"/>
              <w:right w:w="15" w:type="dxa"/>
            </w:tcMar>
            <w:vAlign w:val="bottom"/>
            <w:hideMark/>
          </w:tcPr>
          <w:p w14:paraId="50F428B3" w14:textId="77777777" w:rsidR="000B6CCA" w:rsidRPr="00AB1575" w:rsidRDefault="000B6CCA" w:rsidP="00893507"/>
        </w:tc>
        <w:tc>
          <w:tcPr>
            <w:tcW w:w="3440" w:type="dxa"/>
            <w:tcMar>
              <w:top w:w="15" w:type="dxa"/>
              <w:left w:w="15" w:type="dxa"/>
              <w:bottom w:w="0" w:type="dxa"/>
              <w:right w:w="15" w:type="dxa"/>
            </w:tcMar>
            <w:vAlign w:val="bottom"/>
            <w:hideMark/>
          </w:tcPr>
          <w:p w14:paraId="41CA36AA" w14:textId="77777777" w:rsidR="000B6CCA" w:rsidRPr="00AB1575" w:rsidRDefault="000B6CCA" w:rsidP="00893507"/>
        </w:tc>
      </w:tr>
      <w:tr w:rsidR="000B6CCA" w:rsidRPr="00AB1575" w14:paraId="0B620C31" w14:textId="77777777" w:rsidTr="00893507">
        <w:trPr>
          <w:trHeight w:val="420"/>
        </w:trPr>
        <w:tc>
          <w:tcPr>
            <w:tcW w:w="1640" w:type="dxa"/>
            <w:tcMar>
              <w:top w:w="15" w:type="dxa"/>
              <w:left w:w="15" w:type="dxa"/>
              <w:bottom w:w="0" w:type="dxa"/>
              <w:right w:w="15" w:type="dxa"/>
            </w:tcMar>
            <w:vAlign w:val="bottom"/>
            <w:hideMark/>
          </w:tcPr>
          <w:p w14:paraId="64DBE28D" w14:textId="77777777" w:rsidR="000B6CCA" w:rsidRPr="00AB1575" w:rsidRDefault="000B6CCA" w:rsidP="00893507">
            <w:r w:rsidRPr="00AB1575">
              <w:t>Program income subtotal</w:t>
            </w:r>
          </w:p>
        </w:tc>
        <w:tc>
          <w:tcPr>
            <w:tcW w:w="2320" w:type="dxa"/>
            <w:tcMar>
              <w:top w:w="15" w:type="dxa"/>
              <w:left w:w="15" w:type="dxa"/>
              <w:bottom w:w="0" w:type="dxa"/>
              <w:right w:w="15" w:type="dxa"/>
            </w:tcMar>
            <w:vAlign w:val="bottom"/>
            <w:hideMark/>
          </w:tcPr>
          <w:p w14:paraId="628F38CD" w14:textId="77777777" w:rsidR="000B6CCA" w:rsidRPr="00AB1575" w:rsidRDefault="000B6CCA" w:rsidP="00893507"/>
        </w:tc>
        <w:tc>
          <w:tcPr>
            <w:tcW w:w="1640" w:type="dxa"/>
            <w:noWrap/>
            <w:tcMar>
              <w:top w:w="15" w:type="dxa"/>
              <w:left w:w="15" w:type="dxa"/>
              <w:bottom w:w="0" w:type="dxa"/>
              <w:right w:w="15" w:type="dxa"/>
            </w:tcMar>
            <w:vAlign w:val="bottom"/>
            <w:hideMark/>
          </w:tcPr>
          <w:p w14:paraId="2B82FACC" w14:textId="77777777" w:rsidR="000B6CCA" w:rsidRPr="00AB1575" w:rsidRDefault="000B6CCA" w:rsidP="00893507">
            <w:r w:rsidRPr="00AB1575">
              <w:t>$2,424.00</w:t>
            </w:r>
          </w:p>
        </w:tc>
        <w:tc>
          <w:tcPr>
            <w:tcW w:w="1640" w:type="dxa"/>
            <w:noWrap/>
            <w:tcMar>
              <w:top w:w="15" w:type="dxa"/>
              <w:left w:w="15" w:type="dxa"/>
              <w:bottom w:w="0" w:type="dxa"/>
              <w:right w:w="15" w:type="dxa"/>
            </w:tcMar>
            <w:vAlign w:val="bottom"/>
            <w:hideMark/>
          </w:tcPr>
          <w:p w14:paraId="5ADC3448" w14:textId="77777777" w:rsidR="000B6CCA" w:rsidRPr="00AB1575" w:rsidRDefault="000B6CCA" w:rsidP="00893507">
            <w:r w:rsidRPr="00AB1575">
              <w:t>$3,000.00</w:t>
            </w:r>
          </w:p>
        </w:tc>
        <w:tc>
          <w:tcPr>
            <w:tcW w:w="1640" w:type="dxa"/>
            <w:noWrap/>
            <w:tcMar>
              <w:top w:w="15" w:type="dxa"/>
              <w:left w:w="15" w:type="dxa"/>
              <w:bottom w:w="0" w:type="dxa"/>
              <w:right w:w="15" w:type="dxa"/>
            </w:tcMar>
            <w:vAlign w:val="bottom"/>
            <w:hideMark/>
          </w:tcPr>
          <w:p w14:paraId="4CCE95A2" w14:textId="77777777" w:rsidR="000B6CCA" w:rsidRPr="00AB1575" w:rsidRDefault="000B6CCA" w:rsidP="00893507"/>
        </w:tc>
        <w:tc>
          <w:tcPr>
            <w:tcW w:w="1640" w:type="dxa"/>
            <w:noWrap/>
            <w:tcMar>
              <w:top w:w="15" w:type="dxa"/>
              <w:left w:w="15" w:type="dxa"/>
              <w:bottom w:w="0" w:type="dxa"/>
              <w:right w:w="15" w:type="dxa"/>
            </w:tcMar>
            <w:vAlign w:val="bottom"/>
            <w:hideMark/>
          </w:tcPr>
          <w:p w14:paraId="2C4F3BC6" w14:textId="77777777" w:rsidR="000B6CCA" w:rsidRPr="00AB1575" w:rsidRDefault="000B6CCA" w:rsidP="00893507">
            <w:r w:rsidRPr="00AB1575">
              <w:t>$2,400.00</w:t>
            </w:r>
          </w:p>
        </w:tc>
        <w:tc>
          <w:tcPr>
            <w:tcW w:w="1640" w:type="dxa"/>
            <w:noWrap/>
            <w:tcMar>
              <w:top w:w="15" w:type="dxa"/>
              <w:left w:w="15" w:type="dxa"/>
              <w:bottom w:w="0" w:type="dxa"/>
              <w:right w:w="15" w:type="dxa"/>
            </w:tcMar>
            <w:vAlign w:val="bottom"/>
            <w:hideMark/>
          </w:tcPr>
          <w:p w14:paraId="76B4DF30" w14:textId="77777777" w:rsidR="000B6CCA" w:rsidRPr="00AB1575" w:rsidRDefault="000B6CCA" w:rsidP="00893507"/>
        </w:tc>
        <w:tc>
          <w:tcPr>
            <w:tcW w:w="3440" w:type="dxa"/>
            <w:tcMar>
              <w:top w:w="15" w:type="dxa"/>
              <w:left w:w="15" w:type="dxa"/>
              <w:bottom w:w="0" w:type="dxa"/>
              <w:right w:w="15" w:type="dxa"/>
            </w:tcMar>
            <w:vAlign w:val="bottom"/>
            <w:hideMark/>
          </w:tcPr>
          <w:p w14:paraId="13E3207D" w14:textId="77777777" w:rsidR="000B6CCA" w:rsidRPr="00AB1575" w:rsidRDefault="000B6CCA" w:rsidP="00893507"/>
        </w:tc>
      </w:tr>
      <w:tr w:rsidR="000B6CCA" w:rsidRPr="00AB1575" w14:paraId="32350A4B" w14:textId="77777777" w:rsidTr="00893507">
        <w:trPr>
          <w:trHeight w:val="210"/>
        </w:trPr>
        <w:tc>
          <w:tcPr>
            <w:tcW w:w="1640" w:type="dxa"/>
            <w:tcMar>
              <w:top w:w="15" w:type="dxa"/>
              <w:left w:w="15" w:type="dxa"/>
              <w:bottom w:w="0" w:type="dxa"/>
              <w:right w:w="15" w:type="dxa"/>
            </w:tcMar>
            <w:vAlign w:val="bottom"/>
            <w:hideMark/>
          </w:tcPr>
          <w:p w14:paraId="4B7A70CB" w14:textId="77777777" w:rsidR="000B6CCA" w:rsidRPr="00AB1575" w:rsidRDefault="000B6CCA" w:rsidP="00893507"/>
        </w:tc>
        <w:tc>
          <w:tcPr>
            <w:tcW w:w="2320" w:type="dxa"/>
            <w:tcMar>
              <w:top w:w="15" w:type="dxa"/>
              <w:left w:w="15" w:type="dxa"/>
              <w:bottom w:w="0" w:type="dxa"/>
              <w:right w:w="15" w:type="dxa"/>
            </w:tcMar>
            <w:vAlign w:val="bottom"/>
            <w:hideMark/>
          </w:tcPr>
          <w:p w14:paraId="3345F00B" w14:textId="77777777" w:rsidR="000B6CCA" w:rsidRPr="00AB1575" w:rsidRDefault="000B6CCA" w:rsidP="00893507"/>
        </w:tc>
        <w:tc>
          <w:tcPr>
            <w:tcW w:w="1640" w:type="dxa"/>
            <w:noWrap/>
            <w:tcMar>
              <w:top w:w="15" w:type="dxa"/>
              <w:left w:w="15" w:type="dxa"/>
              <w:bottom w:w="0" w:type="dxa"/>
              <w:right w:w="15" w:type="dxa"/>
            </w:tcMar>
            <w:vAlign w:val="bottom"/>
            <w:hideMark/>
          </w:tcPr>
          <w:p w14:paraId="1D1696BD" w14:textId="77777777" w:rsidR="000B6CCA" w:rsidRPr="00AB1575" w:rsidRDefault="000B6CCA" w:rsidP="00893507"/>
        </w:tc>
        <w:tc>
          <w:tcPr>
            <w:tcW w:w="1640" w:type="dxa"/>
            <w:noWrap/>
            <w:tcMar>
              <w:top w:w="15" w:type="dxa"/>
              <w:left w:w="15" w:type="dxa"/>
              <w:bottom w:w="0" w:type="dxa"/>
              <w:right w:w="15" w:type="dxa"/>
            </w:tcMar>
            <w:vAlign w:val="bottom"/>
            <w:hideMark/>
          </w:tcPr>
          <w:p w14:paraId="06A181BE" w14:textId="77777777" w:rsidR="000B6CCA" w:rsidRPr="00AB1575" w:rsidRDefault="000B6CCA" w:rsidP="00893507"/>
        </w:tc>
        <w:tc>
          <w:tcPr>
            <w:tcW w:w="1640" w:type="dxa"/>
            <w:noWrap/>
            <w:tcMar>
              <w:top w:w="15" w:type="dxa"/>
              <w:left w:w="15" w:type="dxa"/>
              <w:bottom w:w="0" w:type="dxa"/>
              <w:right w:w="15" w:type="dxa"/>
            </w:tcMar>
            <w:vAlign w:val="bottom"/>
            <w:hideMark/>
          </w:tcPr>
          <w:p w14:paraId="7CFB0886" w14:textId="77777777" w:rsidR="000B6CCA" w:rsidRPr="00AB1575" w:rsidRDefault="000B6CCA" w:rsidP="00893507"/>
        </w:tc>
        <w:tc>
          <w:tcPr>
            <w:tcW w:w="1640" w:type="dxa"/>
            <w:noWrap/>
            <w:tcMar>
              <w:top w:w="15" w:type="dxa"/>
              <w:left w:w="15" w:type="dxa"/>
              <w:bottom w:w="0" w:type="dxa"/>
              <w:right w:w="15" w:type="dxa"/>
            </w:tcMar>
            <w:vAlign w:val="bottom"/>
            <w:hideMark/>
          </w:tcPr>
          <w:p w14:paraId="4582E6DA" w14:textId="77777777" w:rsidR="000B6CCA" w:rsidRPr="00AB1575" w:rsidRDefault="000B6CCA" w:rsidP="00893507"/>
        </w:tc>
        <w:tc>
          <w:tcPr>
            <w:tcW w:w="1640" w:type="dxa"/>
            <w:noWrap/>
            <w:tcMar>
              <w:top w:w="15" w:type="dxa"/>
              <w:left w:w="15" w:type="dxa"/>
              <w:bottom w:w="0" w:type="dxa"/>
              <w:right w:w="15" w:type="dxa"/>
            </w:tcMar>
            <w:vAlign w:val="bottom"/>
            <w:hideMark/>
          </w:tcPr>
          <w:p w14:paraId="49DF21DF" w14:textId="77777777" w:rsidR="000B6CCA" w:rsidRPr="00AB1575" w:rsidRDefault="000B6CCA" w:rsidP="00893507"/>
        </w:tc>
        <w:tc>
          <w:tcPr>
            <w:tcW w:w="3440" w:type="dxa"/>
            <w:tcMar>
              <w:top w:w="15" w:type="dxa"/>
              <w:left w:w="15" w:type="dxa"/>
              <w:bottom w:w="0" w:type="dxa"/>
              <w:right w:w="15" w:type="dxa"/>
            </w:tcMar>
            <w:vAlign w:val="bottom"/>
            <w:hideMark/>
          </w:tcPr>
          <w:p w14:paraId="10233857" w14:textId="77777777" w:rsidR="000B6CCA" w:rsidRPr="00AB1575" w:rsidRDefault="000B6CCA" w:rsidP="00893507"/>
        </w:tc>
      </w:tr>
      <w:tr w:rsidR="000B6CCA" w:rsidRPr="00AB1575" w14:paraId="6F921378" w14:textId="77777777" w:rsidTr="00893507">
        <w:trPr>
          <w:trHeight w:val="855"/>
        </w:trPr>
        <w:tc>
          <w:tcPr>
            <w:tcW w:w="1640" w:type="dxa"/>
            <w:tcMar>
              <w:top w:w="15" w:type="dxa"/>
              <w:left w:w="15" w:type="dxa"/>
              <w:bottom w:w="0" w:type="dxa"/>
              <w:right w:w="15" w:type="dxa"/>
            </w:tcMar>
            <w:vAlign w:val="bottom"/>
            <w:hideMark/>
          </w:tcPr>
          <w:p w14:paraId="37D8AAED" w14:textId="77777777" w:rsidR="000B6CCA" w:rsidRPr="00AB1575" w:rsidRDefault="000B6CCA" w:rsidP="00893507">
            <w:r w:rsidRPr="00AB1575">
              <w:t>Program expense</w:t>
            </w:r>
          </w:p>
        </w:tc>
        <w:tc>
          <w:tcPr>
            <w:tcW w:w="2320" w:type="dxa"/>
            <w:tcMar>
              <w:top w:w="15" w:type="dxa"/>
              <w:left w:w="15" w:type="dxa"/>
              <w:bottom w:w="0" w:type="dxa"/>
              <w:right w:w="15" w:type="dxa"/>
            </w:tcMar>
            <w:vAlign w:val="bottom"/>
            <w:hideMark/>
          </w:tcPr>
          <w:p w14:paraId="0E220B1C" w14:textId="77777777" w:rsidR="000B6CCA" w:rsidRPr="00AB1575" w:rsidRDefault="000B6CCA" w:rsidP="00893507">
            <w:r w:rsidRPr="00AB1575">
              <w:t>Hotel rooms</w:t>
            </w:r>
          </w:p>
        </w:tc>
        <w:tc>
          <w:tcPr>
            <w:tcW w:w="1640" w:type="dxa"/>
            <w:noWrap/>
            <w:tcMar>
              <w:top w:w="15" w:type="dxa"/>
              <w:left w:w="15" w:type="dxa"/>
              <w:bottom w:w="0" w:type="dxa"/>
              <w:right w:w="15" w:type="dxa"/>
            </w:tcMar>
            <w:vAlign w:val="bottom"/>
            <w:hideMark/>
          </w:tcPr>
          <w:p w14:paraId="4B10EFD0" w14:textId="77777777" w:rsidR="000B6CCA" w:rsidRPr="00AB1575" w:rsidRDefault="000B6CCA" w:rsidP="00893507">
            <w:r w:rsidRPr="00AB1575">
              <w:t>$1,277.43</w:t>
            </w:r>
          </w:p>
        </w:tc>
        <w:tc>
          <w:tcPr>
            <w:tcW w:w="1640" w:type="dxa"/>
            <w:noWrap/>
            <w:tcMar>
              <w:top w:w="15" w:type="dxa"/>
              <w:left w:w="15" w:type="dxa"/>
              <w:bottom w:w="0" w:type="dxa"/>
              <w:right w:w="15" w:type="dxa"/>
            </w:tcMar>
            <w:vAlign w:val="bottom"/>
            <w:hideMark/>
          </w:tcPr>
          <w:p w14:paraId="63CCD2B5" w14:textId="77777777" w:rsidR="000B6CCA" w:rsidRPr="00AB1575" w:rsidRDefault="000B6CCA" w:rsidP="00893507"/>
        </w:tc>
        <w:tc>
          <w:tcPr>
            <w:tcW w:w="1640" w:type="dxa"/>
            <w:noWrap/>
            <w:tcMar>
              <w:top w:w="15" w:type="dxa"/>
              <w:left w:w="15" w:type="dxa"/>
              <w:bottom w:w="0" w:type="dxa"/>
              <w:right w:w="15" w:type="dxa"/>
            </w:tcMar>
            <w:vAlign w:val="bottom"/>
            <w:hideMark/>
          </w:tcPr>
          <w:p w14:paraId="43BC42EB" w14:textId="77777777" w:rsidR="000B6CCA" w:rsidRPr="00AB1575" w:rsidRDefault="000B6CCA" w:rsidP="00893507">
            <w:r w:rsidRPr="00AB1575">
              <w:t>$2,049.30</w:t>
            </w:r>
          </w:p>
        </w:tc>
        <w:tc>
          <w:tcPr>
            <w:tcW w:w="1640" w:type="dxa"/>
            <w:noWrap/>
            <w:tcMar>
              <w:top w:w="15" w:type="dxa"/>
              <w:left w:w="15" w:type="dxa"/>
              <w:bottom w:w="0" w:type="dxa"/>
              <w:right w:w="15" w:type="dxa"/>
            </w:tcMar>
            <w:vAlign w:val="bottom"/>
            <w:hideMark/>
          </w:tcPr>
          <w:p w14:paraId="2860110E" w14:textId="77777777" w:rsidR="000B6CCA" w:rsidRPr="00AB1575" w:rsidRDefault="000B6CCA" w:rsidP="00893507"/>
        </w:tc>
        <w:tc>
          <w:tcPr>
            <w:tcW w:w="1640" w:type="dxa"/>
            <w:noWrap/>
            <w:tcMar>
              <w:top w:w="15" w:type="dxa"/>
              <w:left w:w="15" w:type="dxa"/>
              <w:bottom w:w="0" w:type="dxa"/>
              <w:right w:w="15" w:type="dxa"/>
            </w:tcMar>
            <w:vAlign w:val="bottom"/>
            <w:hideMark/>
          </w:tcPr>
          <w:p w14:paraId="087B1E35" w14:textId="77777777" w:rsidR="000B6CCA" w:rsidRPr="00AB1575" w:rsidRDefault="000B6CCA" w:rsidP="00893507">
            <w:r w:rsidRPr="00AB1575">
              <w:t>$2,330.28</w:t>
            </w:r>
          </w:p>
        </w:tc>
        <w:tc>
          <w:tcPr>
            <w:tcW w:w="3440" w:type="dxa"/>
            <w:tcMar>
              <w:top w:w="15" w:type="dxa"/>
              <w:left w:w="15" w:type="dxa"/>
              <w:bottom w:w="0" w:type="dxa"/>
              <w:right w:w="15" w:type="dxa"/>
            </w:tcMar>
            <w:vAlign w:val="bottom"/>
            <w:hideMark/>
          </w:tcPr>
          <w:p w14:paraId="76427BBE" w14:textId="77777777" w:rsidR="000B6CCA" w:rsidRPr="00AB1575" w:rsidRDefault="000B6CCA" w:rsidP="00893507">
            <w:r w:rsidRPr="00AB1575">
              <w:t>Assumes 19 days: 8 days for president, 6 for programs, 5 for volunteers; ($104 + 17.929% tax) per room per night</w:t>
            </w:r>
          </w:p>
        </w:tc>
      </w:tr>
      <w:tr w:rsidR="000B6CCA" w:rsidRPr="00AB1575" w14:paraId="6F51A1D3" w14:textId="77777777" w:rsidTr="00893507">
        <w:trPr>
          <w:trHeight w:val="420"/>
        </w:trPr>
        <w:tc>
          <w:tcPr>
            <w:tcW w:w="1640" w:type="dxa"/>
            <w:tcMar>
              <w:top w:w="15" w:type="dxa"/>
              <w:left w:w="15" w:type="dxa"/>
              <w:bottom w:w="0" w:type="dxa"/>
              <w:right w:w="15" w:type="dxa"/>
            </w:tcMar>
            <w:vAlign w:val="bottom"/>
            <w:hideMark/>
          </w:tcPr>
          <w:p w14:paraId="5201CEB7" w14:textId="77777777" w:rsidR="000B6CCA" w:rsidRPr="00AB1575" w:rsidRDefault="000B6CCA" w:rsidP="00893507"/>
        </w:tc>
        <w:tc>
          <w:tcPr>
            <w:tcW w:w="2320" w:type="dxa"/>
            <w:tcMar>
              <w:top w:w="15" w:type="dxa"/>
              <w:left w:w="15" w:type="dxa"/>
              <w:bottom w:w="0" w:type="dxa"/>
              <w:right w:w="15" w:type="dxa"/>
            </w:tcMar>
            <w:vAlign w:val="bottom"/>
            <w:hideMark/>
          </w:tcPr>
          <w:p w14:paraId="2A642084" w14:textId="77777777" w:rsidR="000B6CCA" w:rsidRPr="00AB1575" w:rsidRDefault="000B6CCA" w:rsidP="00893507">
            <w:r w:rsidRPr="00AB1575">
              <w:t xml:space="preserve">GDUI </w:t>
            </w:r>
            <w:proofErr w:type="spellStart"/>
            <w:r w:rsidRPr="00AB1575">
              <w:t>BarkaLounge</w:t>
            </w:r>
            <w:proofErr w:type="spellEnd"/>
          </w:p>
        </w:tc>
        <w:tc>
          <w:tcPr>
            <w:tcW w:w="1640" w:type="dxa"/>
            <w:noWrap/>
            <w:tcMar>
              <w:top w:w="15" w:type="dxa"/>
              <w:left w:w="15" w:type="dxa"/>
              <w:bottom w:w="0" w:type="dxa"/>
              <w:right w:w="15" w:type="dxa"/>
            </w:tcMar>
            <w:vAlign w:val="bottom"/>
            <w:hideMark/>
          </w:tcPr>
          <w:p w14:paraId="5E404038" w14:textId="77777777" w:rsidR="000B6CCA" w:rsidRPr="00AB1575" w:rsidRDefault="000B6CCA" w:rsidP="00893507">
            <w:r w:rsidRPr="00AB1575">
              <w:t>$750.00</w:t>
            </w:r>
          </w:p>
        </w:tc>
        <w:tc>
          <w:tcPr>
            <w:tcW w:w="1640" w:type="dxa"/>
            <w:noWrap/>
            <w:tcMar>
              <w:top w:w="15" w:type="dxa"/>
              <w:left w:w="15" w:type="dxa"/>
              <w:bottom w:w="0" w:type="dxa"/>
              <w:right w:w="15" w:type="dxa"/>
            </w:tcMar>
            <w:vAlign w:val="bottom"/>
            <w:hideMark/>
          </w:tcPr>
          <w:p w14:paraId="61EC7D22" w14:textId="77777777" w:rsidR="000B6CCA" w:rsidRPr="00AB1575" w:rsidRDefault="000B6CCA" w:rsidP="00893507"/>
        </w:tc>
        <w:tc>
          <w:tcPr>
            <w:tcW w:w="1640" w:type="dxa"/>
            <w:noWrap/>
            <w:tcMar>
              <w:top w:w="15" w:type="dxa"/>
              <w:left w:w="15" w:type="dxa"/>
              <w:bottom w:w="0" w:type="dxa"/>
              <w:right w:w="15" w:type="dxa"/>
            </w:tcMar>
            <w:vAlign w:val="bottom"/>
            <w:hideMark/>
          </w:tcPr>
          <w:p w14:paraId="4889648E" w14:textId="77777777" w:rsidR="000B6CCA" w:rsidRPr="00AB1575" w:rsidRDefault="000B6CCA" w:rsidP="00893507">
            <w:r w:rsidRPr="00AB1575">
              <w:t>$600.00</w:t>
            </w:r>
          </w:p>
        </w:tc>
        <w:tc>
          <w:tcPr>
            <w:tcW w:w="1640" w:type="dxa"/>
            <w:noWrap/>
            <w:tcMar>
              <w:top w:w="15" w:type="dxa"/>
              <w:left w:w="15" w:type="dxa"/>
              <w:bottom w:w="0" w:type="dxa"/>
              <w:right w:w="15" w:type="dxa"/>
            </w:tcMar>
            <w:vAlign w:val="bottom"/>
            <w:hideMark/>
          </w:tcPr>
          <w:p w14:paraId="59E3884E" w14:textId="77777777" w:rsidR="000B6CCA" w:rsidRPr="00AB1575" w:rsidRDefault="000B6CCA" w:rsidP="00893507"/>
        </w:tc>
        <w:tc>
          <w:tcPr>
            <w:tcW w:w="1640" w:type="dxa"/>
            <w:noWrap/>
            <w:tcMar>
              <w:top w:w="15" w:type="dxa"/>
              <w:left w:w="15" w:type="dxa"/>
              <w:bottom w:w="0" w:type="dxa"/>
              <w:right w:w="15" w:type="dxa"/>
            </w:tcMar>
            <w:vAlign w:val="bottom"/>
            <w:hideMark/>
          </w:tcPr>
          <w:p w14:paraId="08F107AF" w14:textId="77777777" w:rsidR="000B6CCA" w:rsidRPr="00AB1575" w:rsidRDefault="000B6CCA" w:rsidP="00893507">
            <w:r w:rsidRPr="00AB1575">
              <w:t>$1,500.00</w:t>
            </w:r>
          </w:p>
        </w:tc>
        <w:tc>
          <w:tcPr>
            <w:tcW w:w="3440" w:type="dxa"/>
            <w:tcMar>
              <w:top w:w="15" w:type="dxa"/>
              <w:left w:w="15" w:type="dxa"/>
              <w:bottom w:w="0" w:type="dxa"/>
              <w:right w:w="15" w:type="dxa"/>
            </w:tcMar>
            <w:vAlign w:val="bottom"/>
            <w:hideMark/>
          </w:tcPr>
          <w:p w14:paraId="21C074E8" w14:textId="77777777" w:rsidR="000B6CCA" w:rsidRPr="00AB1575" w:rsidRDefault="000B6CCA" w:rsidP="00893507">
            <w:r w:rsidRPr="00AB1575">
              <w:t>5 days; cost has increased to $300 per day</w:t>
            </w:r>
          </w:p>
        </w:tc>
      </w:tr>
      <w:tr w:rsidR="000B6CCA" w:rsidRPr="00AB1575" w14:paraId="55E3F1D5" w14:textId="77777777" w:rsidTr="00893507">
        <w:trPr>
          <w:trHeight w:val="630"/>
        </w:trPr>
        <w:tc>
          <w:tcPr>
            <w:tcW w:w="1640" w:type="dxa"/>
            <w:tcMar>
              <w:top w:w="15" w:type="dxa"/>
              <w:left w:w="15" w:type="dxa"/>
              <w:bottom w:w="0" w:type="dxa"/>
              <w:right w:w="15" w:type="dxa"/>
            </w:tcMar>
            <w:vAlign w:val="bottom"/>
            <w:hideMark/>
          </w:tcPr>
          <w:p w14:paraId="29BA08AD" w14:textId="77777777" w:rsidR="000B6CCA" w:rsidRPr="00AB1575" w:rsidRDefault="000B6CCA" w:rsidP="00893507"/>
        </w:tc>
        <w:tc>
          <w:tcPr>
            <w:tcW w:w="2320" w:type="dxa"/>
            <w:tcMar>
              <w:top w:w="15" w:type="dxa"/>
              <w:left w:w="15" w:type="dxa"/>
              <w:bottom w:w="0" w:type="dxa"/>
              <w:right w:w="15" w:type="dxa"/>
            </w:tcMar>
            <w:vAlign w:val="bottom"/>
            <w:hideMark/>
          </w:tcPr>
          <w:p w14:paraId="60EB9369" w14:textId="77777777" w:rsidR="000B6CCA" w:rsidRPr="00AB1575" w:rsidRDefault="000B6CCA" w:rsidP="00893507">
            <w:r w:rsidRPr="00AB1575">
              <w:t xml:space="preserve">Products for </w:t>
            </w:r>
            <w:proofErr w:type="spellStart"/>
            <w:r w:rsidRPr="00AB1575">
              <w:t>BarkaLounge</w:t>
            </w:r>
            <w:proofErr w:type="spellEnd"/>
          </w:p>
        </w:tc>
        <w:tc>
          <w:tcPr>
            <w:tcW w:w="1640" w:type="dxa"/>
            <w:noWrap/>
            <w:tcMar>
              <w:top w:w="15" w:type="dxa"/>
              <w:left w:w="15" w:type="dxa"/>
              <w:bottom w:w="0" w:type="dxa"/>
              <w:right w:w="15" w:type="dxa"/>
            </w:tcMar>
            <w:vAlign w:val="bottom"/>
            <w:hideMark/>
          </w:tcPr>
          <w:p w14:paraId="488316AF" w14:textId="77777777" w:rsidR="000B6CCA" w:rsidRPr="00AB1575" w:rsidRDefault="000B6CCA" w:rsidP="00893507">
            <w:r w:rsidRPr="00AB1575">
              <w:t>$271.51</w:t>
            </w:r>
          </w:p>
        </w:tc>
        <w:tc>
          <w:tcPr>
            <w:tcW w:w="1640" w:type="dxa"/>
            <w:noWrap/>
            <w:tcMar>
              <w:top w:w="15" w:type="dxa"/>
              <w:left w:w="15" w:type="dxa"/>
              <w:bottom w:w="0" w:type="dxa"/>
              <w:right w:w="15" w:type="dxa"/>
            </w:tcMar>
            <w:vAlign w:val="bottom"/>
            <w:hideMark/>
          </w:tcPr>
          <w:p w14:paraId="680A14DC" w14:textId="77777777" w:rsidR="000B6CCA" w:rsidRPr="00AB1575" w:rsidRDefault="000B6CCA" w:rsidP="00893507"/>
        </w:tc>
        <w:tc>
          <w:tcPr>
            <w:tcW w:w="1640" w:type="dxa"/>
            <w:noWrap/>
            <w:tcMar>
              <w:top w:w="15" w:type="dxa"/>
              <w:left w:w="15" w:type="dxa"/>
              <w:bottom w:w="0" w:type="dxa"/>
              <w:right w:w="15" w:type="dxa"/>
            </w:tcMar>
            <w:vAlign w:val="bottom"/>
            <w:hideMark/>
          </w:tcPr>
          <w:p w14:paraId="65CF1B3B" w14:textId="77777777" w:rsidR="000B6CCA" w:rsidRPr="00AB1575" w:rsidRDefault="000B6CCA" w:rsidP="00893507">
            <w:r w:rsidRPr="00AB1575">
              <w:t>$600.00</w:t>
            </w:r>
          </w:p>
        </w:tc>
        <w:tc>
          <w:tcPr>
            <w:tcW w:w="1640" w:type="dxa"/>
            <w:noWrap/>
            <w:tcMar>
              <w:top w:w="15" w:type="dxa"/>
              <w:left w:w="15" w:type="dxa"/>
              <w:bottom w:w="0" w:type="dxa"/>
              <w:right w:w="15" w:type="dxa"/>
            </w:tcMar>
            <w:vAlign w:val="bottom"/>
            <w:hideMark/>
          </w:tcPr>
          <w:p w14:paraId="55548212" w14:textId="77777777" w:rsidR="000B6CCA" w:rsidRPr="00AB1575" w:rsidRDefault="000B6CCA" w:rsidP="00893507"/>
        </w:tc>
        <w:tc>
          <w:tcPr>
            <w:tcW w:w="1640" w:type="dxa"/>
            <w:noWrap/>
            <w:tcMar>
              <w:top w:w="15" w:type="dxa"/>
              <w:left w:w="15" w:type="dxa"/>
              <w:bottom w:w="0" w:type="dxa"/>
              <w:right w:w="15" w:type="dxa"/>
            </w:tcMar>
            <w:vAlign w:val="bottom"/>
            <w:hideMark/>
          </w:tcPr>
          <w:p w14:paraId="260ECC00" w14:textId="77777777" w:rsidR="000B6CCA" w:rsidRPr="00AB1575" w:rsidRDefault="000B6CCA" w:rsidP="00893507">
            <w:r w:rsidRPr="00AB1575">
              <w:t>$600.00</w:t>
            </w:r>
          </w:p>
        </w:tc>
        <w:tc>
          <w:tcPr>
            <w:tcW w:w="3440" w:type="dxa"/>
            <w:tcMar>
              <w:top w:w="15" w:type="dxa"/>
              <w:left w:w="15" w:type="dxa"/>
              <w:bottom w:w="0" w:type="dxa"/>
              <w:right w:w="15" w:type="dxa"/>
            </w:tcMar>
            <w:vAlign w:val="bottom"/>
            <w:hideMark/>
          </w:tcPr>
          <w:p w14:paraId="20B4DF37" w14:textId="77777777" w:rsidR="000B6CCA" w:rsidRPr="00AB1575" w:rsidRDefault="000B6CCA" w:rsidP="00893507">
            <w:r w:rsidRPr="00AB1575">
              <w:t>Includes shipping and outstanding reimbursements from prior year for product purchases</w:t>
            </w:r>
          </w:p>
        </w:tc>
      </w:tr>
      <w:tr w:rsidR="000B6CCA" w:rsidRPr="00AB1575" w14:paraId="764C352A" w14:textId="77777777" w:rsidTr="00893507">
        <w:trPr>
          <w:trHeight w:val="420"/>
        </w:trPr>
        <w:tc>
          <w:tcPr>
            <w:tcW w:w="1640" w:type="dxa"/>
            <w:tcMar>
              <w:top w:w="15" w:type="dxa"/>
              <w:left w:w="15" w:type="dxa"/>
              <w:bottom w:w="0" w:type="dxa"/>
              <w:right w:w="15" w:type="dxa"/>
            </w:tcMar>
            <w:vAlign w:val="bottom"/>
            <w:hideMark/>
          </w:tcPr>
          <w:p w14:paraId="24C162B4" w14:textId="77777777" w:rsidR="000B6CCA" w:rsidRPr="00AB1575" w:rsidRDefault="000B6CCA" w:rsidP="00893507"/>
        </w:tc>
        <w:tc>
          <w:tcPr>
            <w:tcW w:w="2320" w:type="dxa"/>
            <w:tcMar>
              <w:top w:w="15" w:type="dxa"/>
              <w:left w:w="15" w:type="dxa"/>
              <w:bottom w:w="0" w:type="dxa"/>
              <w:right w:w="15" w:type="dxa"/>
            </w:tcMar>
            <w:vAlign w:val="bottom"/>
            <w:hideMark/>
          </w:tcPr>
          <w:p w14:paraId="29F46391" w14:textId="77777777" w:rsidR="000B6CCA" w:rsidRPr="00AB1575" w:rsidRDefault="000B6CCA" w:rsidP="00893507">
            <w:r w:rsidRPr="00AB1575">
              <w:t>Mailing of products to convention</w:t>
            </w:r>
          </w:p>
        </w:tc>
        <w:tc>
          <w:tcPr>
            <w:tcW w:w="1640" w:type="dxa"/>
            <w:noWrap/>
            <w:tcMar>
              <w:top w:w="15" w:type="dxa"/>
              <w:left w:w="15" w:type="dxa"/>
              <w:bottom w:w="0" w:type="dxa"/>
              <w:right w:w="15" w:type="dxa"/>
            </w:tcMar>
            <w:vAlign w:val="bottom"/>
            <w:hideMark/>
          </w:tcPr>
          <w:p w14:paraId="1F9C72CA" w14:textId="77777777" w:rsidR="000B6CCA" w:rsidRPr="00AB1575" w:rsidRDefault="000B6CCA" w:rsidP="00893507">
            <w:r w:rsidRPr="00AB1575">
              <w:t>$22.95</w:t>
            </w:r>
          </w:p>
        </w:tc>
        <w:tc>
          <w:tcPr>
            <w:tcW w:w="1640" w:type="dxa"/>
            <w:noWrap/>
            <w:tcMar>
              <w:top w:w="15" w:type="dxa"/>
              <w:left w:w="15" w:type="dxa"/>
              <w:bottom w:w="0" w:type="dxa"/>
              <w:right w:w="15" w:type="dxa"/>
            </w:tcMar>
            <w:vAlign w:val="bottom"/>
            <w:hideMark/>
          </w:tcPr>
          <w:p w14:paraId="4FEC834D" w14:textId="77777777" w:rsidR="000B6CCA" w:rsidRPr="00AB1575" w:rsidRDefault="000B6CCA" w:rsidP="00893507"/>
        </w:tc>
        <w:tc>
          <w:tcPr>
            <w:tcW w:w="1640" w:type="dxa"/>
            <w:noWrap/>
            <w:tcMar>
              <w:top w:w="15" w:type="dxa"/>
              <w:left w:w="15" w:type="dxa"/>
              <w:bottom w:w="0" w:type="dxa"/>
              <w:right w:w="15" w:type="dxa"/>
            </w:tcMar>
            <w:vAlign w:val="bottom"/>
            <w:hideMark/>
          </w:tcPr>
          <w:p w14:paraId="3F760B99" w14:textId="77777777" w:rsidR="000B6CCA" w:rsidRPr="00AB1575" w:rsidRDefault="000B6CCA" w:rsidP="00893507">
            <w:r w:rsidRPr="00AB1575">
              <w:t>$300.00</w:t>
            </w:r>
          </w:p>
        </w:tc>
        <w:tc>
          <w:tcPr>
            <w:tcW w:w="1640" w:type="dxa"/>
            <w:noWrap/>
            <w:tcMar>
              <w:top w:w="15" w:type="dxa"/>
              <w:left w:w="15" w:type="dxa"/>
              <w:bottom w:w="0" w:type="dxa"/>
              <w:right w:w="15" w:type="dxa"/>
            </w:tcMar>
            <w:vAlign w:val="bottom"/>
            <w:hideMark/>
          </w:tcPr>
          <w:p w14:paraId="2EA7B244" w14:textId="77777777" w:rsidR="000B6CCA" w:rsidRPr="00AB1575" w:rsidRDefault="000B6CCA" w:rsidP="00893507"/>
        </w:tc>
        <w:tc>
          <w:tcPr>
            <w:tcW w:w="1640" w:type="dxa"/>
            <w:noWrap/>
            <w:tcMar>
              <w:top w:w="15" w:type="dxa"/>
              <w:left w:w="15" w:type="dxa"/>
              <w:bottom w:w="0" w:type="dxa"/>
              <w:right w:w="15" w:type="dxa"/>
            </w:tcMar>
            <w:vAlign w:val="bottom"/>
            <w:hideMark/>
          </w:tcPr>
          <w:p w14:paraId="726EB1B1" w14:textId="77777777" w:rsidR="000B6CCA" w:rsidRPr="00AB1575" w:rsidRDefault="000B6CCA" w:rsidP="00893507">
            <w:r w:rsidRPr="00AB1575">
              <w:t>$50.00</w:t>
            </w:r>
          </w:p>
        </w:tc>
        <w:tc>
          <w:tcPr>
            <w:tcW w:w="3440" w:type="dxa"/>
            <w:tcMar>
              <w:top w:w="15" w:type="dxa"/>
              <w:left w:w="15" w:type="dxa"/>
              <w:bottom w:w="0" w:type="dxa"/>
              <w:right w:w="15" w:type="dxa"/>
            </w:tcMar>
            <w:vAlign w:val="bottom"/>
            <w:hideMark/>
          </w:tcPr>
          <w:p w14:paraId="1BA3CF16" w14:textId="77777777" w:rsidR="000B6CCA" w:rsidRPr="00AB1575" w:rsidRDefault="000B6CCA" w:rsidP="00893507"/>
        </w:tc>
      </w:tr>
      <w:tr w:rsidR="000B6CCA" w:rsidRPr="00AB1575" w14:paraId="24DF7A73" w14:textId="77777777" w:rsidTr="00893507">
        <w:trPr>
          <w:trHeight w:val="420"/>
        </w:trPr>
        <w:tc>
          <w:tcPr>
            <w:tcW w:w="1640" w:type="dxa"/>
            <w:tcMar>
              <w:top w:w="15" w:type="dxa"/>
              <w:left w:w="15" w:type="dxa"/>
              <w:bottom w:w="0" w:type="dxa"/>
              <w:right w:w="15" w:type="dxa"/>
            </w:tcMar>
            <w:vAlign w:val="bottom"/>
            <w:hideMark/>
          </w:tcPr>
          <w:p w14:paraId="64A0729C" w14:textId="77777777" w:rsidR="000B6CCA" w:rsidRPr="00AB1575" w:rsidRDefault="000B6CCA" w:rsidP="00893507"/>
        </w:tc>
        <w:tc>
          <w:tcPr>
            <w:tcW w:w="2320" w:type="dxa"/>
            <w:tcMar>
              <w:top w:w="15" w:type="dxa"/>
              <w:left w:w="15" w:type="dxa"/>
              <w:bottom w:w="0" w:type="dxa"/>
              <w:right w:w="15" w:type="dxa"/>
            </w:tcMar>
            <w:vAlign w:val="bottom"/>
            <w:hideMark/>
          </w:tcPr>
          <w:p w14:paraId="7A59A94E" w14:textId="77777777" w:rsidR="000B6CCA" w:rsidRPr="00AB1575" w:rsidRDefault="000B6CCA" w:rsidP="00893507">
            <w:r w:rsidRPr="00AB1575">
              <w:t>Mailing of products from convention</w:t>
            </w:r>
          </w:p>
        </w:tc>
        <w:tc>
          <w:tcPr>
            <w:tcW w:w="1640" w:type="dxa"/>
            <w:noWrap/>
            <w:tcMar>
              <w:top w:w="15" w:type="dxa"/>
              <w:left w:w="15" w:type="dxa"/>
              <w:bottom w:w="0" w:type="dxa"/>
              <w:right w:w="15" w:type="dxa"/>
            </w:tcMar>
            <w:vAlign w:val="bottom"/>
            <w:hideMark/>
          </w:tcPr>
          <w:p w14:paraId="5CC0FEFC" w14:textId="77777777" w:rsidR="000B6CCA" w:rsidRPr="00AB1575" w:rsidRDefault="000B6CCA" w:rsidP="00893507">
            <w:r w:rsidRPr="00AB1575">
              <w:t>$77.01</w:t>
            </w:r>
          </w:p>
        </w:tc>
        <w:tc>
          <w:tcPr>
            <w:tcW w:w="1640" w:type="dxa"/>
            <w:noWrap/>
            <w:tcMar>
              <w:top w:w="15" w:type="dxa"/>
              <w:left w:w="15" w:type="dxa"/>
              <w:bottom w:w="0" w:type="dxa"/>
              <w:right w:w="15" w:type="dxa"/>
            </w:tcMar>
            <w:vAlign w:val="bottom"/>
            <w:hideMark/>
          </w:tcPr>
          <w:p w14:paraId="7302E7E1" w14:textId="77777777" w:rsidR="000B6CCA" w:rsidRPr="00AB1575" w:rsidRDefault="000B6CCA" w:rsidP="00893507"/>
        </w:tc>
        <w:tc>
          <w:tcPr>
            <w:tcW w:w="1640" w:type="dxa"/>
            <w:noWrap/>
            <w:tcMar>
              <w:top w:w="15" w:type="dxa"/>
              <w:left w:w="15" w:type="dxa"/>
              <w:bottom w:w="0" w:type="dxa"/>
              <w:right w:w="15" w:type="dxa"/>
            </w:tcMar>
            <w:vAlign w:val="bottom"/>
            <w:hideMark/>
          </w:tcPr>
          <w:p w14:paraId="518696E0" w14:textId="77777777" w:rsidR="000B6CCA" w:rsidRPr="00AB1575" w:rsidRDefault="000B6CCA" w:rsidP="00893507">
            <w:r w:rsidRPr="00AB1575">
              <w:t>$180.00</w:t>
            </w:r>
          </w:p>
        </w:tc>
        <w:tc>
          <w:tcPr>
            <w:tcW w:w="1640" w:type="dxa"/>
            <w:noWrap/>
            <w:tcMar>
              <w:top w:w="15" w:type="dxa"/>
              <w:left w:w="15" w:type="dxa"/>
              <w:bottom w:w="0" w:type="dxa"/>
              <w:right w:w="15" w:type="dxa"/>
            </w:tcMar>
            <w:vAlign w:val="bottom"/>
            <w:hideMark/>
          </w:tcPr>
          <w:p w14:paraId="3356FE32" w14:textId="77777777" w:rsidR="000B6CCA" w:rsidRPr="00AB1575" w:rsidRDefault="000B6CCA" w:rsidP="00893507"/>
        </w:tc>
        <w:tc>
          <w:tcPr>
            <w:tcW w:w="1640" w:type="dxa"/>
            <w:noWrap/>
            <w:tcMar>
              <w:top w:w="15" w:type="dxa"/>
              <w:left w:w="15" w:type="dxa"/>
              <w:bottom w:w="0" w:type="dxa"/>
              <w:right w:w="15" w:type="dxa"/>
            </w:tcMar>
            <w:vAlign w:val="bottom"/>
            <w:hideMark/>
          </w:tcPr>
          <w:p w14:paraId="2B629071" w14:textId="77777777" w:rsidR="000B6CCA" w:rsidRPr="00AB1575" w:rsidRDefault="000B6CCA" w:rsidP="00893507"/>
        </w:tc>
        <w:tc>
          <w:tcPr>
            <w:tcW w:w="3440" w:type="dxa"/>
            <w:tcMar>
              <w:top w:w="15" w:type="dxa"/>
              <w:left w:w="15" w:type="dxa"/>
              <w:bottom w:w="0" w:type="dxa"/>
              <w:right w:w="15" w:type="dxa"/>
            </w:tcMar>
            <w:vAlign w:val="bottom"/>
            <w:hideMark/>
          </w:tcPr>
          <w:p w14:paraId="7F4C1571" w14:textId="77777777" w:rsidR="000B6CCA" w:rsidRPr="00AB1575" w:rsidRDefault="000B6CCA" w:rsidP="00893507">
            <w:r w:rsidRPr="00AB1575">
              <w:t>Sarah to bring back the unsold inventory</w:t>
            </w:r>
          </w:p>
        </w:tc>
      </w:tr>
      <w:tr w:rsidR="000B6CCA" w:rsidRPr="00AB1575" w14:paraId="632CC1D9" w14:textId="77777777" w:rsidTr="00893507">
        <w:trPr>
          <w:trHeight w:val="630"/>
        </w:trPr>
        <w:tc>
          <w:tcPr>
            <w:tcW w:w="1640" w:type="dxa"/>
            <w:tcMar>
              <w:top w:w="15" w:type="dxa"/>
              <w:left w:w="15" w:type="dxa"/>
              <w:bottom w:w="0" w:type="dxa"/>
              <w:right w:w="15" w:type="dxa"/>
            </w:tcMar>
            <w:vAlign w:val="bottom"/>
            <w:hideMark/>
          </w:tcPr>
          <w:p w14:paraId="2C6964EC" w14:textId="77777777" w:rsidR="000B6CCA" w:rsidRPr="00AB1575" w:rsidRDefault="000B6CCA" w:rsidP="00893507"/>
        </w:tc>
        <w:tc>
          <w:tcPr>
            <w:tcW w:w="2320" w:type="dxa"/>
            <w:tcMar>
              <w:top w:w="15" w:type="dxa"/>
              <w:left w:w="15" w:type="dxa"/>
              <w:bottom w:w="0" w:type="dxa"/>
              <w:right w:w="15" w:type="dxa"/>
            </w:tcMar>
            <w:vAlign w:val="bottom"/>
            <w:hideMark/>
          </w:tcPr>
          <w:p w14:paraId="62516EB9" w14:textId="77777777" w:rsidR="000B6CCA" w:rsidRPr="00AB1575" w:rsidRDefault="000B6CCA" w:rsidP="00893507">
            <w:r w:rsidRPr="00AB1575">
              <w:t>Registration for Guest Speaker and Volunteers</w:t>
            </w:r>
          </w:p>
        </w:tc>
        <w:tc>
          <w:tcPr>
            <w:tcW w:w="1640" w:type="dxa"/>
            <w:noWrap/>
            <w:tcMar>
              <w:top w:w="15" w:type="dxa"/>
              <w:left w:w="15" w:type="dxa"/>
              <w:bottom w:w="0" w:type="dxa"/>
              <w:right w:w="15" w:type="dxa"/>
            </w:tcMar>
            <w:vAlign w:val="bottom"/>
            <w:hideMark/>
          </w:tcPr>
          <w:p w14:paraId="6911A9D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65AE6A62" w14:textId="77777777" w:rsidR="000B6CCA" w:rsidRPr="00AB1575" w:rsidRDefault="000B6CCA" w:rsidP="00893507"/>
        </w:tc>
        <w:tc>
          <w:tcPr>
            <w:tcW w:w="1640" w:type="dxa"/>
            <w:noWrap/>
            <w:tcMar>
              <w:top w:w="15" w:type="dxa"/>
              <w:left w:w="15" w:type="dxa"/>
              <w:bottom w:w="0" w:type="dxa"/>
              <w:right w:w="15" w:type="dxa"/>
            </w:tcMar>
            <w:vAlign w:val="bottom"/>
            <w:hideMark/>
          </w:tcPr>
          <w:p w14:paraId="6F342F67" w14:textId="77777777" w:rsidR="000B6CCA" w:rsidRPr="00AB1575" w:rsidRDefault="000B6CCA" w:rsidP="00893507">
            <w:r w:rsidRPr="00AB1575">
              <w:t>$180.00</w:t>
            </w:r>
          </w:p>
        </w:tc>
        <w:tc>
          <w:tcPr>
            <w:tcW w:w="1640" w:type="dxa"/>
            <w:noWrap/>
            <w:tcMar>
              <w:top w:w="15" w:type="dxa"/>
              <w:left w:w="15" w:type="dxa"/>
              <w:bottom w:w="0" w:type="dxa"/>
              <w:right w:w="15" w:type="dxa"/>
            </w:tcMar>
            <w:vAlign w:val="bottom"/>
            <w:hideMark/>
          </w:tcPr>
          <w:p w14:paraId="400B81A6" w14:textId="77777777" w:rsidR="000B6CCA" w:rsidRPr="00AB1575" w:rsidRDefault="000B6CCA" w:rsidP="00893507"/>
        </w:tc>
        <w:tc>
          <w:tcPr>
            <w:tcW w:w="1640" w:type="dxa"/>
            <w:noWrap/>
            <w:tcMar>
              <w:top w:w="15" w:type="dxa"/>
              <w:left w:w="15" w:type="dxa"/>
              <w:bottom w:w="0" w:type="dxa"/>
              <w:right w:w="15" w:type="dxa"/>
            </w:tcMar>
            <w:vAlign w:val="bottom"/>
            <w:hideMark/>
          </w:tcPr>
          <w:p w14:paraId="14798145" w14:textId="77777777" w:rsidR="000B6CCA" w:rsidRPr="00AB1575" w:rsidRDefault="000B6CCA" w:rsidP="00893507">
            <w:r w:rsidRPr="00AB1575">
              <w:t>$210.00</w:t>
            </w:r>
          </w:p>
        </w:tc>
        <w:tc>
          <w:tcPr>
            <w:tcW w:w="3440" w:type="dxa"/>
            <w:tcMar>
              <w:top w:w="15" w:type="dxa"/>
              <w:left w:w="15" w:type="dxa"/>
              <w:bottom w:w="0" w:type="dxa"/>
              <w:right w:w="15" w:type="dxa"/>
            </w:tcMar>
            <w:vAlign w:val="bottom"/>
            <w:hideMark/>
          </w:tcPr>
          <w:p w14:paraId="1460DDE1" w14:textId="77777777" w:rsidR="000B6CCA" w:rsidRPr="00AB1575" w:rsidRDefault="000B6CCA" w:rsidP="00893507">
            <w:r w:rsidRPr="00AB1575">
              <w:t>Assumes 3 volunteers, $70 each ($60 general registration fee + $10 GDUI registration fee)</w:t>
            </w:r>
          </w:p>
        </w:tc>
      </w:tr>
      <w:tr w:rsidR="000B6CCA" w:rsidRPr="00AB1575" w14:paraId="3919C3F3" w14:textId="77777777" w:rsidTr="00893507">
        <w:trPr>
          <w:trHeight w:val="210"/>
        </w:trPr>
        <w:tc>
          <w:tcPr>
            <w:tcW w:w="1640" w:type="dxa"/>
            <w:tcMar>
              <w:top w:w="15" w:type="dxa"/>
              <w:left w:w="15" w:type="dxa"/>
              <w:bottom w:w="0" w:type="dxa"/>
              <w:right w:w="15" w:type="dxa"/>
            </w:tcMar>
            <w:vAlign w:val="bottom"/>
            <w:hideMark/>
          </w:tcPr>
          <w:p w14:paraId="47159C1D" w14:textId="77777777" w:rsidR="000B6CCA" w:rsidRPr="00AB1575" w:rsidRDefault="000B6CCA" w:rsidP="00893507"/>
        </w:tc>
        <w:tc>
          <w:tcPr>
            <w:tcW w:w="2320" w:type="dxa"/>
            <w:tcMar>
              <w:top w:w="15" w:type="dxa"/>
              <w:left w:w="15" w:type="dxa"/>
              <w:bottom w:w="0" w:type="dxa"/>
              <w:right w:w="15" w:type="dxa"/>
            </w:tcMar>
            <w:vAlign w:val="bottom"/>
            <w:hideMark/>
          </w:tcPr>
          <w:p w14:paraId="2312EF29" w14:textId="77777777" w:rsidR="000B6CCA" w:rsidRPr="00AB1575" w:rsidRDefault="000B6CCA" w:rsidP="00893507">
            <w:r w:rsidRPr="00AB1575">
              <w:t>Plated Lunch</w:t>
            </w:r>
          </w:p>
        </w:tc>
        <w:tc>
          <w:tcPr>
            <w:tcW w:w="1640" w:type="dxa"/>
            <w:noWrap/>
            <w:tcMar>
              <w:top w:w="15" w:type="dxa"/>
              <w:left w:w="15" w:type="dxa"/>
              <w:bottom w:w="0" w:type="dxa"/>
              <w:right w:w="15" w:type="dxa"/>
            </w:tcMar>
            <w:vAlign w:val="bottom"/>
            <w:hideMark/>
          </w:tcPr>
          <w:p w14:paraId="286DBD94"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50EADC3" w14:textId="77777777" w:rsidR="000B6CCA" w:rsidRPr="00AB1575" w:rsidRDefault="000B6CCA" w:rsidP="00893507"/>
        </w:tc>
        <w:tc>
          <w:tcPr>
            <w:tcW w:w="1640" w:type="dxa"/>
            <w:noWrap/>
            <w:tcMar>
              <w:top w:w="15" w:type="dxa"/>
              <w:left w:w="15" w:type="dxa"/>
              <w:bottom w:w="0" w:type="dxa"/>
              <w:right w:w="15" w:type="dxa"/>
            </w:tcMar>
            <w:vAlign w:val="bottom"/>
            <w:hideMark/>
          </w:tcPr>
          <w:p w14:paraId="6F2CC0E4" w14:textId="77777777" w:rsidR="000B6CCA" w:rsidRPr="00AB1575" w:rsidRDefault="000B6CCA" w:rsidP="00893507"/>
        </w:tc>
        <w:tc>
          <w:tcPr>
            <w:tcW w:w="1640" w:type="dxa"/>
            <w:noWrap/>
            <w:tcMar>
              <w:top w:w="15" w:type="dxa"/>
              <w:left w:w="15" w:type="dxa"/>
              <w:bottom w:w="0" w:type="dxa"/>
              <w:right w:w="15" w:type="dxa"/>
            </w:tcMar>
            <w:vAlign w:val="bottom"/>
            <w:hideMark/>
          </w:tcPr>
          <w:p w14:paraId="22F0EDBB" w14:textId="77777777" w:rsidR="000B6CCA" w:rsidRPr="00AB1575" w:rsidRDefault="000B6CCA" w:rsidP="00893507"/>
        </w:tc>
        <w:tc>
          <w:tcPr>
            <w:tcW w:w="1640" w:type="dxa"/>
            <w:noWrap/>
            <w:tcMar>
              <w:top w:w="15" w:type="dxa"/>
              <w:left w:w="15" w:type="dxa"/>
              <w:bottom w:w="0" w:type="dxa"/>
              <w:right w:w="15" w:type="dxa"/>
            </w:tcMar>
            <w:vAlign w:val="bottom"/>
            <w:hideMark/>
          </w:tcPr>
          <w:p w14:paraId="0FDCDF00" w14:textId="77777777" w:rsidR="000B6CCA" w:rsidRPr="00AB1575" w:rsidRDefault="000B6CCA" w:rsidP="00893507"/>
        </w:tc>
        <w:tc>
          <w:tcPr>
            <w:tcW w:w="3440" w:type="dxa"/>
            <w:tcMar>
              <w:top w:w="15" w:type="dxa"/>
              <w:left w:w="15" w:type="dxa"/>
              <w:bottom w:w="0" w:type="dxa"/>
              <w:right w:w="15" w:type="dxa"/>
            </w:tcMar>
            <w:vAlign w:val="bottom"/>
            <w:hideMark/>
          </w:tcPr>
          <w:p w14:paraId="2763C217" w14:textId="77777777" w:rsidR="000B6CCA" w:rsidRPr="00AB1575" w:rsidRDefault="000B6CCA" w:rsidP="00893507"/>
        </w:tc>
      </w:tr>
      <w:tr w:rsidR="000B6CCA" w:rsidRPr="00AB1575" w14:paraId="7545D4D3" w14:textId="77777777" w:rsidTr="00893507">
        <w:trPr>
          <w:trHeight w:val="420"/>
        </w:trPr>
        <w:tc>
          <w:tcPr>
            <w:tcW w:w="1640" w:type="dxa"/>
            <w:tcMar>
              <w:top w:w="15" w:type="dxa"/>
              <w:left w:w="15" w:type="dxa"/>
              <w:bottom w:w="0" w:type="dxa"/>
              <w:right w:w="15" w:type="dxa"/>
            </w:tcMar>
            <w:vAlign w:val="bottom"/>
            <w:hideMark/>
          </w:tcPr>
          <w:p w14:paraId="2C7F01B8" w14:textId="77777777" w:rsidR="000B6CCA" w:rsidRPr="00AB1575" w:rsidRDefault="000B6CCA" w:rsidP="00893507"/>
        </w:tc>
        <w:tc>
          <w:tcPr>
            <w:tcW w:w="2320" w:type="dxa"/>
            <w:tcMar>
              <w:top w:w="15" w:type="dxa"/>
              <w:left w:w="15" w:type="dxa"/>
              <w:bottom w:w="0" w:type="dxa"/>
              <w:right w:w="15" w:type="dxa"/>
            </w:tcMar>
            <w:vAlign w:val="bottom"/>
            <w:hideMark/>
          </w:tcPr>
          <w:p w14:paraId="1F71AB6A" w14:textId="77777777" w:rsidR="000B6CCA" w:rsidRPr="00AB1575" w:rsidRDefault="000B6CCA" w:rsidP="00893507">
            <w:r w:rsidRPr="00AB1575">
              <w:t>Hotel service charge at 25%</w:t>
            </w:r>
          </w:p>
        </w:tc>
        <w:tc>
          <w:tcPr>
            <w:tcW w:w="1640" w:type="dxa"/>
            <w:noWrap/>
            <w:tcMar>
              <w:top w:w="15" w:type="dxa"/>
              <w:left w:w="15" w:type="dxa"/>
              <w:bottom w:w="0" w:type="dxa"/>
              <w:right w:w="15" w:type="dxa"/>
            </w:tcMar>
            <w:vAlign w:val="bottom"/>
            <w:hideMark/>
          </w:tcPr>
          <w:p w14:paraId="66C9C47E"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6583FE72" w14:textId="77777777" w:rsidR="000B6CCA" w:rsidRPr="00AB1575" w:rsidRDefault="000B6CCA" w:rsidP="00893507"/>
        </w:tc>
        <w:tc>
          <w:tcPr>
            <w:tcW w:w="1640" w:type="dxa"/>
            <w:noWrap/>
            <w:tcMar>
              <w:top w:w="15" w:type="dxa"/>
              <w:left w:w="15" w:type="dxa"/>
              <w:bottom w:w="0" w:type="dxa"/>
              <w:right w:w="15" w:type="dxa"/>
            </w:tcMar>
            <w:vAlign w:val="bottom"/>
            <w:hideMark/>
          </w:tcPr>
          <w:p w14:paraId="13C5521A" w14:textId="77777777" w:rsidR="000B6CCA" w:rsidRPr="00AB1575" w:rsidRDefault="000B6CCA" w:rsidP="00893507"/>
        </w:tc>
        <w:tc>
          <w:tcPr>
            <w:tcW w:w="1640" w:type="dxa"/>
            <w:noWrap/>
            <w:tcMar>
              <w:top w:w="15" w:type="dxa"/>
              <w:left w:w="15" w:type="dxa"/>
              <w:bottom w:w="0" w:type="dxa"/>
              <w:right w:w="15" w:type="dxa"/>
            </w:tcMar>
            <w:vAlign w:val="bottom"/>
            <w:hideMark/>
          </w:tcPr>
          <w:p w14:paraId="13EB7E7F" w14:textId="77777777" w:rsidR="000B6CCA" w:rsidRPr="00AB1575" w:rsidRDefault="000B6CCA" w:rsidP="00893507"/>
        </w:tc>
        <w:tc>
          <w:tcPr>
            <w:tcW w:w="1640" w:type="dxa"/>
            <w:noWrap/>
            <w:tcMar>
              <w:top w:w="15" w:type="dxa"/>
              <w:left w:w="15" w:type="dxa"/>
              <w:bottom w:w="0" w:type="dxa"/>
              <w:right w:w="15" w:type="dxa"/>
            </w:tcMar>
            <w:vAlign w:val="bottom"/>
            <w:hideMark/>
          </w:tcPr>
          <w:p w14:paraId="4C6099D0" w14:textId="77777777" w:rsidR="000B6CCA" w:rsidRPr="00AB1575" w:rsidRDefault="000B6CCA" w:rsidP="00893507"/>
        </w:tc>
        <w:tc>
          <w:tcPr>
            <w:tcW w:w="3440" w:type="dxa"/>
            <w:tcMar>
              <w:top w:w="15" w:type="dxa"/>
              <w:left w:w="15" w:type="dxa"/>
              <w:bottom w:w="0" w:type="dxa"/>
              <w:right w:w="15" w:type="dxa"/>
            </w:tcMar>
            <w:vAlign w:val="bottom"/>
            <w:hideMark/>
          </w:tcPr>
          <w:p w14:paraId="30F9ABF0" w14:textId="77777777" w:rsidR="000B6CCA" w:rsidRPr="00AB1575" w:rsidRDefault="000B6CCA" w:rsidP="00893507"/>
        </w:tc>
      </w:tr>
      <w:tr w:rsidR="000B6CCA" w:rsidRPr="00AB1575" w14:paraId="4EBA6C71" w14:textId="77777777" w:rsidTr="00893507">
        <w:trPr>
          <w:trHeight w:val="210"/>
        </w:trPr>
        <w:tc>
          <w:tcPr>
            <w:tcW w:w="1640" w:type="dxa"/>
            <w:tcMar>
              <w:top w:w="15" w:type="dxa"/>
              <w:left w:w="15" w:type="dxa"/>
              <w:bottom w:w="0" w:type="dxa"/>
              <w:right w:w="15" w:type="dxa"/>
            </w:tcMar>
            <w:vAlign w:val="bottom"/>
            <w:hideMark/>
          </w:tcPr>
          <w:p w14:paraId="13029D2A" w14:textId="77777777" w:rsidR="000B6CCA" w:rsidRPr="00AB1575" w:rsidRDefault="000B6CCA" w:rsidP="00893507"/>
        </w:tc>
        <w:tc>
          <w:tcPr>
            <w:tcW w:w="2320" w:type="dxa"/>
            <w:tcMar>
              <w:top w:w="15" w:type="dxa"/>
              <w:left w:w="15" w:type="dxa"/>
              <w:bottom w:w="0" w:type="dxa"/>
              <w:right w:w="15" w:type="dxa"/>
            </w:tcMar>
            <w:vAlign w:val="bottom"/>
            <w:hideMark/>
          </w:tcPr>
          <w:p w14:paraId="66540722" w14:textId="77777777" w:rsidR="000B6CCA" w:rsidRPr="00AB1575" w:rsidRDefault="000B6CCA" w:rsidP="00893507">
            <w:r w:rsidRPr="00AB1575">
              <w:t>Tax</w:t>
            </w:r>
          </w:p>
        </w:tc>
        <w:tc>
          <w:tcPr>
            <w:tcW w:w="1640" w:type="dxa"/>
            <w:noWrap/>
            <w:tcMar>
              <w:top w:w="15" w:type="dxa"/>
              <w:left w:w="15" w:type="dxa"/>
              <w:bottom w:w="0" w:type="dxa"/>
              <w:right w:w="15" w:type="dxa"/>
            </w:tcMar>
            <w:vAlign w:val="bottom"/>
            <w:hideMark/>
          </w:tcPr>
          <w:p w14:paraId="40A28A01"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36951C5C" w14:textId="77777777" w:rsidR="000B6CCA" w:rsidRPr="00AB1575" w:rsidRDefault="000B6CCA" w:rsidP="00893507"/>
        </w:tc>
        <w:tc>
          <w:tcPr>
            <w:tcW w:w="1640" w:type="dxa"/>
            <w:noWrap/>
            <w:tcMar>
              <w:top w:w="15" w:type="dxa"/>
              <w:left w:w="15" w:type="dxa"/>
              <w:bottom w:w="0" w:type="dxa"/>
              <w:right w:w="15" w:type="dxa"/>
            </w:tcMar>
            <w:vAlign w:val="bottom"/>
            <w:hideMark/>
          </w:tcPr>
          <w:p w14:paraId="116DC0A7" w14:textId="77777777" w:rsidR="000B6CCA" w:rsidRPr="00AB1575" w:rsidRDefault="000B6CCA" w:rsidP="00893507"/>
        </w:tc>
        <w:tc>
          <w:tcPr>
            <w:tcW w:w="1640" w:type="dxa"/>
            <w:noWrap/>
            <w:tcMar>
              <w:top w:w="15" w:type="dxa"/>
              <w:left w:w="15" w:type="dxa"/>
              <w:bottom w:w="0" w:type="dxa"/>
              <w:right w:w="15" w:type="dxa"/>
            </w:tcMar>
            <w:vAlign w:val="bottom"/>
            <w:hideMark/>
          </w:tcPr>
          <w:p w14:paraId="3A84883B" w14:textId="77777777" w:rsidR="000B6CCA" w:rsidRPr="00AB1575" w:rsidRDefault="000B6CCA" w:rsidP="00893507"/>
        </w:tc>
        <w:tc>
          <w:tcPr>
            <w:tcW w:w="1640" w:type="dxa"/>
            <w:noWrap/>
            <w:tcMar>
              <w:top w:w="15" w:type="dxa"/>
              <w:left w:w="15" w:type="dxa"/>
              <w:bottom w:w="0" w:type="dxa"/>
              <w:right w:w="15" w:type="dxa"/>
            </w:tcMar>
            <w:vAlign w:val="bottom"/>
            <w:hideMark/>
          </w:tcPr>
          <w:p w14:paraId="096B16CE" w14:textId="77777777" w:rsidR="000B6CCA" w:rsidRPr="00AB1575" w:rsidRDefault="000B6CCA" w:rsidP="00893507"/>
        </w:tc>
        <w:tc>
          <w:tcPr>
            <w:tcW w:w="3440" w:type="dxa"/>
            <w:tcMar>
              <w:top w:w="15" w:type="dxa"/>
              <w:left w:w="15" w:type="dxa"/>
              <w:bottom w:w="0" w:type="dxa"/>
              <w:right w:w="15" w:type="dxa"/>
            </w:tcMar>
            <w:vAlign w:val="bottom"/>
            <w:hideMark/>
          </w:tcPr>
          <w:p w14:paraId="6C56885E" w14:textId="77777777" w:rsidR="000B6CCA" w:rsidRPr="00AB1575" w:rsidRDefault="000B6CCA" w:rsidP="00893507"/>
        </w:tc>
      </w:tr>
      <w:tr w:rsidR="000B6CCA" w:rsidRPr="00AB1575" w14:paraId="1B5D9100" w14:textId="77777777" w:rsidTr="00893507">
        <w:trPr>
          <w:trHeight w:val="210"/>
        </w:trPr>
        <w:tc>
          <w:tcPr>
            <w:tcW w:w="1640" w:type="dxa"/>
            <w:tcMar>
              <w:top w:w="15" w:type="dxa"/>
              <w:left w:w="15" w:type="dxa"/>
              <w:bottom w:w="0" w:type="dxa"/>
              <w:right w:w="15" w:type="dxa"/>
            </w:tcMar>
            <w:vAlign w:val="bottom"/>
            <w:hideMark/>
          </w:tcPr>
          <w:p w14:paraId="60DF1346" w14:textId="77777777" w:rsidR="000B6CCA" w:rsidRPr="00AB1575" w:rsidRDefault="000B6CCA" w:rsidP="00893507"/>
        </w:tc>
        <w:tc>
          <w:tcPr>
            <w:tcW w:w="2320" w:type="dxa"/>
            <w:tcMar>
              <w:top w:w="15" w:type="dxa"/>
              <w:left w:w="15" w:type="dxa"/>
              <w:bottom w:w="0" w:type="dxa"/>
              <w:right w:w="15" w:type="dxa"/>
            </w:tcMar>
            <w:vAlign w:val="bottom"/>
            <w:hideMark/>
          </w:tcPr>
          <w:p w14:paraId="68F357AB" w14:textId="77777777" w:rsidR="000B6CCA" w:rsidRPr="00AB1575" w:rsidRDefault="000B6CCA" w:rsidP="00893507">
            <w:r w:rsidRPr="00AB1575">
              <w:t>ACB ticket surcharge</w:t>
            </w:r>
          </w:p>
        </w:tc>
        <w:tc>
          <w:tcPr>
            <w:tcW w:w="1640" w:type="dxa"/>
            <w:noWrap/>
            <w:tcMar>
              <w:top w:w="15" w:type="dxa"/>
              <w:left w:w="15" w:type="dxa"/>
              <w:bottom w:w="0" w:type="dxa"/>
              <w:right w:w="15" w:type="dxa"/>
            </w:tcMar>
            <w:vAlign w:val="bottom"/>
            <w:hideMark/>
          </w:tcPr>
          <w:p w14:paraId="5A7722E5"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7829AFC" w14:textId="77777777" w:rsidR="000B6CCA" w:rsidRPr="00AB1575" w:rsidRDefault="000B6CCA" w:rsidP="00893507"/>
        </w:tc>
        <w:tc>
          <w:tcPr>
            <w:tcW w:w="1640" w:type="dxa"/>
            <w:noWrap/>
            <w:tcMar>
              <w:top w:w="15" w:type="dxa"/>
              <w:left w:w="15" w:type="dxa"/>
              <w:bottom w:w="0" w:type="dxa"/>
              <w:right w:w="15" w:type="dxa"/>
            </w:tcMar>
            <w:vAlign w:val="bottom"/>
            <w:hideMark/>
          </w:tcPr>
          <w:p w14:paraId="58808FAF" w14:textId="77777777" w:rsidR="000B6CCA" w:rsidRPr="00AB1575" w:rsidRDefault="000B6CCA" w:rsidP="00893507"/>
        </w:tc>
        <w:tc>
          <w:tcPr>
            <w:tcW w:w="1640" w:type="dxa"/>
            <w:noWrap/>
            <w:tcMar>
              <w:top w:w="15" w:type="dxa"/>
              <w:left w:w="15" w:type="dxa"/>
              <w:bottom w:w="0" w:type="dxa"/>
              <w:right w:w="15" w:type="dxa"/>
            </w:tcMar>
            <w:vAlign w:val="bottom"/>
            <w:hideMark/>
          </w:tcPr>
          <w:p w14:paraId="57151A1E" w14:textId="77777777" w:rsidR="000B6CCA" w:rsidRPr="00AB1575" w:rsidRDefault="000B6CCA" w:rsidP="00893507"/>
        </w:tc>
        <w:tc>
          <w:tcPr>
            <w:tcW w:w="1640" w:type="dxa"/>
            <w:noWrap/>
            <w:tcMar>
              <w:top w:w="15" w:type="dxa"/>
              <w:left w:w="15" w:type="dxa"/>
              <w:bottom w:w="0" w:type="dxa"/>
              <w:right w:w="15" w:type="dxa"/>
            </w:tcMar>
            <w:vAlign w:val="bottom"/>
            <w:hideMark/>
          </w:tcPr>
          <w:p w14:paraId="5F97E02A" w14:textId="77777777" w:rsidR="000B6CCA" w:rsidRPr="00AB1575" w:rsidRDefault="000B6CCA" w:rsidP="00893507"/>
        </w:tc>
        <w:tc>
          <w:tcPr>
            <w:tcW w:w="3440" w:type="dxa"/>
            <w:tcMar>
              <w:top w:w="15" w:type="dxa"/>
              <w:left w:w="15" w:type="dxa"/>
              <w:bottom w:w="0" w:type="dxa"/>
              <w:right w:w="15" w:type="dxa"/>
            </w:tcMar>
            <w:vAlign w:val="bottom"/>
            <w:hideMark/>
          </w:tcPr>
          <w:p w14:paraId="607FA158" w14:textId="77777777" w:rsidR="000B6CCA" w:rsidRPr="00AB1575" w:rsidRDefault="000B6CCA" w:rsidP="00893507"/>
        </w:tc>
      </w:tr>
      <w:tr w:rsidR="000B6CCA" w:rsidRPr="00AB1575" w14:paraId="7EB4C99F" w14:textId="77777777" w:rsidTr="00893507">
        <w:trPr>
          <w:trHeight w:val="420"/>
        </w:trPr>
        <w:tc>
          <w:tcPr>
            <w:tcW w:w="1640" w:type="dxa"/>
            <w:tcMar>
              <w:top w:w="15" w:type="dxa"/>
              <w:left w:w="15" w:type="dxa"/>
              <w:bottom w:w="0" w:type="dxa"/>
              <w:right w:w="15" w:type="dxa"/>
            </w:tcMar>
            <w:vAlign w:val="bottom"/>
            <w:hideMark/>
          </w:tcPr>
          <w:p w14:paraId="6F907348" w14:textId="77777777" w:rsidR="000B6CCA" w:rsidRPr="00AB1575" w:rsidRDefault="000B6CCA" w:rsidP="00893507"/>
        </w:tc>
        <w:tc>
          <w:tcPr>
            <w:tcW w:w="2320" w:type="dxa"/>
            <w:tcMar>
              <w:top w:w="15" w:type="dxa"/>
              <w:left w:w="15" w:type="dxa"/>
              <w:bottom w:w="0" w:type="dxa"/>
              <w:right w:w="15" w:type="dxa"/>
            </w:tcMar>
            <w:vAlign w:val="bottom"/>
            <w:hideMark/>
          </w:tcPr>
          <w:p w14:paraId="13A37989" w14:textId="77777777" w:rsidR="000B6CCA" w:rsidRPr="00AB1575" w:rsidRDefault="000B6CCA" w:rsidP="00893507">
            <w:r w:rsidRPr="00AB1575">
              <w:t>Complementary Lunch tickets</w:t>
            </w:r>
          </w:p>
        </w:tc>
        <w:tc>
          <w:tcPr>
            <w:tcW w:w="1640" w:type="dxa"/>
            <w:noWrap/>
            <w:tcMar>
              <w:top w:w="15" w:type="dxa"/>
              <w:left w:w="15" w:type="dxa"/>
              <w:bottom w:w="0" w:type="dxa"/>
              <w:right w:w="15" w:type="dxa"/>
            </w:tcMar>
            <w:vAlign w:val="bottom"/>
            <w:hideMark/>
          </w:tcPr>
          <w:p w14:paraId="017A314C"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7C1F0BF" w14:textId="77777777" w:rsidR="000B6CCA" w:rsidRPr="00AB1575" w:rsidRDefault="000B6CCA" w:rsidP="00893507"/>
        </w:tc>
        <w:tc>
          <w:tcPr>
            <w:tcW w:w="1640" w:type="dxa"/>
            <w:noWrap/>
            <w:tcMar>
              <w:top w:w="15" w:type="dxa"/>
              <w:left w:w="15" w:type="dxa"/>
              <w:bottom w:w="0" w:type="dxa"/>
              <w:right w:w="15" w:type="dxa"/>
            </w:tcMar>
            <w:vAlign w:val="bottom"/>
            <w:hideMark/>
          </w:tcPr>
          <w:p w14:paraId="763DBBCE" w14:textId="77777777" w:rsidR="000B6CCA" w:rsidRPr="00AB1575" w:rsidRDefault="000B6CCA" w:rsidP="00893507"/>
        </w:tc>
        <w:tc>
          <w:tcPr>
            <w:tcW w:w="1640" w:type="dxa"/>
            <w:noWrap/>
            <w:tcMar>
              <w:top w:w="15" w:type="dxa"/>
              <w:left w:w="15" w:type="dxa"/>
              <w:bottom w:w="0" w:type="dxa"/>
              <w:right w:w="15" w:type="dxa"/>
            </w:tcMar>
            <w:vAlign w:val="bottom"/>
            <w:hideMark/>
          </w:tcPr>
          <w:p w14:paraId="395AD322" w14:textId="77777777" w:rsidR="000B6CCA" w:rsidRPr="00AB1575" w:rsidRDefault="000B6CCA" w:rsidP="00893507"/>
        </w:tc>
        <w:tc>
          <w:tcPr>
            <w:tcW w:w="1640" w:type="dxa"/>
            <w:noWrap/>
            <w:tcMar>
              <w:top w:w="15" w:type="dxa"/>
              <w:left w:w="15" w:type="dxa"/>
              <w:bottom w:w="0" w:type="dxa"/>
              <w:right w:w="15" w:type="dxa"/>
            </w:tcMar>
            <w:vAlign w:val="bottom"/>
            <w:hideMark/>
          </w:tcPr>
          <w:p w14:paraId="6C629E95" w14:textId="77777777" w:rsidR="000B6CCA" w:rsidRPr="00AB1575" w:rsidRDefault="000B6CCA" w:rsidP="00893507"/>
        </w:tc>
        <w:tc>
          <w:tcPr>
            <w:tcW w:w="3440" w:type="dxa"/>
            <w:tcMar>
              <w:top w:w="15" w:type="dxa"/>
              <w:left w:w="15" w:type="dxa"/>
              <w:bottom w:w="0" w:type="dxa"/>
              <w:right w:w="15" w:type="dxa"/>
            </w:tcMar>
            <w:vAlign w:val="bottom"/>
            <w:hideMark/>
          </w:tcPr>
          <w:p w14:paraId="1E6AB52A" w14:textId="77777777" w:rsidR="000B6CCA" w:rsidRPr="00AB1575" w:rsidRDefault="000B6CCA" w:rsidP="00893507"/>
        </w:tc>
      </w:tr>
      <w:tr w:rsidR="000B6CCA" w:rsidRPr="00AB1575" w14:paraId="52D51C3A" w14:textId="77777777" w:rsidTr="00893507">
        <w:trPr>
          <w:trHeight w:val="630"/>
        </w:trPr>
        <w:tc>
          <w:tcPr>
            <w:tcW w:w="1640" w:type="dxa"/>
            <w:tcMar>
              <w:top w:w="15" w:type="dxa"/>
              <w:left w:w="15" w:type="dxa"/>
              <w:bottom w:w="0" w:type="dxa"/>
              <w:right w:w="15" w:type="dxa"/>
            </w:tcMar>
            <w:vAlign w:val="bottom"/>
            <w:hideMark/>
          </w:tcPr>
          <w:p w14:paraId="78A7CFE5" w14:textId="77777777" w:rsidR="000B6CCA" w:rsidRPr="00AB1575" w:rsidRDefault="000B6CCA" w:rsidP="00893507"/>
        </w:tc>
        <w:tc>
          <w:tcPr>
            <w:tcW w:w="2320" w:type="dxa"/>
            <w:tcMar>
              <w:top w:w="15" w:type="dxa"/>
              <w:left w:w="15" w:type="dxa"/>
              <w:bottom w:w="0" w:type="dxa"/>
              <w:right w:w="15" w:type="dxa"/>
            </w:tcMar>
            <w:vAlign w:val="bottom"/>
            <w:hideMark/>
          </w:tcPr>
          <w:p w14:paraId="58DF7D33" w14:textId="77777777" w:rsidR="000B6CCA" w:rsidRPr="00AB1575" w:rsidRDefault="000B6CCA" w:rsidP="00893507">
            <w:r w:rsidRPr="00AB1575">
              <w:t>Mail plush dog in harness to convention and/or winner</w:t>
            </w:r>
          </w:p>
        </w:tc>
        <w:tc>
          <w:tcPr>
            <w:tcW w:w="1640" w:type="dxa"/>
            <w:noWrap/>
            <w:tcMar>
              <w:top w:w="15" w:type="dxa"/>
              <w:left w:w="15" w:type="dxa"/>
              <w:bottom w:w="0" w:type="dxa"/>
              <w:right w:w="15" w:type="dxa"/>
            </w:tcMar>
            <w:vAlign w:val="bottom"/>
            <w:hideMark/>
          </w:tcPr>
          <w:p w14:paraId="10D2F4DB" w14:textId="77777777" w:rsidR="000B6CCA" w:rsidRPr="00AB1575" w:rsidRDefault="000B6CCA" w:rsidP="00893507">
            <w:r w:rsidRPr="00AB1575">
              <w:t>$63.45</w:t>
            </w:r>
          </w:p>
        </w:tc>
        <w:tc>
          <w:tcPr>
            <w:tcW w:w="1640" w:type="dxa"/>
            <w:noWrap/>
            <w:tcMar>
              <w:top w:w="15" w:type="dxa"/>
              <w:left w:w="15" w:type="dxa"/>
              <w:bottom w:w="0" w:type="dxa"/>
              <w:right w:w="15" w:type="dxa"/>
            </w:tcMar>
            <w:vAlign w:val="bottom"/>
            <w:hideMark/>
          </w:tcPr>
          <w:p w14:paraId="08083B8C" w14:textId="77777777" w:rsidR="000B6CCA" w:rsidRPr="00AB1575" w:rsidRDefault="000B6CCA" w:rsidP="00893507"/>
        </w:tc>
        <w:tc>
          <w:tcPr>
            <w:tcW w:w="1640" w:type="dxa"/>
            <w:noWrap/>
            <w:tcMar>
              <w:top w:w="15" w:type="dxa"/>
              <w:left w:w="15" w:type="dxa"/>
              <w:bottom w:w="0" w:type="dxa"/>
              <w:right w:w="15" w:type="dxa"/>
            </w:tcMar>
            <w:vAlign w:val="bottom"/>
            <w:hideMark/>
          </w:tcPr>
          <w:p w14:paraId="3EE11000" w14:textId="77777777" w:rsidR="000B6CCA" w:rsidRPr="00AB1575" w:rsidRDefault="000B6CCA" w:rsidP="00893507">
            <w:r w:rsidRPr="00AB1575">
              <w:t>$125.00</w:t>
            </w:r>
          </w:p>
        </w:tc>
        <w:tc>
          <w:tcPr>
            <w:tcW w:w="1640" w:type="dxa"/>
            <w:noWrap/>
            <w:tcMar>
              <w:top w:w="15" w:type="dxa"/>
              <w:left w:w="15" w:type="dxa"/>
              <w:bottom w:w="0" w:type="dxa"/>
              <w:right w:w="15" w:type="dxa"/>
            </w:tcMar>
            <w:vAlign w:val="bottom"/>
            <w:hideMark/>
          </w:tcPr>
          <w:p w14:paraId="5B2F94EF" w14:textId="77777777" w:rsidR="000B6CCA" w:rsidRPr="00AB1575" w:rsidRDefault="000B6CCA" w:rsidP="00893507"/>
        </w:tc>
        <w:tc>
          <w:tcPr>
            <w:tcW w:w="1640" w:type="dxa"/>
            <w:noWrap/>
            <w:tcMar>
              <w:top w:w="15" w:type="dxa"/>
              <w:left w:w="15" w:type="dxa"/>
              <w:bottom w:w="0" w:type="dxa"/>
              <w:right w:w="15" w:type="dxa"/>
            </w:tcMar>
            <w:vAlign w:val="bottom"/>
            <w:hideMark/>
          </w:tcPr>
          <w:p w14:paraId="4B7172DC" w14:textId="77777777" w:rsidR="000B6CCA" w:rsidRPr="00AB1575" w:rsidRDefault="000B6CCA" w:rsidP="00893507">
            <w:r w:rsidRPr="00AB1575">
              <w:t>$100.00</w:t>
            </w:r>
          </w:p>
        </w:tc>
        <w:tc>
          <w:tcPr>
            <w:tcW w:w="3440" w:type="dxa"/>
            <w:tcMar>
              <w:top w:w="15" w:type="dxa"/>
              <w:left w:w="15" w:type="dxa"/>
              <w:bottom w:w="0" w:type="dxa"/>
              <w:right w:w="15" w:type="dxa"/>
            </w:tcMar>
            <w:vAlign w:val="bottom"/>
            <w:hideMark/>
          </w:tcPr>
          <w:p w14:paraId="5A503A30" w14:textId="77777777" w:rsidR="000B6CCA" w:rsidRPr="00AB1575" w:rsidRDefault="000B6CCA" w:rsidP="00893507"/>
        </w:tc>
      </w:tr>
      <w:tr w:rsidR="000B6CCA" w:rsidRPr="00AB1575" w14:paraId="39DD596E" w14:textId="77777777" w:rsidTr="00893507">
        <w:trPr>
          <w:trHeight w:val="420"/>
        </w:trPr>
        <w:tc>
          <w:tcPr>
            <w:tcW w:w="1640" w:type="dxa"/>
            <w:tcMar>
              <w:top w:w="15" w:type="dxa"/>
              <w:left w:w="15" w:type="dxa"/>
              <w:bottom w:w="0" w:type="dxa"/>
              <w:right w:w="15" w:type="dxa"/>
            </w:tcMar>
            <w:vAlign w:val="bottom"/>
            <w:hideMark/>
          </w:tcPr>
          <w:p w14:paraId="54A8C046" w14:textId="77777777" w:rsidR="000B6CCA" w:rsidRPr="00AB1575" w:rsidRDefault="000B6CCA" w:rsidP="00893507"/>
        </w:tc>
        <w:tc>
          <w:tcPr>
            <w:tcW w:w="2320" w:type="dxa"/>
            <w:tcMar>
              <w:top w:w="15" w:type="dxa"/>
              <w:left w:w="15" w:type="dxa"/>
              <w:bottom w:w="0" w:type="dxa"/>
              <w:right w:w="15" w:type="dxa"/>
            </w:tcMar>
            <w:vAlign w:val="bottom"/>
            <w:hideMark/>
          </w:tcPr>
          <w:p w14:paraId="68E52A26" w14:textId="77777777" w:rsidR="000B6CCA" w:rsidRPr="00AB1575" w:rsidRDefault="000B6CCA" w:rsidP="00893507">
            <w:r w:rsidRPr="00AB1575">
              <w:t>Reimburse Hava for cost of shipping</w:t>
            </w:r>
          </w:p>
        </w:tc>
        <w:tc>
          <w:tcPr>
            <w:tcW w:w="1640" w:type="dxa"/>
            <w:noWrap/>
            <w:tcMar>
              <w:top w:w="15" w:type="dxa"/>
              <w:left w:w="15" w:type="dxa"/>
              <w:bottom w:w="0" w:type="dxa"/>
              <w:right w:w="15" w:type="dxa"/>
            </w:tcMar>
            <w:vAlign w:val="bottom"/>
            <w:hideMark/>
          </w:tcPr>
          <w:p w14:paraId="3A8EE326" w14:textId="77777777" w:rsidR="000B6CCA" w:rsidRPr="00AB1575" w:rsidRDefault="000B6CCA" w:rsidP="00893507">
            <w:r w:rsidRPr="00AB1575">
              <w:t>$30.12</w:t>
            </w:r>
          </w:p>
        </w:tc>
        <w:tc>
          <w:tcPr>
            <w:tcW w:w="1640" w:type="dxa"/>
            <w:noWrap/>
            <w:tcMar>
              <w:top w:w="15" w:type="dxa"/>
              <w:left w:w="15" w:type="dxa"/>
              <w:bottom w:w="0" w:type="dxa"/>
              <w:right w:w="15" w:type="dxa"/>
            </w:tcMar>
            <w:vAlign w:val="bottom"/>
            <w:hideMark/>
          </w:tcPr>
          <w:p w14:paraId="16ACFF80" w14:textId="77777777" w:rsidR="000B6CCA" w:rsidRPr="00AB1575" w:rsidRDefault="000B6CCA" w:rsidP="00893507"/>
        </w:tc>
        <w:tc>
          <w:tcPr>
            <w:tcW w:w="1640" w:type="dxa"/>
            <w:noWrap/>
            <w:tcMar>
              <w:top w:w="15" w:type="dxa"/>
              <w:left w:w="15" w:type="dxa"/>
              <w:bottom w:w="0" w:type="dxa"/>
              <w:right w:w="15" w:type="dxa"/>
            </w:tcMar>
            <w:vAlign w:val="bottom"/>
            <w:hideMark/>
          </w:tcPr>
          <w:p w14:paraId="05D28B0C" w14:textId="77777777" w:rsidR="000B6CCA" w:rsidRPr="00AB1575" w:rsidRDefault="000B6CCA" w:rsidP="00893507">
            <w:r w:rsidRPr="00AB1575">
              <w:t>$60.00</w:t>
            </w:r>
          </w:p>
        </w:tc>
        <w:tc>
          <w:tcPr>
            <w:tcW w:w="1640" w:type="dxa"/>
            <w:noWrap/>
            <w:tcMar>
              <w:top w:w="15" w:type="dxa"/>
              <w:left w:w="15" w:type="dxa"/>
              <w:bottom w:w="0" w:type="dxa"/>
              <w:right w:w="15" w:type="dxa"/>
            </w:tcMar>
            <w:vAlign w:val="bottom"/>
            <w:hideMark/>
          </w:tcPr>
          <w:p w14:paraId="792D1203" w14:textId="77777777" w:rsidR="000B6CCA" w:rsidRPr="00AB1575" w:rsidRDefault="000B6CCA" w:rsidP="00893507"/>
        </w:tc>
        <w:tc>
          <w:tcPr>
            <w:tcW w:w="1640" w:type="dxa"/>
            <w:noWrap/>
            <w:tcMar>
              <w:top w:w="15" w:type="dxa"/>
              <w:left w:w="15" w:type="dxa"/>
              <w:bottom w:w="0" w:type="dxa"/>
              <w:right w:w="15" w:type="dxa"/>
            </w:tcMar>
            <w:vAlign w:val="bottom"/>
            <w:hideMark/>
          </w:tcPr>
          <w:p w14:paraId="5119084E" w14:textId="77777777" w:rsidR="000B6CCA" w:rsidRPr="00AB1575" w:rsidRDefault="000B6CCA" w:rsidP="00893507">
            <w:r w:rsidRPr="00AB1575">
              <w:t>$60.00</w:t>
            </w:r>
          </w:p>
        </w:tc>
        <w:tc>
          <w:tcPr>
            <w:tcW w:w="3440" w:type="dxa"/>
            <w:tcMar>
              <w:top w:w="15" w:type="dxa"/>
              <w:left w:w="15" w:type="dxa"/>
              <w:bottom w:w="0" w:type="dxa"/>
              <w:right w:w="15" w:type="dxa"/>
            </w:tcMar>
            <w:vAlign w:val="bottom"/>
            <w:hideMark/>
          </w:tcPr>
          <w:p w14:paraId="4860850F" w14:textId="77777777" w:rsidR="000B6CCA" w:rsidRPr="00AB1575" w:rsidRDefault="000B6CCA" w:rsidP="00893507"/>
        </w:tc>
      </w:tr>
      <w:tr w:rsidR="000B6CCA" w:rsidRPr="00AB1575" w14:paraId="16692DF0" w14:textId="77777777" w:rsidTr="00893507">
        <w:trPr>
          <w:trHeight w:val="630"/>
        </w:trPr>
        <w:tc>
          <w:tcPr>
            <w:tcW w:w="1640" w:type="dxa"/>
            <w:tcMar>
              <w:top w:w="15" w:type="dxa"/>
              <w:left w:w="15" w:type="dxa"/>
              <w:bottom w:w="0" w:type="dxa"/>
              <w:right w:w="15" w:type="dxa"/>
            </w:tcMar>
            <w:vAlign w:val="bottom"/>
            <w:hideMark/>
          </w:tcPr>
          <w:p w14:paraId="7BBCA7A6" w14:textId="77777777" w:rsidR="000B6CCA" w:rsidRPr="00AB1575" w:rsidRDefault="000B6CCA" w:rsidP="00893507"/>
        </w:tc>
        <w:tc>
          <w:tcPr>
            <w:tcW w:w="2320" w:type="dxa"/>
            <w:tcMar>
              <w:top w:w="15" w:type="dxa"/>
              <w:left w:w="15" w:type="dxa"/>
              <w:bottom w:w="0" w:type="dxa"/>
              <w:right w:w="15" w:type="dxa"/>
            </w:tcMar>
            <w:vAlign w:val="bottom"/>
            <w:hideMark/>
          </w:tcPr>
          <w:p w14:paraId="0F789194" w14:textId="77777777" w:rsidR="000B6CCA" w:rsidRPr="00AB1575" w:rsidRDefault="000B6CCA" w:rsidP="00893507">
            <w:r w:rsidRPr="00AB1575">
              <w:t xml:space="preserve">Gifts for </w:t>
            </w:r>
            <w:proofErr w:type="gramStart"/>
            <w:r w:rsidRPr="00AB1575">
              <w:t>speaker</w:t>
            </w:r>
            <w:proofErr w:type="gramEnd"/>
            <w:r w:rsidRPr="00AB1575">
              <w:t xml:space="preserve"> and volunteers, including shipping</w:t>
            </w:r>
          </w:p>
        </w:tc>
        <w:tc>
          <w:tcPr>
            <w:tcW w:w="1640" w:type="dxa"/>
            <w:noWrap/>
            <w:tcMar>
              <w:top w:w="15" w:type="dxa"/>
              <w:left w:w="15" w:type="dxa"/>
              <w:bottom w:w="0" w:type="dxa"/>
              <w:right w:w="15" w:type="dxa"/>
            </w:tcMar>
            <w:vAlign w:val="bottom"/>
            <w:hideMark/>
          </w:tcPr>
          <w:p w14:paraId="1F75A16D" w14:textId="77777777" w:rsidR="000B6CCA" w:rsidRPr="00AB1575" w:rsidRDefault="000B6CCA" w:rsidP="00893507">
            <w:r w:rsidRPr="00AB1575">
              <w:t>$210.00</w:t>
            </w:r>
          </w:p>
        </w:tc>
        <w:tc>
          <w:tcPr>
            <w:tcW w:w="1640" w:type="dxa"/>
            <w:noWrap/>
            <w:tcMar>
              <w:top w:w="15" w:type="dxa"/>
              <w:left w:w="15" w:type="dxa"/>
              <w:bottom w:w="0" w:type="dxa"/>
              <w:right w:w="15" w:type="dxa"/>
            </w:tcMar>
            <w:vAlign w:val="bottom"/>
            <w:hideMark/>
          </w:tcPr>
          <w:p w14:paraId="7EBE9116" w14:textId="77777777" w:rsidR="000B6CCA" w:rsidRPr="00AB1575" w:rsidRDefault="000B6CCA" w:rsidP="00893507"/>
        </w:tc>
        <w:tc>
          <w:tcPr>
            <w:tcW w:w="1640" w:type="dxa"/>
            <w:noWrap/>
            <w:tcMar>
              <w:top w:w="15" w:type="dxa"/>
              <w:left w:w="15" w:type="dxa"/>
              <w:bottom w:w="0" w:type="dxa"/>
              <w:right w:w="15" w:type="dxa"/>
            </w:tcMar>
            <w:vAlign w:val="bottom"/>
            <w:hideMark/>
          </w:tcPr>
          <w:p w14:paraId="6FD0E590" w14:textId="77777777" w:rsidR="000B6CCA" w:rsidRPr="00AB1575" w:rsidRDefault="000B6CCA" w:rsidP="00893507">
            <w:r w:rsidRPr="00AB1575">
              <w:t>$300.00</w:t>
            </w:r>
          </w:p>
        </w:tc>
        <w:tc>
          <w:tcPr>
            <w:tcW w:w="1640" w:type="dxa"/>
            <w:noWrap/>
            <w:tcMar>
              <w:top w:w="15" w:type="dxa"/>
              <w:left w:w="15" w:type="dxa"/>
              <w:bottom w:w="0" w:type="dxa"/>
              <w:right w:w="15" w:type="dxa"/>
            </w:tcMar>
            <w:vAlign w:val="bottom"/>
            <w:hideMark/>
          </w:tcPr>
          <w:p w14:paraId="3C03A6CB" w14:textId="77777777" w:rsidR="000B6CCA" w:rsidRPr="00AB1575" w:rsidRDefault="000B6CCA" w:rsidP="00893507"/>
        </w:tc>
        <w:tc>
          <w:tcPr>
            <w:tcW w:w="1640" w:type="dxa"/>
            <w:noWrap/>
            <w:tcMar>
              <w:top w:w="15" w:type="dxa"/>
              <w:left w:w="15" w:type="dxa"/>
              <w:bottom w:w="0" w:type="dxa"/>
              <w:right w:w="15" w:type="dxa"/>
            </w:tcMar>
            <w:vAlign w:val="bottom"/>
            <w:hideMark/>
          </w:tcPr>
          <w:p w14:paraId="73229FB8" w14:textId="77777777" w:rsidR="000B6CCA" w:rsidRPr="00AB1575" w:rsidRDefault="000B6CCA" w:rsidP="00893507">
            <w:r w:rsidRPr="00AB1575">
              <w:t>$300.00</w:t>
            </w:r>
          </w:p>
        </w:tc>
        <w:tc>
          <w:tcPr>
            <w:tcW w:w="3440" w:type="dxa"/>
            <w:tcMar>
              <w:top w:w="15" w:type="dxa"/>
              <w:left w:w="15" w:type="dxa"/>
              <w:bottom w:w="0" w:type="dxa"/>
              <w:right w:w="15" w:type="dxa"/>
            </w:tcMar>
            <w:vAlign w:val="bottom"/>
            <w:hideMark/>
          </w:tcPr>
          <w:p w14:paraId="12565E37" w14:textId="77777777" w:rsidR="000B6CCA" w:rsidRPr="00AB1575" w:rsidRDefault="000B6CCA" w:rsidP="00893507">
            <w:r w:rsidRPr="00AB1575">
              <w:t>$10 Starbucks e-gift cards for each</w:t>
            </w:r>
          </w:p>
        </w:tc>
      </w:tr>
      <w:tr w:rsidR="000B6CCA" w:rsidRPr="00AB1575" w14:paraId="31B6DF6E" w14:textId="77777777" w:rsidTr="00893507">
        <w:trPr>
          <w:trHeight w:val="210"/>
        </w:trPr>
        <w:tc>
          <w:tcPr>
            <w:tcW w:w="1640" w:type="dxa"/>
            <w:tcMar>
              <w:top w:w="15" w:type="dxa"/>
              <w:left w:w="15" w:type="dxa"/>
              <w:bottom w:w="0" w:type="dxa"/>
              <w:right w:w="15" w:type="dxa"/>
            </w:tcMar>
            <w:vAlign w:val="bottom"/>
            <w:hideMark/>
          </w:tcPr>
          <w:p w14:paraId="5C140E60" w14:textId="77777777" w:rsidR="000B6CCA" w:rsidRPr="00AB1575" w:rsidRDefault="000B6CCA" w:rsidP="00893507"/>
        </w:tc>
        <w:tc>
          <w:tcPr>
            <w:tcW w:w="2320" w:type="dxa"/>
            <w:tcMar>
              <w:top w:w="15" w:type="dxa"/>
              <w:left w:w="15" w:type="dxa"/>
              <w:bottom w:w="0" w:type="dxa"/>
              <w:right w:w="15" w:type="dxa"/>
            </w:tcMar>
            <w:vAlign w:val="bottom"/>
            <w:hideMark/>
          </w:tcPr>
          <w:p w14:paraId="08786FF1" w14:textId="77777777" w:rsidR="000B6CCA" w:rsidRPr="00AB1575" w:rsidRDefault="000B6CCA" w:rsidP="00893507">
            <w:r w:rsidRPr="00AB1575">
              <w:t>Parking for volunteers</w:t>
            </w:r>
          </w:p>
        </w:tc>
        <w:tc>
          <w:tcPr>
            <w:tcW w:w="1640" w:type="dxa"/>
            <w:noWrap/>
            <w:tcMar>
              <w:top w:w="15" w:type="dxa"/>
              <w:left w:w="15" w:type="dxa"/>
              <w:bottom w:w="0" w:type="dxa"/>
              <w:right w:w="15" w:type="dxa"/>
            </w:tcMar>
            <w:vAlign w:val="bottom"/>
            <w:hideMark/>
          </w:tcPr>
          <w:p w14:paraId="0F6B15B8"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A2CEAEB" w14:textId="77777777" w:rsidR="000B6CCA" w:rsidRPr="00AB1575" w:rsidRDefault="000B6CCA" w:rsidP="00893507"/>
        </w:tc>
        <w:tc>
          <w:tcPr>
            <w:tcW w:w="1640" w:type="dxa"/>
            <w:noWrap/>
            <w:tcMar>
              <w:top w:w="15" w:type="dxa"/>
              <w:left w:w="15" w:type="dxa"/>
              <w:bottom w:w="0" w:type="dxa"/>
              <w:right w:w="15" w:type="dxa"/>
            </w:tcMar>
            <w:vAlign w:val="bottom"/>
            <w:hideMark/>
          </w:tcPr>
          <w:p w14:paraId="483D0041" w14:textId="77777777" w:rsidR="000B6CCA" w:rsidRPr="00AB1575" w:rsidRDefault="000B6CCA" w:rsidP="00893507">
            <w:r w:rsidRPr="00AB1575">
              <w:t>$180.00</w:t>
            </w:r>
          </w:p>
        </w:tc>
        <w:tc>
          <w:tcPr>
            <w:tcW w:w="1640" w:type="dxa"/>
            <w:noWrap/>
            <w:tcMar>
              <w:top w:w="15" w:type="dxa"/>
              <w:left w:w="15" w:type="dxa"/>
              <w:bottom w:w="0" w:type="dxa"/>
              <w:right w:w="15" w:type="dxa"/>
            </w:tcMar>
            <w:vAlign w:val="bottom"/>
            <w:hideMark/>
          </w:tcPr>
          <w:p w14:paraId="673F9102" w14:textId="77777777" w:rsidR="000B6CCA" w:rsidRPr="00AB1575" w:rsidRDefault="000B6CCA" w:rsidP="00893507"/>
        </w:tc>
        <w:tc>
          <w:tcPr>
            <w:tcW w:w="1640" w:type="dxa"/>
            <w:noWrap/>
            <w:tcMar>
              <w:top w:w="15" w:type="dxa"/>
              <w:left w:w="15" w:type="dxa"/>
              <w:bottom w:w="0" w:type="dxa"/>
              <w:right w:w="15" w:type="dxa"/>
            </w:tcMar>
            <w:vAlign w:val="bottom"/>
            <w:hideMark/>
          </w:tcPr>
          <w:p w14:paraId="0CAAD9F0" w14:textId="77777777" w:rsidR="000B6CCA" w:rsidRPr="00AB1575" w:rsidRDefault="000B6CCA" w:rsidP="00893507">
            <w:r w:rsidRPr="00AB1575">
              <w:t>$180.00</w:t>
            </w:r>
          </w:p>
        </w:tc>
        <w:tc>
          <w:tcPr>
            <w:tcW w:w="3440" w:type="dxa"/>
            <w:tcMar>
              <w:top w:w="15" w:type="dxa"/>
              <w:left w:w="15" w:type="dxa"/>
              <w:bottom w:w="0" w:type="dxa"/>
              <w:right w:w="15" w:type="dxa"/>
            </w:tcMar>
            <w:vAlign w:val="bottom"/>
            <w:hideMark/>
          </w:tcPr>
          <w:p w14:paraId="1177885C" w14:textId="77777777" w:rsidR="000B6CCA" w:rsidRPr="00AB1575" w:rsidRDefault="000B6CCA" w:rsidP="00893507">
            <w:r w:rsidRPr="00AB1575">
              <w:t>Assumes $30 parking fee</w:t>
            </w:r>
          </w:p>
        </w:tc>
      </w:tr>
      <w:tr w:rsidR="000B6CCA" w:rsidRPr="00AB1575" w14:paraId="0B095A47" w14:textId="77777777" w:rsidTr="00893507">
        <w:trPr>
          <w:trHeight w:val="630"/>
        </w:trPr>
        <w:tc>
          <w:tcPr>
            <w:tcW w:w="1640" w:type="dxa"/>
            <w:tcMar>
              <w:top w:w="15" w:type="dxa"/>
              <w:left w:w="15" w:type="dxa"/>
              <w:bottom w:w="0" w:type="dxa"/>
              <w:right w:w="15" w:type="dxa"/>
            </w:tcMar>
            <w:vAlign w:val="bottom"/>
            <w:hideMark/>
          </w:tcPr>
          <w:p w14:paraId="4FA646AB" w14:textId="77777777" w:rsidR="000B6CCA" w:rsidRPr="00AB1575" w:rsidRDefault="000B6CCA" w:rsidP="00893507"/>
        </w:tc>
        <w:tc>
          <w:tcPr>
            <w:tcW w:w="2320" w:type="dxa"/>
            <w:tcMar>
              <w:top w:w="15" w:type="dxa"/>
              <w:left w:w="15" w:type="dxa"/>
              <w:bottom w:w="0" w:type="dxa"/>
              <w:right w:w="15" w:type="dxa"/>
            </w:tcMar>
            <w:vAlign w:val="bottom"/>
            <w:hideMark/>
          </w:tcPr>
          <w:p w14:paraId="38F1E171" w14:textId="77777777" w:rsidR="000B6CCA" w:rsidRPr="00AB1575" w:rsidRDefault="000B6CCA" w:rsidP="00893507">
            <w:r w:rsidRPr="00AB1575">
              <w:t xml:space="preserve">Ground transportation and parking for </w:t>
            </w:r>
            <w:proofErr w:type="spellStart"/>
            <w:r w:rsidRPr="00AB1575">
              <w:t>BarkaLounge</w:t>
            </w:r>
            <w:proofErr w:type="spellEnd"/>
            <w:r w:rsidRPr="00AB1575">
              <w:t xml:space="preserve"> support</w:t>
            </w:r>
          </w:p>
        </w:tc>
        <w:tc>
          <w:tcPr>
            <w:tcW w:w="1640" w:type="dxa"/>
            <w:noWrap/>
            <w:tcMar>
              <w:top w:w="15" w:type="dxa"/>
              <w:left w:w="15" w:type="dxa"/>
              <w:bottom w:w="0" w:type="dxa"/>
              <w:right w:w="15" w:type="dxa"/>
            </w:tcMar>
            <w:vAlign w:val="bottom"/>
            <w:hideMark/>
          </w:tcPr>
          <w:p w14:paraId="3262854B" w14:textId="77777777" w:rsidR="000B6CCA" w:rsidRPr="00AB1575" w:rsidRDefault="000B6CCA" w:rsidP="00893507">
            <w:r w:rsidRPr="00AB1575">
              <w:t>$110.40</w:t>
            </w:r>
          </w:p>
        </w:tc>
        <w:tc>
          <w:tcPr>
            <w:tcW w:w="1640" w:type="dxa"/>
            <w:noWrap/>
            <w:tcMar>
              <w:top w:w="15" w:type="dxa"/>
              <w:left w:w="15" w:type="dxa"/>
              <w:bottom w:w="0" w:type="dxa"/>
              <w:right w:w="15" w:type="dxa"/>
            </w:tcMar>
            <w:vAlign w:val="bottom"/>
            <w:hideMark/>
          </w:tcPr>
          <w:p w14:paraId="08A04E8A" w14:textId="77777777" w:rsidR="000B6CCA" w:rsidRPr="00AB1575" w:rsidRDefault="000B6CCA" w:rsidP="00893507"/>
        </w:tc>
        <w:tc>
          <w:tcPr>
            <w:tcW w:w="1640" w:type="dxa"/>
            <w:noWrap/>
            <w:tcMar>
              <w:top w:w="15" w:type="dxa"/>
              <w:left w:w="15" w:type="dxa"/>
              <w:bottom w:w="0" w:type="dxa"/>
              <w:right w:w="15" w:type="dxa"/>
            </w:tcMar>
            <w:vAlign w:val="bottom"/>
            <w:hideMark/>
          </w:tcPr>
          <w:p w14:paraId="08F1B1C5" w14:textId="77777777" w:rsidR="000B6CCA" w:rsidRPr="00AB1575" w:rsidRDefault="000B6CCA" w:rsidP="00893507">
            <w:r w:rsidRPr="00AB1575">
              <w:t>$250.00</w:t>
            </w:r>
          </w:p>
        </w:tc>
        <w:tc>
          <w:tcPr>
            <w:tcW w:w="1640" w:type="dxa"/>
            <w:noWrap/>
            <w:tcMar>
              <w:top w:w="15" w:type="dxa"/>
              <w:left w:w="15" w:type="dxa"/>
              <w:bottom w:w="0" w:type="dxa"/>
              <w:right w:w="15" w:type="dxa"/>
            </w:tcMar>
            <w:vAlign w:val="bottom"/>
            <w:hideMark/>
          </w:tcPr>
          <w:p w14:paraId="3B3D776F" w14:textId="77777777" w:rsidR="000B6CCA" w:rsidRPr="00AB1575" w:rsidRDefault="000B6CCA" w:rsidP="00893507"/>
        </w:tc>
        <w:tc>
          <w:tcPr>
            <w:tcW w:w="1640" w:type="dxa"/>
            <w:noWrap/>
            <w:tcMar>
              <w:top w:w="15" w:type="dxa"/>
              <w:left w:w="15" w:type="dxa"/>
              <w:bottom w:w="0" w:type="dxa"/>
              <w:right w:w="15" w:type="dxa"/>
            </w:tcMar>
            <w:vAlign w:val="bottom"/>
            <w:hideMark/>
          </w:tcPr>
          <w:p w14:paraId="401B9EE3" w14:textId="77777777" w:rsidR="000B6CCA" w:rsidRPr="00AB1575" w:rsidRDefault="000B6CCA" w:rsidP="00893507">
            <w:r w:rsidRPr="00AB1575">
              <w:t>$225.00</w:t>
            </w:r>
          </w:p>
        </w:tc>
        <w:tc>
          <w:tcPr>
            <w:tcW w:w="3440" w:type="dxa"/>
            <w:tcMar>
              <w:top w:w="15" w:type="dxa"/>
              <w:left w:w="15" w:type="dxa"/>
              <w:bottom w:w="0" w:type="dxa"/>
              <w:right w:w="15" w:type="dxa"/>
            </w:tcMar>
            <w:vAlign w:val="bottom"/>
            <w:hideMark/>
          </w:tcPr>
          <w:p w14:paraId="7EAB41D4" w14:textId="77777777" w:rsidR="000B6CCA" w:rsidRPr="00AB1575" w:rsidRDefault="000B6CCA" w:rsidP="00893507"/>
        </w:tc>
      </w:tr>
      <w:tr w:rsidR="000B6CCA" w:rsidRPr="00AB1575" w14:paraId="6A7B979E" w14:textId="77777777" w:rsidTr="00893507">
        <w:trPr>
          <w:trHeight w:val="210"/>
        </w:trPr>
        <w:tc>
          <w:tcPr>
            <w:tcW w:w="1640" w:type="dxa"/>
            <w:tcMar>
              <w:top w:w="15" w:type="dxa"/>
              <w:left w:w="15" w:type="dxa"/>
              <w:bottom w:w="0" w:type="dxa"/>
              <w:right w:w="15" w:type="dxa"/>
            </w:tcMar>
            <w:vAlign w:val="bottom"/>
            <w:hideMark/>
          </w:tcPr>
          <w:p w14:paraId="00D91DCE" w14:textId="77777777" w:rsidR="000B6CCA" w:rsidRPr="00AB1575" w:rsidRDefault="000B6CCA" w:rsidP="00893507"/>
        </w:tc>
        <w:tc>
          <w:tcPr>
            <w:tcW w:w="2320" w:type="dxa"/>
            <w:tcMar>
              <w:top w:w="15" w:type="dxa"/>
              <w:left w:w="15" w:type="dxa"/>
              <w:bottom w:w="0" w:type="dxa"/>
              <w:right w:w="15" w:type="dxa"/>
            </w:tcMar>
            <w:vAlign w:val="bottom"/>
            <w:hideMark/>
          </w:tcPr>
          <w:p w14:paraId="24590A4E" w14:textId="77777777" w:rsidR="000B6CCA" w:rsidRPr="00AB1575" w:rsidRDefault="000B6CCA" w:rsidP="00893507">
            <w:r w:rsidRPr="00AB1575">
              <w:t>Newspaper</w:t>
            </w:r>
          </w:p>
        </w:tc>
        <w:tc>
          <w:tcPr>
            <w:tcW w:w="1640" w:type="dxa"/>
            <w:noWrap/>
            <w:tcMar>
              <w:top w:w="15" w:type="dxa"/>
              <w:left w:w="15" w:type="dxa"/>
              <w:bottom w:w="0" w:type="dxa"/>
              <w:right w:w="15" w:type="dxa"/>
            </w:tcMar>
            <w:vAlign w:val="bottom"/>
            <w:hideMark/>
          </w:tcPr>
          <w:p w14:paraId="06ED1B19"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1353502" w14:textId="77777777" w:rsidR="000B6CCA" w:rsidRPr="00AB1575" w:rsidRDefault="000B6CCA" w:rsidP="00893507"/>
        </w:tc>
        <w:tc>
          <w:tcPr>
            <w:tcW w:w="1640" w:type="dxa"/>
            <w:noWrap/>
            <w:tcMar>
              <w:top w:w="15" w:type="dxa"/>
              <w:left w:w="15" w:type="dxa"/>
              <w:bottom w:w="0" w:type="dxa"/>
              <w:right w:w="15" w:type="dxa"/>
            </w:tcMar>
            <w:vAlign w:val="bottom"/>
            <w:hideMark/>
          </w:tcPr>
          <w:p w14:paraId="013F624A"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77AA5080" w14:textId="77777777" w:rsidR="000B6CCA" w:rsidRPr="00AB1575" w:rsidRDefault="000B6CCA" w:rsidP="00893507"/>
        </w:tc>
        <w:tc>
          <w:tcPr>
            <w:tcW w:w="1640" w:type="dxa"/>
            <w:noWrap/>
            <w:tcMar>
              <w:top w:w="15" w:type="dxa"/>
              <w:left w:w="15" w:type="dxa"/>
              <w:bottom w:w="0" w:type="dxa"/>
              <w:right w:w="15" w:type="dxa"/>
            </w:tcMar>
            <w:vAlign w:val="bottom"/>
            <w:hideMark/>
          </w:tcPr>
          <w:p w14:paraId="5BDF315D" w14:textId="77777777" w:rsidR="000B6CCA" w:rsidRPr="00AB1575" w:rsidRDefault="000B6CCA" w:rsidP="00893507">
            <w:r w:rsidRPr="00AB1575">
              <w:t>$50.00</w:t>
            </w:r>
          </w:p>
        </w:tc>
        <w:tc>
          <w:tcPr>
            <w:tcW w:w="3440" w:type="dxa"/>
            <w:tcMar>
              <w:top w:w="15" w:type="dxa"/>
              <w:left w:w="15" w:type="dxa"/>
              <w:bottom w:w="0" w:type="dxa"/>
              <w:right w:w="15" w:type="dxa"/>
            </w:tcMar>
            <w:vAlign w:val="bottom"/>
            <w:hideMark/>
          </w:tcPr>
          <w:p w14:paraId="1C75B3B3" w14:textId="77777777" w:rsidR="000B6CCA" w:rsidRPr="00AB1575" w:rsidRDefault="000B6CCA" w:rsidP="00893507">
            <w:proofErr w:type="gramStart"/>
            <w:r w:rsidRPr="00AB1575">
              <w:t>Ad</w:t>
            </w:r>
            <w:proofErr w:type="gramEnd"/>
            <w:r w:rsidRPr="00AB1575">
              <w:t xml:space="preserve"> for 3 days</w:t>
            </w:r>
          </w:p>
        </w:tc>
      </w:tr>
      <w:tr w:rsidR="000B6CCA" w:rsidRPr="00AB1575" w14:paraId="5FAAD8D8" w14:textId="77777777" w:rsidTr="00893507">
        <w:trPr>
          <w:trHeight w:val="210"/>
        </w:trPr>
        <w:tc>
          <w:tcPr>
            <w:tcW w:w="1640" w:type="dxa"/>
            <w:tcMar>
              <w:top w:w="15" w:type="dxa"/>
              <w:left w:w="15" w:type="dxa"/>
              <w:bottom w:w="0" w:type="dxa"/>
              <w:right w:w="15" w:type="dxa"/>
            </w:tcMar>
            <w:vAlign w:val="bottom"/>
            <w:hideMark/>
          </w:tcPr>
          <w:p w14:paraId="22746E14" w14:textId="77777777" w:rsidR="000B6CCA" w:rsidRPr="00AB1575" w:rsidRDefault="000B6CCA" w:rsidP="00893507"/>
        </w:tc>
        <w:tc>
          <w:tcPr>
            <w:tcW w:w="2320" w:type="dxa"/>
            <w:tcMar>
              <w:top w:w="15" w:type="dxa"/>
              <w:left w:w="15" w:type="dxa"/>
              <w:bottom w:w="0" w:type="dxa"/>
              <w:right w:w="15" w:type="dxa"/>
            </w:tcMar>
            <w:vAlign w:val="bottom"/>
            <w:hideMark/>
          </w:tcPr>
          <w:p w14:paraId="67AFBB65" w14:textId="77777777" w:rsidR="000B6CCA" w:rsidRPr="00AB1575" w:rsidRDefault="000B6CCA" w:rsidP="00893507">
            <w:r w:rsidRPr="00AB1575">
              <w:t>Hotel, tipping</w:t>
            </w:r>
          </w:p>
        </w:tc>
        <w:tc>
          <w:tcPr>
            <w:tcW w:w="1640" w:type="dxa"/>
            <w:noWrap/>
            <w:tcMar>
              <w:top w:w="15" w:type="dxa"/>
              <w:left w:w="15" w:type="dxa"/>
              <w:bottom w:w="0" w:type="dxa"/>
              <w:right w:w="15" w:type="dxa"/>
            </w:tcMar>
            <w:vAlign w:val="bottom"/>
            <w:hideMark/>
          </w:tcPr>
          <w:p w14:paraId="5BB5127E"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C934ED4" w14:textId="77777777" w:rsidR="000B6CCA" w:rsidRPr="00AB1575" w:rsidRDefault="000B6CCA" w:rsidP="00893507"/>
        </w:tc>
        <w:tc>
          <w:tcPr>
            <w:tcW w:w="1640" w:type="dxa"/>
            <w:noWrap/>
            <w:tcMar>
              <w:top w:w="15" w:type="dxa"/>
              <w:left w:w="15" w:type="dxa"/>
              <w:bottom w:w="0" w:type="dxa"/>
              <w:right w:w="15" w:type="dxa"/>
            </w:tcMar>
            <w:vAlign w:val="bottom"/>
            <w:hideMark/>
          </w:tcPr>
          <w:p w14:paraId="4A43F9CD" w14:textId="77777777" w:rsidR="000B6CCA" w:rsidRPr="00AB1575" w:rsidRDefault="000B6CCA" w:rsidP="00893507">
            <w:r w:rsidRPr="00AB1575">
              <w:t>$50.00</w:t>
            </w:r>
          </w:p>
        </w:tc>
        <w:tc>
          <w:tcPr>
            <w:tcW w:w="1640" w:type="dxa"/>
            <w:noWrap/>
            <w:tcMar>
              <w:top w:w="15" w:type="dxa"/>
              <w:left w:w="15" w:type="dxa"/>
              <w:bottom w:w="0" w:type="dxa"/>
              <w:right w:w="15" w:type="dxa"/>
            </w:tcMar>
            <w:vAlign w:val="bottom"/>
            <w:hideMark/>
          </w:tcPr>
          <w:p w14:paraId="2CD2FEB2" w14:textId="77777777" w:rsidR="000B6CCA" w:rsidRPr="00AB1575" w:rsidRDefault="000B6CCA" w:rsidP="00893507"/>
        </w:tc>
        <w:tc>
          <w:tcPr>
            <w:tcW w:w="1640" w:type="dxa"/>
            <w:noWrap/>
            <w:tcMar>
              <w:top w:w="15" w:type="dxa"/>
              <w:left w:w="15" w:type="dxa"/>
              <w:bottom w:w="0" w:type="dxa"/>
              <w:right w:w="15" w:type="dxa"/>
            </w:tcMar>
            <w:vAlign w:val="bottom"/>
            <w:hideMark/>
          </w:tcPr>
          <w:p w14:paraId="3581C89C" w14:textId="77777777" w:rsidR="000B6CCA" w:rsidRPr="00AB1575" w:rsidRDefault="000B6CCA" w:rsidP="00893507">
            <w:r w:rsidRPr="00AB1575">
              <w:t>$50.00</w:t>
            </w:r>
          </w:p>
        </w:tc>
        <w:tc>
          <w:tcPr>
            <w:tcW w:w="3440" w:type="dxa"/>
            <w:tcMar>
              <w:top w:w="15" w:type="dxa"/>
              <w:left w:w="15" w:type="dxa"/>
              <w:bottom w:w="0" w:type="dxa"/>
              <w:right w:w="15" w:type="dxa"/>
            </w:tcMar>
            <w:vAlign w:val="bottom"/>
            <w:hideMark/>
          </w:tcPr>
          <w:p w14:paraId="4EF9C942" w14:textId="77777777" w:rsidR="000B6CCA" w:rsidRPr="00AB1575" w:rsidRDefault="000B6CCA" w:rsidP="00893507"/>
        </w:tc>
      </w:tr>
      <w:tr w:rsidR="000B6CCA" w:rsidRPr="00AB1575" w14:paraId="6999CA89" w14:textId="77777777" w:rsidTr="00893507">
        <w:trPr>
          <w:trHeight w:val="420"/>
        </w:trPr>
        <w:tc>
          <w:tcPr>
            <w:tcW w:w="1640" w:type="dxa"/>
            <w:tcMar>
              <w:top w:w="15" w:type="dxa"/>
              <w:left w:w="15" w:type="dxa"/>
              <w:bottom w:w="0" w:type="dxa"/>
              <w:right w:w="15" w:type="dxa"/>
            </w:tcMar>
            <w:vAlign w:val="bottom"/>
            <w:hideMark/>
          </w:tcPr>
          <w:p w14:paraId="384DB794" w14:textId="77777777" w:rsidR="000B6CCA" w:rsidRPr="00AB1575" w:rsidRDefault="000B6CCA" w:rsidP="00893507"/>
        </w:tc>
        <w:tc>
          <w:tcPr>
            <w:tcW w:w="2320" w:type="dxa"/>
            <w:tcMar>
              <w:top w:w="15" w:type="dxa"/>
              <w:left w:w="15" w:type="dxa"/>
              <w:bottom w:w="0" w:type="dxa"/>
              <w:right w:w="15" w:type="dxa"/>
            </w:tcMar>
            <w:vAlign w:val="bottom"/>
            <w:hideMark/>
          </w:tcPr>
          <w:p w14:paraId="18886BD4" w14:textId="77777777" w:rsidR="000B6CCA" w:rsidRPr="00AB1575" w:rsidRDefault="000B6CCA" w:rsidP="00893507">
            <w:r w:rsidRPr="00AB1575">
              <w:t xml:space="preserve">Refreshments in </w:t>
            </w:r>
            <w:proofErr w:type="spellStart"/>
            <w:r w:rsidRPr="00AB1575">
              <w:t>BarkaLounge</w:t>
            </w:r>
            <w:proofErr w:type="spellEnd"/>
          </w:p>
        </w:tc>
        <w:tc>
          <w:tcPr>
            <w:tcW w:w="1640" w:type="dxa"/>
            <w:noWrap/>
            <w:tcMar>
              <w:top w:w="15" w:type="dxa"/>
              <w:left w:w="15" w:type="dxa"/>
              <w:bottom w:w="0" w:type="dxa"/>
              <w:right w:w="15" w:type="dxa"/>
            </w:tcMar>
            <w:vAlign w:val="bottom"/>
            <w:hideMark/>
          </w:tcPr>
          <w:p w14:paraId="449D6D4C" w14:textId="77777777" w:rsidR="000B6CCA" w:rsidRPr="00AB1575" w:rsidRDefault="000B6CCA" w:rsidP="00893507">
            <w:r w:rsidRPr="00AB1575">
              <w:t>$62.50</w:t>
            </w:r>
          </w:p>
        </w:tc>
        <w:tc>
          <w:tcPr>
            <w:tcW w:w="1640" w:type="dxa"/>
            <w:noWrap/>
            <w:tcMar>
              <w:top w:w="15" w:type="dxa"/>
              <w:left w:w="15" w:type="dxa"/>
              <w:bottom w:w="0" w:type="dxa"/>
              <w:right w:w="15" w:type="dxa"/>
            </w:tcMar>
            <w:vAlign w:val="bottom"/>
            <w:hideMark/>
          </w:tcPr>
          <w:p w14:paraId="6676C8CF" w14:textId="77777777" w:rsidR="000B6CCA" w:rsidRPr="00AB1575" w:rsidRDefault="000B6CCA" w:rsidP="00893507"/>
        </w:tc>
        <w:tc>
          <w:tcPr>
            <w:tcW w:w="1640" w:type="dxa"/>
            <w:noWrap/>
            <w:tcMar>
              <w:top w:w="15" w:type="dxa"/>
              <w:left w:w="15" w:type="dxa"/>
              <w:bottom w:w="0" w:type="dxa"/>
              <w:right w:w="15" w:type="dxa"/>
            </w:tcMar>
            <w:vAlign w:val="bottom"/>
            <w:hideMark/>
          </w:tcPr>
          <w:p w14:paraId="7602A2FC" w14:textId="77777777" w:rsidR="000B6CCA" w:rsidRPr="00AB1575" w:rsidRDefault="000B6CCA" w:rsidP="00893507">
            <w:r w:rsidRPr="00AB1575">
              <w:t>$100.00</w:t>
            </w:r>
          </w:p>
        </w:tc>
        <w:tc>
          <w:tcPr>
            <w:tcW w:w="1640" w:type="dxa"/>
            <w:noWrap/>
            <w:tcMar>
              <w:top w:w="15" w:type="dxa"/>
              <w:left w:w="15" w:type="dxa"/>
              <w:bottom w:w="0" w:type="dxa"/>
              <w:right w:w="15" w:type="dxa"/>
            </w:tcMar>
            <w:vAlign w:val="bottom"/>
            <w:hideMark/>
          </w:tcPr>
          <w:p w14:paraId="5E338C11" w14:textId="77777777" w:rsidR="000B6CCA" w:rsidRPr="00AB1575" w:rsidRDefault="000B6CCA" w:rsidP="00893507"/>
        </w:tc>
        <w:tc>
          <w:tcPr>
            <w:tcW w:w="1640" w:type="dxa"/>
            <w:noWrap/>
            <w:tcMar>
              <w:top w:w="15" w:type="dxa"/>
              <w:left w:w="15" w:type="dxa"/>
              <w:bottom w:w="0" w:type="dxa"/>
              <w:right w:w="15" w:type="dxa"/>
            </w:tcMar>
            <w:vAlign w:val="bottom"/>
            <w:hideMark/>
          </w:tcPr>
          <w:p w14:paraId="7A913F04" w14:textId="77777777" w:rsidR="000B6CCA" w:rsidRPr="00AB1575" w:rsidRDefault="000B6CCA" w:rsidP="00893507">
            <w:r w:rsidRPr="00AB1575">
              <w:t>$100.00</w:t>
            </w:r>
          </w:p>
        </w:tc>
        <w:tc>
          <w:tcPr>
            <w:tcW w:w="3440" w:type="dxa"/>
            <w:tcMar>
              <w:top w:w="15" w:type="dxa"/>
              <w:left w:w="15" w:type="dxa"/>
              <w:bottom w:w="0" w:type="dxa"/>
              <w:right w:w="15" w:type="dxa"/>
            </w:tcMar>
            <w:vAlign w:val="bottom"/>
            <w:hideMark/>
          </w:tcPr>
          <w:p w14:paraId="312B6A4D" w14:textId="77777777" w:rsidR="000B6CCA" w:rsidRPr="00AB1575" w:rsidRDefault="000B6CCA" w:rsidP="00893507"/>
        </w:tc>
      </w:tr>
      <w:tr w:rsidR="000B6CCA" w:rsidRPr="00AB1575" w14:paraId="34B8EEAC" w14:textId="77777777" w:rsidTr="00893507">
        <w:trPr>
          <w:trHeight w:val="630"/>
        </w:trPr>
        <w:tc>
          <w:tcPr>
            <w:tcW w:w="1640" w:type="dxa"/>
            <w:tcMar>
              <w:top w:w="15" w:type="dxa"/>
              <w:left w:w="15" w:type="dxa"/>
              <w:bottom w:w="0" w:type="dxa"/>
              <w:right w:w="15" w:type="dxa"/>
            </w:tcMar>
            <w:vAlign w:val="bottom"/>
            <w:hideMark/>
          </w:tcPr>
          <w:p w14:paraId="4BFBDD4F" w14:textId="77777777" w:rsidR="000B6CCA" w:rsidRPr="00AB1575" w:rsidRDefault="000B6CCA" w:rsidP="00893507"/>
        </w:tc>
        <w:tc>
          <w:tcPr>
            <w:tcW w:w="2320" w:type="dxa"/>
            <w:tcMar>
              <w:top w:w="15" w:type="dxa"/>
              <w:left w:w="15" w:type="dxa"/>
              <w:bottom w:w="0" w:type="dxa"/>
              <w:right w:w="15" w:type="dxa"/>
            </w:tcMar>
            <w:vAlign w:val="bottom"/>
            <w:hideMark/>
          </w:tcPr>
          <w:p w14:paraId="1865FCFD" w14:textId="77777777" w:rsidR="000B6CCA" w:rsidRPr="00AB1575" w:rsidRDefault="000B6CCA" w:rsidP="00893507">
            <w:r w:rsidRPr="00AB1575">
              <w:t>Disbursement of donations earmarked for convention</w:t>
            </w:r>
          </w:p>
        </w:tc>
        <w:tc>
          <w:tcPr>
            <w:tcW w:w="1640" w:type="dxa"/>
            <w:noWrap/>
            <w:tcMar>
              <w:top w:w="15" w:type="dxa"/>
              <w:left w:w="15" w:type="dxa"/>
              <w:bottom w:w="0" w:type="dxa"/>
              <w:right w:w="15" w:type="dxa"/>
            </w:tcMar>
            <w:vAlign w:val="bottom"/>
            <w:hideMark/>
          </w:tcPr>
          <w:p w14:paraId="1BA72EDC"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7BD6331" w14:textId="77777777" w:rsidR="000B6CCA" w:rsidRPr="00AB1575" w:rsidRDefault="000B6CCA" w:rsidP="00893507"/>
        </w:tc>
        <w:tc>
          <w:tcPr>
            <w:tcW w:w="1640" w:type="dxa"/>
            <w:noWrap/>
            <w:tcMar>
              <w:top w:w="15" w:type="dxa"/>
              <w:left w:w="15" w:type="dxa"/>
              <w:bottom w:w="0" w:type="dxa"/>
              <w:right w:w="15" w:type="dxa"/>
            </w:tcMar>
            <w:vAlign w:val="bottom"/>
            <w:hideMark/>
          </w:tcPr>
          <w:p w14:paraId="379354A0" w14:textId="77777777" w:rsidR="000B6CCA" w:rsidRPr="00AB1575" w:rsidRDefault="000B6CCA" w:rsidP="00893507"/>
        </w:tc>
        <w:tc>
          <w:tcPr>
            <w:tcW w:w="1640" w:type="dxa"/>
            <w:noWrap/>
            <w:tcMar>
              <w:top w:w="15" w:type="dxa"/>
              <w:left w:w="15" w:type="dxa"/>
              <w:bottom w:w="0" w:type="dxa"/>
              <w:right w:w="15" w:type="dxa"/>
            </w:tcMar>
            <w:vAlign w:val="bottom"/>
            <w:hideMark/>
          </w:tcPr>
          <w:p w14:paraId="2A22417D" w14:textId="77777777" w:rsidR="000B6CCA" w:rsidRPr="00AB1575" w:rsidRDefault="000B6CCA" w:rsidP="00893507"/>
        </w:tc>
        <w:tc>
          <w:tcPr>
            <w:tcW w:w="1640" w:type="dxa"/>
            <w:noWrap/>
            <w:tcMar>
              <w:top w:w="15" w:type="dxa"/>
              <w:left w:w="15" w:type="dxa"/>
              <w:bottom w:w="0" w:type="dxa"/>
              <w:right w:w="15" w:type="dxa"/>
            </w:tcMar>
            <w:vAlign w:val="bottom"/>
            <w:hideMark/>
          </w:tcPr>
          <w:p w14:paraId="7F371732" w14:textId="77777777" w:rsidR="000B6CCA" w:rsidRPr="00AB1575" w:rsidRDefault="000B6CCA" w:rsidP="00893507"/>
        </w:tc>
        <w:tc>
          <w:tcPr>
            <w:tcW w:w="3440" w:type="dxa"/>
            <w:tcMar>
              <w:top w:w="15" w:type="dxa"/>
              <w:left w:w="15" w:type="dxa"/>
              <w:bottom w:w="0" w:type="dxa"/>
              <w:right w:w="15" w:type="dxa"/>
            </w:tcMar>
            <w:vAlign w:val="bottom"/>
            <w:hideMark/>
          </w:tcPr>
          <w:p w14:paraId="7F81E19B" w14:textId="77777777" w:rsidR="000B6CCA" w:rsidRPr="00AB1575" w:rsidRDefault="000B6CCA" w:rsidP="00893507"/>
        </w:tc>
      </w:tr>
      <w:tr w:rsidR="000B6CCA" w:rsidRPr="00AB1575" w14:paraId="4D944C14" w14:textId="77777777" w:rsidTr="00893507">
        <w:trPr>
          <w:trHeight w:val="225"/>
        </w:trPr>
        <w:tc>
          <w:tcPr>
            <w:tcW w:w="1640" w:type="dxa"/>
            <w:tcMar>
              <w:top w:w="15" w:type="dxa"/>
              <w:left w:w="15" w:type="dxa"/>
              <w:bottom w:w="0" w:type="dxa"/>
              <w:right w:w="15" w:type="dxa"/>
            </w:tcMar>
            <w:vAlign w:val="bottom"/>
            <w:hideMark/>
          </w:tcPr>
          <w:p w14:paraId="35A8FD99" w14:textId="77777777" w:rsidR="000B6CCA" w:rsidRPr="00AB1575" w:rsidRDefault="000B6CCA" w:rsidP="00893507"/>
        </w:tc>
        <w:tc>
          <w:tcPr>
            <w:tcW w:w="2320" w:type="dxa"/>
            <w:tcMar>
              <w:top w:w="15" w:type="dxa"/>
              <w:left w:w="15" w:type="dxa"/>
              <w:bottom w:w="0" w:type="dxa"/>
              <w:right w:w="15" w:type="dxa"/>
            </w:tcMar>
            <w:vAlign w:val="center"/>
            <w:hideMark/>
          </w:tcPr>
          <w:p w14:paraId="2F15AA81" w14:textId="77777777" w:rsidR="000B6CCA" w:rsidRPr="00AB1575" w:rsidRDefault="000B6CCA" w:rsidP="00893507">
            <w:r w:rsidRPr="00AB1575">
              <w:t>Door prizes</w:t>
            </w:r>
          </w:p>
        </w:tc>
        <w:tc>
          <w:tcPr>
            <w:tcW w:w="1640" w:type="dxa"/>
            <w:noWrap/>
            <w:tcMar>
              <w:top w:w="15" w:type="dxa"/>
              <w:left w:w="15" w:type="dxa"/>
              <w:bottom w:w="0" w:type="dxa"/>
              <w:right w:w="15" w:type="dxa"/>
            </w:tcMar>
            <w:vAlign w:val="bottom"/>
            <w:hideMark/>
          </w:tcPr>
          <w:p w14:paraId="6D3ADB1F" w14:textId="77777777" w:rsidR="000B6CCA" w:rsidRPr="00AB1575" w:rsidRDefault="000B6CCA" w:rsidP="00893507">
            <w:r w:rsidRPr="00AB1575">
              <w:t>$180.00</w:t>
            </w:r>
          </w:p>
        </w:tc>
        <w:tc>
          <w:tcPr>
            <w:tcW w:w="1640" w:type="dxa"/>
            <w:noWrap/>
            <w:tcMar>
              <w:top w:w="15" w:type="dxa"/>
              <w:left w:w="15" w:type="dxa"/>
              <w:bottom w:w="0" w:type="dxa"/>
              <w:right w:w="15" w:type="dxa"/>
            </w:tcMar>
            <w:vAlign w:val="bottom"/>
            <w:hideMark/>
          </w:tcPr>
          <w:p w14:paraId="05F52050" w14:textId="77777777" w:rsidR="000B6CCA" w:rsidRPr="00AB1575" w:rsidRDefault="000B6CCA" w:rsidP="00893507"/>
        </w:tc>
        <w:tc>
          <w:tcPr>
            <w:tcW w:w="1640" w:type="dxa"/>
            <w:noWrap/>
            <w:tcMar>
              <w:top w:w="15" w:type="dxa"/>
              <w:left w:w="15" w:type="dxa"/>
              <w:bottom w:w="0" w:type="dxa"/>
              <w:right w:w="15" w:type="dxa"/>
            </w:tcMar>
            <w:vAlign w:val="bottom"/>
            <w:hideMark/>
          </w:tcPr>
          <w:p w14:paraId="27E54DD8" w14:textId="77777777" w:rsidR="000B6CCA" w:rsidRPr="00AB1575" w:rsidRDefault="000B6CCA" w:rsidP="00893507">
            <w:r w:rsidRPr="00AB1575">
              <w:t>$180.00</w:t>
            </w:r>
          </w:p>
        </w:tc>
        <w:tc>
          <w:tcPr>
            <w:tcW w:w="1640" w:type="dxa"/>
            <w:noWrap/>
            <w:tcMar>
              <w:top w:w="15" w:type="dxa"/>
              <w:left w:w="15" w:type="dxa"/>
              <w:bottom w:w="0" w:type="dxa"/>
              <w:right w:w="15" w:type="dxa"/>
            </w:tcMar>
            <w:vAlign w:val="bottom"/>
            <w:hideMark/>
          </w:tcPr>
          <w:p w14:paraId="22E81476" w14:textId="77777777" w:rsidR="000B6CCA" w:rsidRPr="00AB1575" w:rsidRDefault="000B6CCA" w:rsidP="00893507"/>
        </w:tc>
        <w:tc>
          <w:tcPr>
            <w:tcW w:w="1640" w:type="dxa"/>
            <w:noWrap/>
            <w:tcMar>
              <w:top w:w="15" w:type="dxa"/>
              <w:left w:w="15" w:type="dxa"/>
              <w:bottom w:w="0" w:type="dxa"/>
              <w:right w:w="15" w:type="dxa"/>
            </w:tcMar>
            <w:vAlign w:val="bottom"/>
            <w:hideMark/>
          </w:tcPr>
          <w:p w14:paraId="3C65C729" w14:textId="77777777" w:rsidR="000B6CCA" w:rsidRPr="00AB1575" w:rsidRDefault="000B6CCA" w:rsidP="00893507">
            <w:r w:rsidRPr="00AB1575">
              <w:t>$180.00</w:t>
            </w:r>
          </w:p>
        </w:tc>
        <w:tc>
          <w:tcPr>
            <w:tcW w:w="3440" w:type="dxa"/>
            <w:tcMar>
              <w:top w:w="15" w:type="dxa"/>
              <w:left w:w="15" w:type="dxa"/>
              <w:bottom w:w="0" w:type="dxa"/>
              <w:right w:w="15" w:type="dxa"/>
            </w:tcMar>
            <w:vAlign w:val="bottom"/>
            <w:hideMark/>
          </w:tcPr>
          <w:p w14:paraId="279656FF" w14:textId="77777777" w:rsidR="000B6CCA" w:rsidRPr="00AB1575" w:rsidRDefault="000B6CCA" w:rsidP="00893507">
            <w:r w:rsidRPr="00AB1575">
              <w:t>$10 gift cards, 18 door prizes</w:t>
            </w:r>
          </w:p>
        </w:tc>
      </w:tr>
      <w:tr w:rsidR="000B6CCA" w:rsidRPr="00AB1575" w14:paraId="07658709" w14:textId="77777777" w:rsidTr="00893507">
        <w:trPr>
          <w:trHeight w:val="450"/>
        </w:trPr>
        <w:tc>
          <w:tcPr>
            <w:tcW w:w="1640" w:type="dxa"/>
            <w:tcMar>
              <w:top w:w="15" w:type="dxa"/>
              <w:left w:w="15" w:type="dxa"/>
              <w:bottom w:w="0" w:type="dxa"/>
              <w:right w:w="15" w:type="dxa"/>
            </w:tcMar>
            <w:vAlign w:val="bottom"/>
            <w:hideMark/>
          </w:tcPr>
          <w:p w14:paraId="4D377421" w14:textId="77777777" w:rsidR="000B6CCA" w:rsidRPr="00AB1575" w:rsidRDefault="000B6CCA" w:rsidP="00893507"/>
        </w:tc>
        <w:tc>
          <w:tcPr>
            <w:tcW w:w="2320" w:type="dxa"/>
            <w:tcMar>
              <w:top w:w="15" w:type="dxa"/>
              <w:left w:w="15" w:type="dxa"/>
              <w:bottom w:w="0" w:type="dxa"/>
              <w:right w:w="15" w:type="dxa"/>
            </w:tcMar>
            <w:vAlign w:val="center"/>
            <w:hideMark/>
          </w:tcPr>
          <w:p w14:paraId="636F0029" w14:textId="77777777" w:rsidR="000B6CCA" w:rsidRPr="00AB1575" w:rsidRDefault="000B6CCA" w:rsidP="00893507">
            <w:r w:rsidRPr="00AB1575">
              <w:t>Shipping of door prizes</w:t>
            </w:r>
          </w:p>
        </w:tc>
        <w:tc>
          <w:tcPr>
            <w:tcW w:w="1640" w:type="dxa"/>
            <w:noWrap/>
            <w:tcMar>
              <w:top w:w="15" w:type="dxa"/>
              <w:left w:w="15" w:type="dxa"/>
              <w:bottom w:w="0" w:type="dxa"/>
              <w:right w:w="15" w:type="dxa"/>
            </w:tcMar>
            <w:vAlign w:val="bottom"/>
            <w:hideMark/>
          </w:tcPr>
          <w:p w14:paraId="34660D7F"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4A208A7E" w14:textId="77777777" w:rsidR="000B6CCA" w:rsidRPr="00AB1575" w:rsidRDefault="000B6CCA" w:rsidP="00893507"/>
        </w:tc>
        <w:tc>
          <w:tcPr>
            <w:tcW w:w="1640" w:type="dxa"/>
            <w:noWrap/>
            <w:tcMar>
              <w:top w:w="15" w:type="dxa"/>
              <w:left w:w="15" w:type="dxa"/>
              <w:bottom w:w="0" w:type="dxa"/>
              <w:right w:w="15" w:type="dxa"/>
            </w:tcMar>
            <w:vAlign w:val="bottom"/>
            <w:hideMark/>
          </w:tcPr>
          <w:p w14:paraId="5D6DD6F1" w14:textId="77777777" w:rsidR="000B6CCA" w:rsidRPr="00AB1575" w:rsidRDefault="000B6CCA" w:rsidP="00893507"/>
        </w:tc>
        <w:tc>
          <w:tcPr>
            <w:tcW w:w="1640" w:type="dxa"/>
            <w:noWrap/>
            <w:tcMar>
              <w:top w:w="15" w:type="dxa"/>
              <w:left w:w="15" w:type="dxa"/>
              <w:bottom w:w="0" w:type="dxa"/>
              <w:right w:w="15" w:type="dxa"/>
            </w:tcMar>
            <w:vAlign w:val="bottom"/>
            <w:hideMark/>
          </w:tcPr>
          <w:p w14:paraId="59DBCD37" w14:textId="77777777" w:rsidR="000B6CCA" w:rsidRPr="00AB1575" w:rsidRDefault="000B6CCA" w:rsidP="00893507"/>
        </w:tc>
        <w:tc>
          <w:tcPr>
            <w:tcW w:w="1640" w:type="dxa"/>
            <w:noWrap/>
            <w:tcMar>
              <w:top w:w="15" w:type="dxa"/>
              <w:left w:w="15" w:type="dxa"/>
              <w:bottom w:w="0" w:type="dxa"/>
              <w:right w:w="15" w:type="dxa"/>
            </w:tcMar>
            <w:vAlign w:val="bottom"/>
            <w:hideMark/>
          </w:tcPr>
          <w:p w14:paraId="605CA5DF" w14:textId="77777777" w:rsidR="000B6CCA" w:rsidRPr="00AB1575" w:rsidRDefault="000B6CCA" w:rsidP="00893507"/>
        </w:tc>
        <w:tc>
          <w:tcPr>
            <w:tcW w:w="3440" w:type="dxa"/>
            <w:tcMar>
              <w:top w:w="15" w:type="dxa"/>
              <w:left w:w="15" w:type="dxa"/>
              <w:bottom w:w="0" w:type="dxa"/>
              <w:right w:w="15" w:type="dxa"/>
            </w:tcMar>
            <w:vAlign w:val="bottom"/>
            <w:hideMark/>
          </w:tcPr>
          <w:p w14:paraId="5D54559E" w14:textId="77777777" w:rsidR="000B6CCA" w:rsidRPr="00AB1575" w:rsidRDefault="000B6CCA" w:rsidP="00893507"/>
        </w:tc>
      </w:tr>
      <w:tr w:rsidR="000B6CCA" w:rsidRPr="00AB1575" w14:paraId="53130A0E" w14:textId="77777777" w:rsidTr="00893507">
        <w:trPr>
          <w:trHeight w:val="225"/>
        </w:trPr>
        <w:tc>
          <w:tcPr>
            <w:tcW w:w="1640" w:type="dxa"/>
            <w:tcMar>
              <w:top w:w="15" w:type="dxa"/>
              <w:left w:w="15" w:type="dxa"/>
              <w:bottom w:w="0" w:type="dxa"/>
              <w:right w:w="15" w:type="dxa"/>
            </w:tcMar>
            <w:vAlign w:val="bottom"/>
            <w:hideMark/>
          </w:tcPr>
          <w:p w14:paraId="5CFA28AD" w14:textId="77777777" w:rsidR="000B6CCA" w:rsidRPr="00AB1575" w:rsidRDefault="000B6CCA" w:rsidP="00893507"/>
        </w:tc>
        <w:tc>
          <w:tcPr>
            <w:tcW w:w="2320" w:type="dxa"/>
            <w:tcMar>
              <w:top w:w="15" w:type="dxa"/>
              <w:left w:w="15" w:type="dxa"/>
              <w:bottom w:w="0" w:type="dxa"/>
              <w:right w:w="15" w:type="dxa"/>
            </w:tcMar>
            <w:vAlign w:val="center"/>
            <w:hideMark/>
          </w:tcPr>
          <w:p w14:paraId="03F76ED6" w14:textId="77777777" w:rsidR="000B6CCA" w:rsidRPr="00AB1575" w:rsidRDefault="000B6CCA" w:rsidP="00893507">
            <w:r w:rsidRPr="00AB1575">
              <w:t>GDUI pizza party</w:t>
            </w:r>
          </w:p>
        </w:tc>
        <w:tc>
          <w:tcPr>
            <w:tcW w:w="1640" w:type="dxa"/>
            <w:noWrap/>
            <w:tcMar>
              <w:top w:w="15" w:type="dxa"/>
              <w:left w:w="15" w:type="dxa"/>
              <w:bottom w:w="0" w:type="dxa"/>
              <w:right w:w="15" w:type="dxa"/>
            </w:tcMar>
            <w:vAlign w:val="bottom"/>
            <w:hideMark/>
          </w:tcPr>
          <w:p w14:paraId="4663B021"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968B827" w14:textId="77777777" w:rsidR="000B6CCA" w:rsidRPr="00AB1575" w:rsidRDefault="000B6CCA" w:rsidP="00893507"/>
        </w:tc>
        <w:tc>
          <w:tcPr>
            <w:tcW w:w="1640" w:type="dxa"/>
            <w:noWrap/>
            <w:tcMar>
              <w:top w:w="15" w:type="dxa"/>
              <w:left w:w="15" w:type="dxa"/>
              <w:bottom w:w="0" w:type="dxa"/>
              <w:right w:w="15" w:type="dxa"/>
            </w:tcMar>
            <w:vAlign w:val="bottom"/>
            <w:hideMark/>
          </w:tcPr>
          <w:p w14:paraId="416DAC06" w14:textId="77777777" w:rsidR="000B6CCA" w:rsidRPr="00AB1575" w:rsidRDefault="000B6CCA" w:rsidP="00893507">
            <w:r w:rsidRPr="00AB1575">
              <w:t>$150.00</w:t>
            </w:r>
          </w:p>
        </w:tc>
        <w:tc>
          <w:tcPr>
            <w:tcW w:w="1640" w:type="dxa"/>
            <w:noWrap/>
            <w:tcMar>
              <w:top w:w="15" w:type="dxa"/>
              <w:left w:w="15" w:type="dxa"/>
              <w:bottom w:w="0" w:type="dxa"/>
              <w:right w:w="15" w:type="dxa"/>
            </w:tcMar>
            <w:vAlign w:val="bottom"/>
            <w:hideMark/>
          </w:tcPr>
          <w:p w14:paraId="276D45C3" w14:textId="77777777" w:rsidR="000B6CCA" w:rsidRPr="00AB1575" w:rsidRDefault="000B6CCA" w:rsidP="00893507"/>
        </w:tc>
        <w:tc>
          <w:tcPr>
            <w:tcW w:w="1640" w:type="dxa"/>
            <w:noWrap/>
            <w:tcMar>
              <w:top w:w="15" w:type="dxa"/>
              <w:left w:w="15" w:type="dxa"/>
              <w:bottom w:w="0" w:type="dxa"/>
              <w:right w:w="15" w:type="dxa"/>
            </w:tcMar>
            <w:vAlign w:val="bottom"/>
            <w:hideMark/>
          </w:tcPr>
          <w:p w14:paraId="261A0CAE" w14:textId="77777777" w:rsidR="000B6CCA" w:rsidRPr="00AB1575" w:rsidRDefault="000B6CCA" w:rsidP="00893507">
            <w:r w:rsidRPr="00AB1575">
              <w:t>$150.00</w:t>
            </w:r>
          </w:p>
        </w:tc>
        <w:tc>
          <w:tcPr>
            <w:tcW w:w="3440" w:type="dxa"/>
            <w:tcMar>
              <w:top w:w="15" w:type="dxa"/>
              <w:left w:w="15" w:type="dxa"/>
              <w:bottom w:w="0" w:type="dxa"/>
              <w:right w:w="15" w:type="dxa"/>
            </w:tcMar>
            <w:vAlign w:val="bottom"/>
            <w:hideMark/>
          </w:tcPr>
          <w:p w14:paraId="50652396" w14:textId="77777777" w:rsidR="000B6CCA" w:rsidRPr="00AB1575" w:rsidRDefault="000B6CCA" w:rsidP="00893507">
            <w:r w:rsidRPr="00AB1575">
              <w:t>For board members and volunteers</w:t>
            </w:r>
          </w:p>
        </w:tc>
      </w:tr>
      <w:tr w:rsidR="000B6CCA" w:rsidRPr="00AB1575" w14:paraId="22356FD6" w14:textId="77777777" w:rsidTr="00893507">
        <w:trPr>
          <w:trHeight w:val="420"/>
        </w:trPr>
        <w:tc>
          <w:tcPr>
            <w:tcW w:w="1640" w:type="dxa"/>
            <w:tcMar>
              <w:top w:w="15" w:type="dxa"/>
              <w:left w:w="15" w:type="dxa"/>
              <w:bottom w:w="0" w:type="dxa"/>
              <w:right w:w="15" w:type="dxa"/>
            </w:tcMar>
            <w:vAlign w:val="bottom"/>
            <w:hideMark/>
          </w:tcPr>
          <w:p w14:paraId="1C75AFC0" w14:textId="77777777" w:rsidR="000B6CCA" w:rsidRPr="00AB1575" w:rsidRDefault="000B6CCA" w:rsidP="00893507">
            <w:r w:rsidRPr="00AB1575">
              <w:t>Program expense subtotal</w:t>
            </w:r>
          </w:p>
        </w:tc>
        <w:tc>
          <w:tcPr>
            <w:tcW w:w="2320" w:type="dxa"/>
            <w:tcMar>
              <w:top w:w="15" w:type="dxa"/>
              <w:left w:w="15" w:type="dxa"/>
              <w:bottom w:w="0" w:type="dxa"/>
              <w:right w:w="15" w:type="dxa"/>
            </w:tcMar>
            <w:vAlign w:val="bottom"/>
            <w:hideMark/>
          </w:tcPr>
          <w:p w14:paraId="69E42B78" w14:textId="77777777" w:rsidR="000B6CCA" w:rsidRPr="00AB1575" w:rsidRDefault="000B6CCA" w:rsidP="00893507"/>
        </w:tc>
        <w:tc>
          <w:tcPr>
            <w:tcW w:w="1640" w:type="dxa"/>
            <w:noWrap/>
            <w:tcMar>
              <w:top w:w="15" w:type="dxa"/>
              <w:left w:w="15" w:type="dxa"/>
              <w:bottom w:w="0" w:type="dxa"/>
              <w:right w:w="15" w:type="dxa"/>
            </w:tcMar>
            <w:vAlign w:val="bottom"/>
            <w:hideMark/>
          </w:tcPr>
          <w:p w14:paraId="716488D0" w14:textId="77777777" w:rsidR="000B6CCA" w:rsidRPr="00AB1575" w:rsidRDefault="000B6CCA" w:rsidP="00893507">
            <w:r w:rsidRPr="00AB1575">
              <w:t>$3,055.37</w:t>
            </w:r>
          </w:p>
        </w:tc>
        <w:tc>
          <w:tcPr>
            <w:tcW w:w="1640" w:type="dxa"/>
            <w:noWrap/>
            <w:tcMar>
              <w:top w:w="15" w:type="dxa"/>
              <w:left w:w="15" w:type="dxa"/>
              <w:bottom w:w="0" w:type="dxa"/>
              <w:right w:w="15" w:type="dxa"/>
            </w:tcMar>
            <w:vAlign w:val="bottom"/>
            <w:hideMark/>
          </w:tcPr>
          <w:p w14:paraId="38E174D2" w14:textId="77777777" w:rsidR="000B6CCA" w:rsidRPr="00AB1575" w:rsidRDefault="000B6CCA" w:rsidP="00893507"/>
        </w:tc>
        <w:tc>
          <w:tcPr>
            <w:tcW w:w="1640" w:type="dxa"/>
            <w:noWrap/>
            <w:tcMar>
              <w:top w:w="15" w:type="dxa"/>
              <w:left w:w="15" w:type="dxa"/>
              <w:bottom w:w="0" w:type="dxa"/>
              <w:right w:w="15" w:type="dxa"/>
            </w:tcMar>
            <w:vAlign w:val="bottom"/>
            <w:hideMark/>
          </w:tcPr>
          <w:p w14:paraId="3C4B6D70" w14:textId="77777777" w:rsidR="000B6CCA" w:rsidRPr="00AB1575" w:rsidRDefault="000B6CCA" w:rsidP="00893507">
            <w:r w:rsidRPr="00AB1575">
              <w:t>$5,354.30</w:t>
            </w:r>
          </w:p>
        </w:tc>
        <w:tc>
          <w:tcPr>
            <w:tcW w:w="1640" w:type="dxa"/>
            <w:noWrap/>
            <w:tcMar>
              <w:top w:w="15" w:type="dxa"/>
              <w:left w:w="15" w:type="dxa"/>
              <w:bottom w:w="0" w:type="dxa"/>
              <w:right w:w="15" w:type="dxa"/>
            </w:tcMar>
            <w:vAlign w:val="bottom"/>
            <w:hideMark/>
          </w:tcPr>
          <w:p w14:paraId="34B230AA" w14:textId="77777777" w:rsidR="000B6CCA" w:rsidRPr="00AB1575" w:rsidRDefault="000B6CCA" w:rsidP="00893507"/>
        </w:tc>
        <w:tc>
          <w:tcPr>
            <w:tcW w:w="1640" w:type="dxa"/>
            <w:noWrap/>
            <w:tcMar>
              <w:top w:w="15" w:type="dxa"/>
              <w:left w:w="15" w:type="dxa"/>
              <w:bottom w:w="0" w:type="dxa"/>
              <w:right w:w="15" w:type="dxa"/>
            </w:tcMar>
            <w:vAlign w:val="bottom"/>
            <w:hideMark/>
          </w:tcPr>
          <w:p w14:paraId="3301AE78" w14:textId="77777777" w:rsidR="000B6CCA" w:rsidRPr="00AB1575" w:rsidRDefault="000B6CCA" w:rsidP="00893507">
            <w:r w:rsidRPr="00AB1575">
              <w:t>$6,085.28</w:t>
            </w:r>
          </w:p>
        </w:tc>
        <w:tc>
          <w:tcPr>
            <w:tcW w:w="3440" w:type="dxa"/>
            <w:tcMar>
              <w:top w:w="15" w:type="dxa"/>
              <w:left w:w="15" w:type="dxa"/>
              <w:bottom w:w="0" w:type="dxa"/>
              <w:right w:w="15" w:type="dxa"/>
            </w:tcMar>
            <w:vAlign w:val="bottom"/>
            <w:hideMark/>
          </w:tcPr>
          <w:p w14:paraId="628EFAB9" w14:textId="77777777" w:rsidR="000B6CCA" w:rsidRPr="00AB1575" w:rsidRDefault="000B6CCA" w:rsidP="00893507"/>
        </w:tc>
      </w:tr>
      <w:tr w:rsidR="000B6CCA" w:rsidRPr="00AB1575" w14:paraId="096B9027" w14:textId="77777777" w:rsidTr="00893507">
        <w:trPr>
          <w:trHeight w:val="210"/>
        </w:trPr>
        <w:tc>
          <w:tcPr>
            <w:tcW w:w="1640" w:type="dxa"/>
            <w:tcMar>
              <w:top w:w="15" w:type="dxa"/>
              <w:left w:w="15" w:type="dxa"/>
              <w:bottom w:w="0" w:type="dxa"/>
              <w:right w:w="15" w:type="dxa"/>
            </w:tcMar>
            <w:vAlign w:val="bottom"/>
            <w:hideMark/>
          </w:tcPr>
          <w:p w14:paraId="77103C68" w14:textId="77777777" w:rsidR="000B6CCA" w:rsidRPr="00AB1575" w:rsidRDefault="000B6CCA" w:rsidP="00893507"/>
        </w:tc>
        <w:tc>
          <w:tcPr>
            <w:tcW w:w="2320" w:type="dxa"/>
            <w:tcMar>
              <w:top w:w="15" w:type="dxa"/>
              <w:left w:w="15" w:type="dxa"/>
              <w:bottom w:w="0" w:type="dxa"/>
              <w:right w:w="15" w:type="dxa"/>
            </w:tcMar>
            <w:vAlign w:val="bottom"/>
            <w:hideMark/>
          </w:tcPr>
          <w:p w14:paraId="44EA4F8D" w14:textId="77777777" w:rsidR="000B6CCA" w:rsidRPr="00AB1575" w:rsidRDefault="000B6CCA" w:rsidP="00893507"/>
        </w:tc>
        <w:tc>
          <w:tcPr>
            <w:tcW w:w="1640" w:type="dxa"/>
            <w:noWrap/>
            <w:tcMar>
              <w:top w:w="15" w:type="dxa"/>
              <w:left w:w="15" w:type="dxa"/>
              <w:bottom w:w="0" w:type="dxa"/>
              <w:right w:w="15" w:type="dxa"/>
            </w:tcMar>
            <w:vAlign w:val="bottom"/>
            <w:hideMark/>
          </w:tcPr>
          <w:p w14:paraId="6BFAB21B" w14:textId="77777777" w:rsidR="000B6CCA" w:rsidRPr="00AB1575" w:rsidRDefault="000B6CCA" w:rsidP="00893507"/>
        </w:tc>
        <w:tc>
          <w:tcPr>
            <w:tcW w:w="1640" w:type="dxa"/>
            <w:noWrap/>
            <w:tcMar>
              <w:top w:w="15" w:type="dxa"/>
              <w:left w:w="15" w:type="dxa"/>
              <w:bottom w:w="0" w:type="dxa"/>
              <w:right w:w="15" w:type="dxa"/>
            </w:tcMar>
            <w:vAlign w:val="bottom"/>
            <w:hideMark/>
          </w:tcPr>
          <w:p w14:paraId="0B8FA681" w14:textId="77777777" w:rsidR="000B6CCA" w:rsidRPr="00AB1575" w:rsidRDefault="000B6CCA" w:rsidP="00893507"/>
        </w:tc>
        <w:tc>
          <w:tcPr>
            <w:tcW w:w="1640" w:type="dxa"/>
            <w:noWrap/>
            <w:tcMar>
              <w:top w:w="15" w:type="dxa"/>
              <w:left w:w="15" w:type="dxa"/>
              <w:bottom w:w="0" w:type="dxa"/>
              <w:right w:w="15" w:type="dxa"/>
            </w:tcMar>
            <w:vAlign w:val="bottom"/>
            <w:hideMark/>
          </w:tcPr>
          <w:p w14:paraId="20F35D89" w14:textId="77777777" w:rsidR="000B6CCA" w:rsidRPr="00AB1575" w:rsidRDefault="000B6CCA" w:rsidP="00893507"/>
        </w:tc>
        <w:tc>
          <w:tcPr>
            <w:tcW w:w="1640" w:type="dxa"/>
            <w:noWrap/>
            <w:tcMar>
              <w:top w:w="15" w:type="dxa"/>
              <w:left w:w="15" w:type="dxa"/>
              <w:bottom w:w="0" w:type="dxa"/>
              <w:right w:w="15" w:type="dxa"/>
            </w:tcMar>
            <w:vAlign w:val="bottom"/>
            <w:hideMark/>
          </w:tcPr>
          <w:p w14:paraId="33580CDD" w14:textId="77777777" w:rsidR="000B6CCA" w:rsidRPr="00AB1575" w:rsidRDefault="000B6CCA" w:rsidP="00893507"/>
        </w:tc>
        <w:tc>
          <w:tcPr>
            <w:tcW w:w="1640" w:type="dxa"/>
            <w:noWrap/>
            <w:tcMar>
              <w:top w:w="15" w:type="dxa"/>
              <w:left w:w="15" w:type="dxa"/>
              <w:bottom w:w="0" w:type="dxa"/>
              <w:right w:w="15" w:type="dxa"/>
            </w:tcMar>
            <w:vAlign w:val="bottom"/>
            <w:hideMark/>
          </w:tcPr>
          <w:p w14:paraId="53F247AF" w14:textId="77777777" w:rsidR="000B6CCA" w:rsidRPr="00AB1575" w:rsidRDefault="000B6CCA" w:rsidP="00893507"/>
        </w:tc>
        <w:tc>
          <w:tcPr>
            <w:tcW w:w="3440" w:type="dxa"/>
            <w:tcMar>
              <w:top w:w="15" w:type="dxa"/>
              <w:left w:w="15" w:type="dxa"/>
              <w:bottom w:w="0" w:type="dxa"/>
              <w:right w:w="15" w:type="dxa"/>
            </w:tcMar>
            <w:vAlign w:val="bottom"/>
            <w:hideMark/>
          </w:tcPr>
          <w:p w14:paraId="10B4F6C5" w14:textId="77777777" w:rsidR="000B6CCA" w:rsidRPr="00AB1575" w:rsidRDefault="000B6CCA" w:rsidP="00893507"/>
        </w:tc>
      </w:tr>
      <w:tr w:rsidR="000B6CCA" w:rsidRPr="00AB1575" w14:paraId="30D56E22" w14:textId="77777777" w:rsidTr="00893507">
        <w:trPr>
          <w:trHeight w:val="630"/>
        </w:trPr>
        <w:tc>
          <w:tcPr>
            <w:tcW w:w="1640" w:type="dxa"/>
            <w:tcMar>
              <w:top w:w="15" w:type="dxa"/>
              <w:left w:w="15" w:type="dxa"/>
              <w:bottom w:w="0" w:type="dxa"/>
              <w:right w:w="15" w:type="dxa"/>
            </w:tcMar>
            <w:vAlign w:val="bottom"/>
            <w:hideMark/>
          </w:tcPr>
          <w:p w14:paraId="7E85DE90" w14:textId="77777777" w:rsidR="000B6CCA" w:rsidRPr="00AB1575" w:rsidRDefault="000B6CCA" w:rsidP="00893507">
            <w:r w:rsidRPr="00AB1575">
              <w:t>Public Relations Expense</w:t>
            </w:r>
          </w:p>
        </w:tc>
        <w:tc>
          <w:tcPr>
            <w:tcW w:w="2320" w:type="dxa"/>
            <w:tcMar>
              <w:top w:w="15" w:type="dxa"/>
              <w:left w:w="15" w:type="dxa"/>
              <w:bottom w:w="0" w:type="dxa"/>
              <w:right w:w="15" w:type="dxa"/>
            </w:tcMar>
            <w:vAlign w:val="bottom"/>
            <w:hideMark/>
          </w:tcPr>
          <w:p w14:paraId="70B83591" w14:textId="77777777" w:rsidR="000B6CCA" w:rsidRPr="00AB1575" w:rsidRDefault="000B6CCA" w:rsidP="00893507">
            <w:r w:rsidRPr="00AB1575">
              <w:t>Awards</w:t>
            </w:r>
          </w:p>
        </w:tc>
        <w:tc>
          <w:tcPr>
            <w:tcW w:w="1640" w:type="dxa"/>
            <w:noWrap/>
            <w:tcMar>
              <w:top w:w="15" w:type="dxa"/>
              <w:left w:w="15" w:type="dxa"/>
              <w:bottom w:w="0" w:type="dxa"/>
              <w:right w:w="15" w:type="dxa"/>
            </w:tcMar>
            <w:vAlign w:val="bottom"/>
            <w:hideMark/>
          </w:tcPr>
          <w:p w14:paraId="65EBF43C" w14:textId="77777777" w:rsidR="000B6CCA" w:rsidRPr="00AB1575" w:rsidRDefault="000B6CCA" w:rsidP="00893507">
            <w:r w:rsidRPr="00AB1575">
              <w:t>$937.50</w:t>
            </w:r>
          </w:p>
        </w:tc>
        <w:tc>
          <w:tcPr>
            <w:tcW w:w="1640" w:type="dxa"/>
            <w:noWrap/>
            <w:tcMar>
              <w:top w:w="15" w:type="dxa"/>
              <w:left w:w="15" w:type="dxa"/>
              <w:bottom w:w="0" w:type="dxa"/>
              <w:right w:w="15" w:type="dxa"/>
            </w:tcMar>
            <w:vAlign w:val="bottom"/>
            <w:hideMark/>
          </w:tcPr>
          <w:p w14:paraId="280585AE" w14:textId="77777777" w:rsidR="000B6CCA" w:rsidRPr="00AB1575" w:rsidRDefault="000B6CCA" w:rsidP="00893507"/>
        </w:tc>
        <w:tc>
          <w:tcPr>
            <w:tcW w:w="1640" w:type="dxa"/>
            <w:noWrap/>
            <w:tcMar>
              <w:top w:w="15" w:type="dxa"/>
              <w:left w:w="15" w:type="dxa"/>
              <w:bottom w:w="0" w:type="dxa"/>
              <w:right w:w="15" w:type="dxa"/>
            </w:tcMar>
            <w:vAlign w:val="bottom"/>
            <w:hideMark/>
          </w:tcPr>
          <w:p w14:paraId="76E61C8E" w14:textId="77777777" w:rsidR="000B6CCA" w:rsidRPr="00AB1575" w:rsidRDefault="000B6CCA" w:rsidP="00893507">
            <w:r w:rsidRPr="00AB1575">
              <w:t>$937.50</w:t>
            </w:r>
          </w:p>
        </w:tc>
        <w:tc>
          <w:tcPr>
            <w:tcW w:w="1640" w:type="dxa"/>
            <w:noWrap/>
            <w:tcMar>
              <w:top w:w="15" w:type="dxa"/>
              <w:left w:w="15" w:type="dxa"/>
              <w:bottom w:w="0" w:type="dxa"/>
              <w:right w:w="15" w:type="dxa"/>
            </w:tcMar>
            <w:vAlign w:val="bottom"/>
            <w:hideMark/>
          </w:tcPr>
          <w:p w14:paraId="74E26433" w14:textId="77777777" w:rsidR="000B6CCA" w:rsidRPr="00AB1575" w:rsidRDefault="000B6CCA" w:rsidP="00893507"/>
        </w:tc>
        <w:tc>
          <w:tcPr>
            <w:tcW w:w="1640" w:type="dxa"/>
            <w:noWrap/>
            <w:tcMar>
              <w:top w:w="15" w:type="dxa"/>
              <w:left w:w="15" w:type="dxa"/>
              <w:bottom w:w="0" w:type="dxa"/>
              <w:right w:w="15" w:type="dxa"/>
            </w:tcMar>
            <w:vAlign w:val="bottom"/>
            <w:hideMark/>
          </w:tcPr>
          <w:p w14:paraId="2C2AF908" w14:textId="77777777" w:rsidR="000B6CCA" w:rsidRPr="00AB1575" w:rsidRDefault="000B6CCA" w:rsidP="00893507">
            <w:r w:rsidRPr="00AB1575">
              <w:t>$700.00</w:t>
            </w:r>
          </w:p>
        </w:tc>
        <w:tc>
          <w:tcPr>
            <w:tcW w:w="3440" w:type="dxa"/>
            <w:tcMar>
              <w:top w:w="15" w:type="dxa"/>
              <w:left w:w="15" w:type="dxa"/>
              <w:bottom w:w="0" w:type="dxa"/>
              <w:right w:w="15" w:type="dxa"/>
            </w:tcMar>
            <w:vAlign w:val="bottom"/>
            <w:hideMark/>
          </w:tcPr>
          <w:p w14:paraId="07A06F2B" w14:textId="77777777" w:rsidR="000B6CCA" w:rsidRPr="00AB1575" w:rsidRDefault="000B6CCA" w:rsidP="00893507">
            <w:r w:rsidRPr="00AB1575">
              <w:t>Assumes two Braille and one Print plaques, paying by check to avoid credit card fee</w:t>
            </w:r>
          </w:p>
        </w:tc>
      </w:tr>
      <w:tr w:rsidR="000B6CCA" w:rsidRPr="00AB1575" w14:paraId="65CEC3E7" w14:textId="77777777" w:rsidTr="00893507">
        <w:trPr>
          <w:trHeight w:val="630"/>
        </w:trPr>
        <w:tc>
          <w:tcPr>
            <w:tcW w:w="1640" w:type="dxa"/>
            <w:tcMar>
              <w:top w:w="15" w:type="dxa"/>
              <w:left w:w="15" w:type="dxa"/>
              <w:bottom w:w="0" w:type="dxa"/>
              <w:right w:w="15" w:type="dxa"/>
            </w:tcMar>
            <w:vAlign w:val="bottom"/>
            <w:hideMark/>
          </w:tcPr>
          <w:p w14:paraId="06EED9F5" w14:textId="77777777" w:rsidR="000B6CCA" w:rsidRPr="00AB1575" w:rsidRDefault="000B6CCA" w:rsidP="00893507"/>
        </w:tc>
        <w:tc>
          <w:tcPr>
            <w:tcW w:w="2320" w:type="dxa"/>
            <w:tcMar>
              <w:top w:w="15" w:type="dxa"/>
              <w:left w:w="15" w:type="dxa"/>
              <w:bottom w:w="0" w:type="dxa"/>
              <w:right w:w="15" w:type="dxa"/>
            </w:tcMar>
            <w:vAlign w:val="bottom"/>
            <w:hideMark/>
          </w:tcPr>
          <w:p w14:paraId="142C4A0C" w14:textId="77777777" w:rsidR="000B6CCA" w:rsidRPr="00AB1575" w:rsidRDefault="000B6CCA" w:rsidP="00893507">
            <w:r w:rsidRPr="00AB1575">
              <w:t>HostGator domain name, annual, guidedogusersinc.org</w:t>
            </w:r>
          </w:p>
        </w:tc>
        <w:tc>
          <w:tcPr>
            <w:tcW w:w="1640" w:type="dxa"/>
            <w:noWrap/>
            <w:tcMar>
              <w:top w:w="15" w:type="dxa"/>
              <w:left w:w="15" w:type="dxa"/>
              <w:bottom w:w="0" w:type="dxa"/>
              <w:right w:w="15" w:type="dxa"/>
            </w:tcMar>
            <w:vAlign w:val="bottom"/>
            <w:hideMark/>
          </w:tcPr>
          <w:p w14:paraId="02217120" w14:textId="77777777" w:rsidR="000B6CCA" w:rsidRPr="00AB1575" w:rsidRDefault="000B6CCA" w:rsidP="00893507">
            <w:r w:rsidRPr="00AB1575">
              <w:t>$21.19</w:t>
            </w:r>
          </w:p>
        </w:tc>
        <w:tc>
          <w:tcPr>
            <w:tcW w:w="1640" w:type="dxa"/>
            <w:noWrap/>
            <w:tcMar>
              <w:top w:w="15" w:type="dxa"/>
              <w:left w:w="15" w:type="dxa"/>
              <w:bottom w:w="0" w:type="dxa"/>
              <w:right w:w="15" w:type="dxa"/>
            </w:tcMar>
            <w:vAlign w:val="bottom"/>
            <w:hideMark/>
          </w:tcPr>
          <w:p w14:paraId="57FD8608" w14:textId="77777777" w:rsidR="000B6CCA" w:rsidRPr="00AB1575" w:rsidRDefault="000B6CCA" w:rsidP="00893507"/>
        </w:tc>
        <w:tc>
          <w:tcPr>
            <w:tcW w:w="1640" w:type="dxa"/>
            <w:noWrap/>
            <w:tcMar>
              <w:top w:w="15" w:type="dxa"/>
              <w:left w:w="15" w:type="dxa"/>
              <w:bottom w:w="0" w:type="dxa"/>
              <w:right w:w="15" w:type="dxa"/>
            </w:tcMar>
            <w:vAlign w:val="bottom"/>
            <w:hideMark/>
          </w:tcPr>
          <w:p w14:paraId="340BBD99" w14:textId="77777777" w:rsidR="000B6CCA" w:rsidRPr="00AB1575" w:rsidRDefault="000B6CCA" w:rsidP="00893507">
            <w:r w:rsidRPr="00AB1575">
              <w:t>$25.00</w:t>
            </w:r>
          </w:p>
        </w:tc>
        <w:tc>
          <w:tcPr>
            <w:tcW w:w="1640" w:type="dxa"/>
            <w:noWrap/>
            <w:tcMar>
              <w:top w:w="15" w:type="dxa"/>
              <w:left w:w="15" w:type="dxa"/>
              <w:bottom w:w="0" w:type="dxa"/>
              <w:right w:w="15" w:type="dxa"/>
            </w:tcMar>
            <w:vAlign w:val="bottom"/>
            <w:hideMark/>
          </w:tcPr>
          <w:p w14:paraId="41755526" w14:textId="77777777" w:rsidR="000B6CCA" w:rsidRPr="00AB1575" w:rsidRDefault="000B6CCA" w:rsidP="00893507"/>
        </w:tc>
        <w:tc>
          <w:tcPr>
            <w:tcW w:w="1640" w:type="dxa"/>
            <w:noWrap/>
            <w:tcMar>
              <w:top w:w="15" w:type="dxa"/>
              <w:left w:w="15" w:type="dxa"/>
              <w:bottom w:w="0" w:type="dxa"/>
              <w:right w:w="15" w:type="dxa"/>
            </w:tcMar>
            <w:vAlign w:val="bottom"/>
            <w:hideMark/>
          </w:tcPr>
          <w:p w14:paraId="4D505FFB" w14:textId="77777777" w:rsidR="000B6CCA" w:rsidRPr="00AB1575" w:rsidRDefault="000B6CCA" w:rsidP="00893507">
            <w:r w:rsidRPr="00AB1575">
              <w:t>$25.00</w:t>
            </w:r>
          </w:p>
        </w:tc>
        <w:tc>
          <w:tcPr>
            <w:tcW w:w="3440" w:type="dxa"/>
            <w:tcMar>
              <w:top w:w="15" w:type="dxa"/>
              <w:left w:w="15" w:type="dxa"/>
              <w:bottom w:w="0" w:type="dxa"/>
              <w:right w:w="15" w:type="dxa"/>
            </w:tcMar>
            <w:vAlign w:val="bottom"/>
            <w:hideMark/>
          </w:tcPr>
          <w:p w14:paraId="1F7EFD79" w14:textId="77777777" w:rsidR="000B6CCA" w:rsidRPr="00AB1575" w:rsidRDefault="000B6CCA" w:rsidP="00893507"/>
        </w:tc>
      </w:tr>
      <w:tr w:rsidR="000B6CCA" w:rsidRPr="00AB1575" w14:paraId="17D58795" w14:textId="77777777" w:rsidTr="00893507">
        <w:trPr>
          <w:trHeight w:val="420"/>
        </w:trPr>
        <w:tc>
          <w:tcPr>
            <w:tcW w:w="1640" w:type="dxa"/>
            <w:tcMar>
              <w:top w:w="15" w:type="dxa"/>
              <w:left w:w="15" w:type="dxa"/>
              <w:bottom w:w="0" w:type="dxa"/>
              <w:right w:w="15" w:type="dxa"/>
            </w:tcMar>
            <w:vAlign w:val="bottom"/>
            <w:hideMark/>
          </w:tcPr>
          <w:p w14:paraId="483E508E" w14:textId="77777777" w:rsidR="000B6CCA" w:rsidRPr="00AB1575" w:rsidRDefault="000B6CCA" w:rsidP="00893507"/>
        </w:tc>
        <w:tc>
          <w:tcPr>
            <w:tcW w:w="2320" w:type="dxa"/>
            <w:tcMar>
              <w:top w:w="15" w:type="dxa"/>
              <w:left w:w="15" w:type="dxa"/>
              <w:bottom w:w="0" w:type="dxa"/>
              <w:right w:w="15" w:type="dxa"/>
            </w:tcMar>
            <w:vAlign w:val="bottom"/>
            <w:hideMark/>
          </w:tcPr>
          <w:p w14:paraId="19A5370C" w14:textId="77777777" w:rsidR="000B6CCA" w:rsidRPr="00AB1575" w:rsidRDefault="000B6CCA" w:rsidP="00893507">
            <w:r w:rsidRPr="00AB1575">
              <w:t>HostGator domain name, annual, gdui.org</w:t>
            </w:r>
          </w:p>
        </w:tc>
        <w:tc>
          <w:tcPr>
            <w:tcW w:w="1640" w:type="dxa"/>
            <w:noWrap/>
            <w:tcMar>
              <w:top w:w="15" w:type="dxa"/>
              <w:left w:w="15" w:type="dxa"/>
              <w:bottom w:w="0" w:type="dxa"/>
              <w:right w:w="15" w:type="dxa"/>
            </w:tcMar>
            <w:vAlign w:val="bottom"/>
            <w:hideMark/>
          </w:tcPr>
          <w:p w14:paraId="723D8A91" w14:textId="77777777" w:rsidR="000B6CCA" w:rsidRPr="00AB1575" w:rsidRDefault="000B6CCA" w:rsidP="00893507">
            <w:r w:rsidRPr="00AB1575">
              <w:t>$21.17</w:t>
            </w:r>
          </w:p>
        </w:tc>
        <w:tc>
          <w:tcPr>
            <w:tcW w:w="1640" w:type="dxa"/>
            <w:noWrap/>
            <w:tcMar>
              <w:top w:w="15" w:type="dxa"/>
              <w:left w:w="15" w:type="dxa"/>
              <w:bottom w:w="0" w:type="dxa"/>
              <w:right w:w="15" w:type="dxa"/>
            </w:tcMar>
            <w:vAlign w:val="bottom"/>
            <w:hideMark/>
          </w:tcPr>
          <w:p w14:paraId="3DF9DA42" w14:textId="77777777" w:rsidR="000B6CCA" w:rsidRPr="00AB1575" w:rsidRDefault="000B6CCA" w:rsidP="00893507"/>
        </w:tc>
        <w:tc>
          <w:tcPr>
            <w:tcW w:w="1640" w:type="dxa"/>
            <w:noWrap/>
            <w:tcMar>
              <w:top w:w="15" w:type="dxa"/>
              <w:left w:w="15" w:type="dxa"/>
              <w:bottom w:w="0" w:type="dxa"/>
              <w:right w:w="15" w:type="dxa"/>
            </w:tcMar>
            <w:vAlign w:val="bottom"/>
            <w:hideMark/>
          </w:tcPr>
          <w:p w14:paraId="3536D9F0" w14:textId="77777777" w:rsidR="000B6CCA" w:rsidRPr="00AB1575" w:rsidRDefault="000B6CCA" w:rsidP="00893507">
            <w:r w:rsidRPr="00AB1575">
              <w:t>$25.00</w:t>
            </w:r>
          </w:p>
        </w:tc>
        <w:tc>
          <w:tcPr>
            <w:tcW w:w="1640" w:type="dxa"/>
            <w:noWrap/>
            <w:tcMar>
              <w:top w:w="15" w:type="dxa"/>
              <w:left w:w="15" w:type="dxa"/>
              <w:bottom w:w="0" w:type="dxa"/>
              <w:right w:w="15" w:type="dxa"/>
            </w:tcMar>
            <w:vAlign w:val="bottom"/>
            <w:hideMark/>
          </w:tcPr>
          <w:p w14:paraId="14539C5D" w14:textId="77777777" w:rsidR="000B6CCA" w:rsidRPr="00AB1575" w:rsidRDefault="000B6CCA" w:rsidP="00893507"/>
        </w:tc>
        <w:tc>
          <w:tcPr>
            <w:tcW w:w="1640" w:type="dxa"/>
            <w:noWrap/>
            <w:tcMar>
              <w:top w:w="15" w:type="dxa"/>
              <w:left w:w="15" w:type="dxa"/>
              <w:bottom w:w="0" w:type="dxa"/>
              <w:right w:w="15" w:type="dxa"/>
            </w:tcMar>
            <w:vAlign w:val="bottom"/>
            <w:hideMark/>
          </w:tcPr>
          <w:p w14:paraId="66A25CE5" w14:textId="77777777" w:rsidR="000B6CCA" w:rsidRPr="00AB1575" w:rsidRDefault="000B6CCA" w:rsidP="00893507">
            <w:r w:rsidRPr="00AB1575">
              <w:t>$25.00</w:t>
            </w:r>
          </w:p>
        </w:tc>
        <w:tc>
          <w:tcPr>
            <w:tcW w:w="3440" w:type="dxa"/>
            <w:tcMar>
              <w:top w:w="15" w:type="dxa"/>
              <w:left w:w="15" w:type="dxa"/>
              <w:bottom w:w="0" w:type="dxa"/>
              <w:right w:w="15" w:type="dxa"/>
            </w:tcMar>
            <w:vAlign w:val="bottom"/>
            <w:hideMark/>
          </w:tcPr>
          <w:p w14:paraId="7DD2B779" w14:textId="77777777" w:rsidR="000B6CCA" w:rsidRPr="00AB1575" w:rsidRDefault="000B6CCA" w:rsidP="00893507"/>
        </w:tc>
      </w:tr>
      <w:tr w:rsidR="000B6CCA" w:rsidRPr="00AB1575" w14:paraId="1E7FC709" w14:textId="77777777" w:rsidTr="00893507">
        <w:trPr>
          <w:trHeight w:val="420"/>
        </w:trPr>
        <w:tc>
          <w:tcPr>
            <w:tcW w:w="1640" w:type="dxa"/>
            <w:tcMar>
              <w:top w:w="15" w:type="dxa"/>
              <w:left w:w="15" w:type="dxa"/>
              <w:bottom w:w="0" w:type="dxa"/>
              <w:right w:w="15" w:type="dxa"/>
            </w:tcMar>
            <w:vAlign w:val="bottom"/>
            <w:hideMark/>
          </w:tcPr>
          <w:p w14:paraId="75BF24E2" w14:textId="77777777" w:rsidR="000B6CCA" w:rsidRPr="00AB1575" w:rsidRDefault="000B6CCA" w:rsidP="00893507"/>
        </w:tc>
        <w:tc>
          <w:tcPr>
            <w:tcW w:w="2320" w:type="dxa"/>
            <w:tcMar>
              <w:top w:w="15" w:type="dxa"/>
              <w:left w:w="15" w:type="dxa"/>
              <w:bottom w:w="0" w:type="dxa"/>
              <w:right w:w="15" w:type="dxa"/>
            </w:tcMar>
            <w:vAlign w:val="bottom"/>
            <w:hideMark/>
          </w:tcPr>
          <w:p w14:paraId="40F6F66D" w14:textId="77777777" w:rsidR="000B6CCA" w:rsidRPr="00AB1575" w:rsidRDefault="000B6CCA" w:rsidP="00893507">
            <w:r w:rsidRPr="00AB1575">
              <w:t>Web hosting fees for 3 years</w:t>
            </w:r>
          </w:p>
        </w:tc>
        <w:tc>
          <w:tcPr>
            <w:tcW w:w="1640" w:type="dxa"/>
            <w:noWrap/>
            <w:tcMar>
              <w:top w:w="15" w:type="dxa"/>
              <w:left w:w="15" w:type="dxa"/>
              <w:bottom w:w="0" w:type="dxa"/>
              <w:right w:w="15" w:type="dxa"/>
            </w:tcMar>
            <w:vAlign w:val="bottom"/>
            <w:hideMark/>
          </w:tcPr>
          <w:p w14:paraId="5D58850B"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7F4E1D8" w14:textId="77777777" w:rsidR="000B6CCA" w:rsidRPr="00AB1575" w:rsidRDefault="000B6CCA" w:rsidP="00893507"/>
        </w:tc>
        <w:tc>
          <w:tcPr>
            <w:tcW w:w="1640" w:type="dxa"/>
            <w:noWrap/>
            <w:tcMar>
              <w:top w:w="15" w:type="dxa"/>
              <w:left w:w="15" w:type="dxa"/>
              <w:bottom w:w="0" w:type="dxa"/>
              <w:right w:w="15" w:type="dxa"/>
            </w:tcMar>
            <w:vAlign w:val="bottom"/>
            <w:hideMark/>
          </w:tcPr>
          <w:p w14:paraId="7888F60E" w14:textId="77777777" w:rsidR="000B6CCA" w:rsidRPr="00AB1575" w:rsidRDefault="000B6CCA" w:rsidP="00893507"/>
        </w:tc>
        <w:tc>
          <w:tcPr>
            <w:tcW w:w="1640" w:type="dxa"/>
            <w:noWrap/>
            <w:tcMar>
              <w:top w:w="15" w:type="dxa"/>
              <w:left w:w="15" w:type="dxa"/>
              <w:bottom w:w="0" w:type="dxa"/>
              <w:right w:w="15" w:type="dxa"/>
            </w:tcMar>
            <w:vAlign w:val="bottom"/>
            <w:hideMark/>
          </w:tcPr>
          <w:p w14:paraId="39546814" w14:textId="77777777" w:rsidR="000B6CCA" w:rsidRPr="00AB1575" w:rsidRDefault="000B6CCA" w:rsidP="00893507"/>
        </w:tc>
        <w:tc>
          <w:tcPr>
            <w:tcW w:w="1640" w:type="dxa"/>
            <w:noWrap/>
            <w:tcMar>
              <w:top w:w="15" w:type="dxa"/>
              <w:left w:w="15" w:type="dxa"/>
              <w:bottom w:w="0" w:type="dxa"/>
              <w:right w:w="15" w:type="dxa"/>
            </w:tcMar>
            <w:vAlign w:val="bottom"/>
            <w:hideMark/>
          </w:tcPr>
          <w:p w14:paraId="76299DCE" w14:textId="77777777" w:rsidR="000B6CCA" w:rsidRPr="00AB1575" w:rsidRDefault="000B6CCA" w:rsidP="00893507">
            <w:r w:rsidRPr="00AB1575">
              <w:t>$700.00</w:t>
            </w:r>
          </w:p>
        </w:tc>
        <w:tc>
          <w:tcPr>
            <w:tcW w:w="3440" w:type="dxa"/>
            <w:tcMar>
              <w:top w:w="15" w:type="dxa"/>
              <w:left w:w="15" w:type="dxa"/>
              <w:bottom w:w="0" w:type="dxa"/>
              <w:right w:w="15" w:type="dxa"/>
            </w:tcMar>
            <w:vAlign w:val="bottom"/>
            <w:hideMark/>
          </w:tcPr>
          <w:p w14:paraId="3597E02C" w14:textId="77777777" w:rsidR="000B6CCA" w:rsidRPr="00AB1575" w:rsidRDefault="000B6CCA" w:rsidP="00893507">
            <w:r w:rsidRPr="00AB1575">
              <w:t>Assumes slight price increase from last payment of $646.20 in 2023</w:t>
            </w:r>
          </w:p>
        </w:tc>
      </w:tr>
      <w:tr w:rsidR="000B6CCA" w:rsidRPr="00AB1575" w14:paraId="17145602" w14:textId="77777777" w:rsidTr="00893507">
        <w:trPr>
          <w:trHeight w:val="420"/>
        </w:trPr>
        <w:tc>
          <w:tcPr>
            <w:tcW w:w="1640" w:type="dxa"/>
            <w:tcMar>
              <w:top w:w="15" w:type="dxa"/>
              <w:left w:w="15" w:type="dxa"/>
              <w:bottom w:w="0" w:type="dxa"/>
              <w:right w:w="15" w:type="dxa"/>
            </w:tcMar>
            <w:vAlign w:val="bottom"/>
            <w:hideMark/>
          </w:tcPr>
          <w:p w14:paraId="27036FF3" w14:textId="77777777" w:rsidR="000B6CCA" w:rsidRPr="00AB1575" w:rsidRDefault="000B6CCA" w:rsidP="00893507"/>
        </w:tc>
        <w:tc>
          <w:tcPr>
            <w:tcW w:w="2320" w:type="dxa"/>
            <w:tcMar>
              <w:top w:w="15" w:type="dxa"/>
              <w:left w:w="15" w:type="dxa"/>
              <w:bottom w:w="0" w:type="dxa"/>
              <w:right w:w="15" w:type="dxa"/>
            </w:tcMar>
            <w:vAlign w:val="bottom"/>
            <w:hideMark/>
          </w:tcPr>
          <w:p w14:paraId="49EA8249" w14:textId="77777777" w:rsidR="000B6CCA" w:rsidRPr="00AB1575" w:rsidRDefault="000B6CCA" w:rsidP="00893507">
            <w:proofErr w:type="spellStart"/>
            <w:r w:rsidRPr="00AB1575">
              <w:t>MemberPress</w:t>
            </w:r>
            <w:proofErr w:type="spellEnd"/>
            <w:r w:rsidRPr="00AB1575">
              <w:t xml:space="preserve"> membership plug-in</w:t>
            </w:r>
          </w:p>
        </w:tc>
        <w:tc>
          <w:tcPr>
            <w:tcW w:w="1640" w:type="dxa"/>
            <w:noWrap/>
            <w:tcMar>
              <w:top w:w="15" w:type="dxa"/>
              <w:left w:w="15" w:type="dxa"/>
              <w:bottom w:w="0" w:type="dxa"/>
              <w:right w:w="15" w:type="dxa"/>
            </w:tcMar>
            <w:vAlign w:val="bottom"/>
            <w:hideMark/>
          </w:tcPr>
          <w:p w14:paraId="44950F86"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25815BD3" w14:textId="77777777" w:rsidR="000B6CCA" w:rsidRPr="00AB1575" w:rsidRDefault="000B6CCA" w:rsidP="00893507"/>
        </w:tc>
        <w:tc>
          <w:tcPr>
            <w:tcW w:w="1640" w:type="dxa"/>
            <w:noWrap/>
            <w:tcMar>
              <w:top w:w="15" w:type="dxa"/>
              <w:left w:w="15" w:type="dxa"/>
              <w:bottom w:w="0" w:type="dxa"/>
              <w:right w:w="15" w:type="dxa"/>
            </w:tcMar>
            <w:vAlign w:val="bottom"/>
            <w:hideMark/>
          </w:tcPr>
          <w:p w14:paraId="6EAC86D1" w14:textId="77777777" w:rsidR="000B6CCA" w:rsidRPr="00AB1575" w:rsidRDefault="000B6CCA" w:rsidP="00893507">
            <w:r w:rsidRPr="00AB1575">
              <w:t>$99.00</w:t>
            </w:r>
          </w:p>
        </w:tc>
        <w:tc>
          <w:tcPr>
            <w:tcW w:w="1640" w:type="dxa"/>
            <w:noWrap/>
            <w:tcMar>
              <w:top w:w="15" w:type="dxa"/>
              <w:left w:w="15" w:type="dxa"/>
              <w:bottom w:w="0" w:type="dxa"/>
              <w:right w:w="15" w:type="dxa"/>
            </w:tcMar>
            <w:vAlign w:val="bottom"/>
            <w:hideMark/>
          </w:tcPr>
          <w:p w14:paraId="6BBCDF9B" w14:textId="77777777" w:rsidR="000B6CCA" w:rsidRPr="00AB1575" w:rsidRDefault="000B6CCA" w:rsidP="00893507"/>
        </w:tc>
        <w:tc>
          <w:tcPr>
            <w:tcW w:w="1640" w:type="dxa"/>
            <w:noWrap/>
            <w:tcMar>
              <w:top w:w="15" w:type="dxa"/>
              <w:left w:w="15" w:type="dxa"/>
              <w:bottom w:w="0" w:type="dxa"/>
              <w:right w:w="15" w:type="dxa"/>
            </w:tcMar>
            <w:vAlign w:val="bottom"/>
            <w:hideMark/>
          </w:tcPr>
          <w:p w14:paraId="47DB3BDD" w14:textId="77777777" w:rsidR="000B6CCA" w:rsidRPr="00AB1575" w:rsidRDefault="000B6CCA" w:rsidP="00893507">
            <w:r w:rsidRPr="00AB1575">
              <w:t>$99.00</w:t>
            </w:r>
          </w:p>
        </w:tc>
        <w:tc>
          <w:tcPr>
            <w:tcW w:w="3440" w:type="dxa"/>
            <w:tcMar>
              <w:top w:w="15" w:type="dxa"/>
              <w:left w:w="15" w:type="dxa"/>
              <w:bottom w:w="0" w:type="dxa"/>
              <w:right w:w="15" w:type="dxa"/>
            </w:tcMar>
            <w:vAlign w:val="bottom"/>
            <w:hideMark/>
          </w:tcPr>
          <w:p w14:paraId="40945F2F" w14:textId="77777777" w:rsidR="000B6CCA" w:rsidRPr="00AB1575" w:rsidRDefault="000B6CCA" w:rsidP="00893507">
            <w:r w:rsidRPr="00AB1575">
              <w:t>Paid annually in November</w:t>
            </w:r>
          </w:p>
        </w:tc>
      </w:tr>
      <w:tr w:rsidR="000B6CCA" w:rsidRPr="00AB1575" w14:paraId="69C45896" w14:textId="77777777" w:rsidTr="00893507">
        <w:trPr>
          <w:trHeight w:val="630"/>
        </w:trPr>
        <w:tc>
          <w:tcPr>
            <w:tcW w:w="1640" w:type="dxa"/>
            <w:tcMar>
              <w:top w:w="15" w:type="dxa"/>
              <w:left w:w="15" w:type="dxa"/>
              <w:bottom w:w="0" w:type="dxa"/>
              <w:right w:w="15" w:type="dxa"/>
            </w:tcMar>
            <w:vAlign w:val="bottom"/>
            <w:hideMark/>
          </w:tcPr>
          <w:p w14:paraId="02344C98" w14:textId="77777777" w:rsidR="000B6CCA" w:rsidRPr="00AB1575" w:rsidRDefault="000B6CCA" w:rsidP="00893507"/>
        </w:tc>
        <w:tc>
          <w:tcPr>
            <w:tcW w:w="2320" w:type="dxa"/>
            <w:tcMar>
              <w:top w:w="15" w:type="dxa"/>
              <w:left w:w="15" w:type="dxa"/>
              <w:bottom w:w="0" w:type="dxa"/>
              <w:right w:w="15" w:type="dxa"/>
            </w:tcMar>
            <w:vAlign w:val="bottom"/>
            <w:hideMark/>
          </w:tcPr>
          <w:p w14:paraId="2B6B09BC" w14:textId="77777777" w:rsidR="000B6CCA" w:rsidRPr="00AB1575" w:rsidRDefault="000B6CCA" w:rsidP="00893507">
            <w:r w:rsidRPr="00AB1575">
              <w:t>Webmaster</w:t>
            </w:r>
          </w:p>
        </w:tc>
        <w:tc>
          <w:tcPr>
            <w:tcW w:w="1640" w:type="dxa"/>
            <w:noWrap/>
            <w:tcMar>
              <w:top w:w="15" w:type="dxa"/>
              <w:left w:w="15" w:type="dxa"/>
              <w:bottom w:w="0" w:type="dxa"/>
              <w:right w:w="15" w:type="dxa"/>
            </w:tcMar>
            <w:vAlign w:val="bottom"/>
            <w:hideMark/>
          </w:tcPr>
          <w:p w14:paraId="446132B6" w14:textId="77777777" w:rsidR="000B6CCA" w:rsidRPr="00AB1575" w:rsidRDefault="000B6CCA" w:rsidP="00893507">
            <w:r w:rsidRPr="00AB1575">
              <w:t>$1,850.00</w:t>
            </w:r>
          </w:p>
        </w:tc>
        <w:tc>
          <w:tcPr>
            <w:tcW w:w="1640" w:type="dxa"/>
            <w:noWrap/>
            <w:tcMar>
              <w:top w:w="15" w:type="dxa"/>
              <w:left w:w="15" w:type="dxa"/>
              <w:bottom w:w="0" w:type="dxa"/>
              <w:right w:w="15" w:type="dxa"/>
            </w:tcMar>
            <w:vAlign w:val="bottom"/>
            <w:hideMark/>
          </w:tcPr>
          <w:p w14:paraId="5FE3508C" w14:textId="77777777" w:rsidR="000B6CCA" w:rsidRPr="00AB1575" w:rsidRDefault="000B6CCA" w:rsidP="00893507"/>
        </w:tc>
        <w:tc>
          <w:tcPr>
            <w:tcW w:w="1640" w:type="dxa"/>
            <w:noWrap/>
            <w:tcMar>
              <w:top w:w="15" w:type="dxa"/>
              <w:left w:w="15" w:type="dxa"/>
              <w:bottom w:w="0" w:type="dxa"/>
              <w:right w:w="15" w:type="dxa"/>
            </w:tcMar>
            <w:vAlign w:val="bottom"/>
            <w:hideMark/>
          </w:tcPr>
          <w:p w14:paraId="2E96024C" w14:textId="77777777" w:rsidR="000B6CCA" w:rsidRPr="00AB1575" w:rsidRDefault="000B6CCA" w:rsidP="00893507">
            <w:r w:rsidRPr="00AB1575">
              <w:t>$2,500.00</w:t>
            </w:r>
          </w:p>
        </w:tc>
        <w:tc>
          <w:tcPr>
            <w:tcW w:w="1640" w:type="dxa"/>
            <w:noWrap/>
            <w:tcMar>
              <w:top w:w="15" w:type="dxa"/>
              <w:left w:w="15" w:type="dxa"/>
              <w:bottom w:w="0" w:type="dxa"/>
              <w:right w:w="15" w:type="dxa"/>
            </w:tcMar>
            <w:vAlign w:val="bottom"/>
            <w:hideMark/>
          </w:tcPr>
          <w:p w14:paraId="4BE2E59D" w14:textId="77777777" w:rsidR="000B6CCA" w:rsidRPr="00AB1575" w:rsidRDefault="000B6CCA" w:rsidP="00893507"/>
        </w:tc>
        <w:tc>
          <w:tcPr>
            <w:tcW w:w="1640" w:type="dxa"/>
            <w:noWrap/>
            <w:tcMar>
              <w:top w:w="15" w:type="dxa"/>
              <w:left w:w="15" w:type="dxa"/>
              <w:bottom w:w="0" w:type="dxa"/>
              <w:right w:w="15" w:type="dxa"/>
            </w:tcMar>
            <w:vAlign w:val="bottom"/>
            <w:hideMark/>
          </w:tcPr>
          <w:p w14:paraId="5A8FA73A" w14:textId="77777777" w:rsidR="000B6CCA" w:rsidRPr="00AB1575" w:rsidRDefault="000B6CCA" w:rsidP="00893507">
            <w:r w:rsidRPr="00AB1575">
              <w:t>$2,500.00</w:t>
            </w:r>
          </w:p>
        </w:tc>
        <w:tc>
          <w:tcPr>
            <w:tcW w:w="3440" w:type="dxa"/>
            <w:tcMar>
              <w:top w:w="15" w:type="dxa"/>
              <w:left w:w="15" w:type="dxa"/>
              <w:bottom w:w="0" w:type="dxa"/>
              <w:right w:w="15" w:type="dxa"/>
            </w:tcMar>
            <w:vAlign w:val="bottom"/>
            <w:hideMark/>
          </w:tcPr>
          <w:p w14:paraId="540F4B30" w14:textId="77777777" w:rsidR="000B6CCA" w:rsidRPr="00AB1575" w:rsidRDefault="000B6CCA" w:rsidP="00893507">
            <w:r w:rsidRPr="00AB1575">
              <w:t xml:space="preserve">$37 per hour; </w:t>
            </w:r>
            <w:proofErr w:type="gramStart"/>
            <w:r w:rsidRPr="00AB1575">
              <w:t>taking into account</w:t>
            </w:r>
            <w:proofErr w:type="gramEnd"/>
            <w:r w:rsidRPr="00AB1575">
              <w:t xml:space="preserve"> in-person convention activities + any security issues which may arise</w:t>
            </w:r>
          </w:p>
        </w:tc>
      </w:tr>
      <w:tr w:rsidR="000B6CCA" w:rsidRPr="00AB1575" w14:paraId="46F0EA1C" w14:textId="77777777" w:rsidTr="00893507">
        <w:trPr>
          <w:trHeight w:val="420"/>
        </w:trPr>
        <w:tc>
          <w:tcPr>
            <w:tcW w:w="1640" w:type="dxa"/>
            <w:tcMar>
              <w:top w:w="15" w:type="dxa"/>
              <w:left w:w="15" w:type="dxa"/>
              <w:bottom w:w="0" w:type="dxa"/>
              <w:right w:w="15" w:type="dxa"/>
            </w:tcMar>
            <w:vAlign w:val="bottom"/>
            <w:hideMark/>
          </w:tcPr>
          <w:p w14:paraId="2C875EC4" w14:textId="77777777" w:rsidR="000B6CCA" w:rsidRPr="00AB1575" w:rsidRDefault="000B6CCA" w:rsidP="00893507">
            <w:r w:rsidRPr="00AB1575">
              <w:t>Public relations expense subtotal</w:t>
            </w:r>
          </w:p>
        </w:tc>
        <w:tc>
          <w:tcPr>
            <w:tcW w:w="2320" w:type="dxa"/>
            <w:tcMar>
              <w:top w:w="15" w:type="dxa"/>
              <w:left w:w="15" w:type="dxa"/>
              <w:bottom w:w="0" w:type="dxa"/>
              <w:right w:w="15" w:type="dxa"/>
            </w:tcMar>
            <w:vAlign w:val="bottom"/>
            <w:hideMark/>
          </w:tcPr>
          <w:p w14:paraId="604B4ABC" w14:textId="77777777" w:rsidR="000B6CCA" w:rsidRPr="00AB1575" w:rsidRDefault="000B6CCA" w:rsidP="00893507"/>
        </w:tc>
        <w:tc>
          <w:tcPr>
            <w:tcW w:w="1640" w:type="dxa"/>
            <w:noWrap/>
            <w:tcMar>
              <w:top w:w="15" w:type="dxa"/>
              <w:left w:w="15" w:type="dxa"/>
              <w:bottom w:w="0" w:type="dxa"/>
              <w:right w:w="15" w:type="dxa"/>
            </w:tcMar>
            <w:vAlign w:val="bottom"/>
            <w:hideMark/>
          </w:tcPr>
          <w:p w14:paraId="437EFDB7" w14:textId="77777777" w:rsidR="000B6CCA" w:rsidRPr="00AB1575" w:rsidRDefault="000B6CCA" w:rsidP="00893507">
            <w:r w:rsidRPr="00AB1575">
              <w:t>$2,829.86</w:t>
            </w:r>
          </w:p>
        </w:tc>
        <w:tc>
          <w:tcPr>
            <w:tcW w:w="1640" w:type="dxa"/>
            <w:noWrap/>
            <w:tcMar>
              <w:top w:w="15" w:type="dxa"/>
              <w:left w:w="15" w:type="dxa"/>
              <w:bottom w:w="0" w:type="dxa"/>
              <w:right w:w="15" w:type="dxa"/>
            </w:tcMar>
            <w:vAlign w:val="bottom"/>
            <w:hideMark/>
          </w:tcPr>
          <w:p w14:paraId="79D83323" w14:textId="77777777" w:rsidR="000B6CCA" w:rsidRPr="00AB1575" w:rsidRDefault="000B6CCA" w:rsidP="00893507"/>
        </w:tc>
        <w:tc>
          <w:tcPr>
            <w:tcW w:w="1640" w:type="dxa"/>
            <w:noWrap/>
            <w:tcMar>
              <w:top w:w="15" w:type="dxa"/>
              <w:left w:w="15" w:type="dxa"/>
              <w:bottom w:w="0" w:type="dxa"/>
              <w:right w:w="15" w:type="dxa"/>
            </w:tcMar>
            <w:vAlign w:val="bottom"/>
            <w:hideMark/>
          </w:tcPr>
          <w:p w14:paraId="762EC7DD" w14:textId="77777777" w:rsidR="000B6CCA" w:rsidRPr="00AB1575" w:rsidRDefault="000B6CCA" w:rsidP="00893507">
            <w:r w:rsidRPr="00AB1575">
              <w:t>$3,586.50</w:t>
            </w:r>
          </w:p>
        </w:tc>
        <w:tc>
          <w:tcPr>
            <w:tcW w:w="1640" w:type="dxa"/>
            <w:noWrap/>
            <w:tcMar>
              <w:top w:w="15" w:type="dxa"/>
              <w:left w:w="15" w:type="dxa"/>
              <w:bottom w:w="0" w:type="dxa"/>
              <w:right w:w="15" w:type="dxa"/>
            </w:tcMar>
            <w:vAlign w:val="bottom"/>
            <w:hideMark/>
          </w:tcPr>
          <w:p w14:paraId="7BB656C1" w14:textId="77777777" w:rsidR="000B6CCA" w:rsidRPr="00AB1575" w:rsidRDefault="000B6CCA" w:rsidP="00893507"/>
        </w:tc>
        <w:tc>
          <w:tcPr>
            <w:tcW w:w="1640" w:type="dxa"/>
            <w:noWrap/>
            <w:tcMar>
              <w:top w:w="15" w:type="dxa"/>
              <w:left w:w="15" w:type="dxa"/>
              <w:bottom w:w="0" w:type="dxa"/>
              <w:right w:w="15" w:type="dxa"/>
            </w:tcMar>
            <w:vAlign w:val="bottom"/>
            <w:hideMark/>
          </w:tcPr>
          <w:p w14:paraId="1D2B127E" w14:textId="77777777" w:rsidR="000B6CCA" w:rsidRPr="00AB1575" w:rsidRDefault="000B6CCA" w:rsidP="00893507">
            <w:r w:rsidRPr="00AB1575">
              <w:t>$4,049.00</w:t>
            </w:r>
          </w:p>
        </w:tc>
        <w:tc>
          <w:tcPr>
            <w:tcW w:w="3440" w:type="dxa"/>
            <w:tcMar>
              <w:top w:w="15" w:type="dxa"/>
              <w:left w:w="15" w:type="dxa"/>
              <w:bottom w:w="0" w:type="dxa"/>
              <w:right w:w="15" w:type="dxa"/>
            </w:tcMar>
            <w:vAlign w:val="bottom"/>
            <w:hideMark/>
          </w:tcPr>
          <w:p w14:paraId="1871204D" w14:textId="77777777" w:rsidR="000B6CCA" w:rsidRPr="00AB1575" w:rsidRDefault="000B6CCA" w:rsidP="00893507"/>
        </w:tc>
      </w:tr>
      <w:tr w:rsidR="000B6CCA" w:rsidRPr="00AB1575" w14:paraId="130E8DF5" w14:textId="77777777" w:rsidTr="00893507">
        <w:trPr>
          <w:trHeight w:val="210"/>
        </w:trPr>
        <w:tc>
          <w:tcPr>
            <w:tcW w:w="1640" w:type="dxa"/>
            <w:tcMar>
              <w:top w:w="15" w:type="dxa"/>
              <w:left w:w="15" w:type="dxa"/>
              <w:bottom w:w="0" w:type="dxa"/>
              <w:right w:w="15" w:type="dxa"/>
            </w:tcMar>
            <w:vAlign w:val="bottom"/>
            <w:hideMark/>
          </w:tcPr>
          <w:p w14:paraId="23522098" w14:textId="77777777" w:rsidR="000B6CCA" w:rsidRPr="00AB1575" w:rsidRDefault="000B6CCA" w:rsidP="00893507"/>
        </w:tc>
        <w:tc>
          <w:tcPr>
            <w:tcW w:w="2320" w:type="dxa"/>
            <w:tcMar>
              <w:top w:w="15" w:type="dxa"/>
              <w:left w:w="15" w:type="dxa"/>
              <w:bottom w:w="0" w:type="dxa"/>
              <w:right w:w="15" w:type="dxa"/>
            </w:tcMar>
            <w:vAlign w:val="bottom"/>
            <w:hideMark/>
          </w:tcPr>
          <w:p w14:paraId="20B93AB1" w14:textId="77777777" w:rsidR="000B6CCA" w:rsidRPr="00AB1575" w:rsidRDefault="000B6CCA" w:rsidP="00893507"/>
        </w:tc>
        <w:tc>
          <w:tcPr>
            <w:tcW w:w="1640" w:type="dxa"/>
            <w:noWrap/>
            <w:tcMar>
              <w:top w:w="15" w:type="dxa"/>
              <w:left w:w="15" w:type="dxa"/>
              <w:bottom w:w="0" w:type="dxa"/>
              <w:right w:w="15" w:type="dxa"/>
            </w:tcMar>
            <w:vAlign w:val="bottom"/>
            <w:hideMark/>
          </w:tcPr>
          <w:p w14:paraId="7D0D591C" w14:textId="77777777" w:rsidR="000B6CCA" w:rsidRPr="00AB1575" w:rsidRDefault="000B6CCA" w:rsidP="00893507"/>
        </w:tc>
        <w:tc>
          <w:tcPr>
            <w:tcW w:w="1640" w:type="dxa"/>
            <w:noWrap/>
            <w:tcMar>
              <w:top w:w="15" w:type="dxa"/>
              <w:left w:w="15" w:type="dxa"/>
              <w:bottom w:w="0" w:type="dxa"/>
              <w:right w:w="15" w:type="dxa"/>
            </w:tcMar>
            <w:vAlign w:val="bottom"/>
            <w:hideMark/>
          </w:tcPr>
          <w:p w14:paraId="04208BF3" w14:textId="77777777" w:rsidR="000B6CCA" w:rsidRPr="00AB1575" w:rsidRDefault="000B6CCA" w:rsidP="00893507"/>
        </w:tc>
        <w:tc>
          <w:tcPr>
            <w:tcW w:w="1640" w:type="dxa"/>
            <w:noWrap/>
            <w:tcMar>
              <w:top w:w="15" w:type="dxa"/>
              <w:left w:w="15" w:type="dxa"/>
              <w:bottom w:w="0" w:type="dxa"/>
              <w:right w:w="15" w:type="dxa"/>
            </w:tcMar>
            <w:vAlign w:val="bottom"/>
            <w:hideMark/>
          </w:tcPr>
          <w:p w14:paraId="6FA597A8" w14:textId="77777777" w:rsidR="000B6CCA" w:rsidRPr="00AB1575" w:rsidRDefault="000B6CCA" w:rsidP="00893507"/>
        </w:tc>
        <w:tc>
          <w:tcPr>
            <w:tcW w:w="1640" w:type="dxa"/>
            <w:noWrap/>
            <w:tcMar>
              <w:top w:w="15" w:type="dxa"/>
              <w:left w:w="15" w:type="dxa"/>
              <w:bottom w:w="0" w:type="dxa"/>
              <w:right w:w="15" w:type="dxa"/>
            </w:tcMar>
            <w:vAlign w:val="bottom"/>
            <w:hideMark/>
          </w:tcPr>
          <w:p w14:paraId="3EB7F294" w14:textId="77777777" w:rsidR="000B6CCA" w:rsidRPr="00AB1575" w:rsidRDefault="000B6CCA" w:rsidP="00893507"/>
        </w:tc>
        <w:tc>
          <w:tcPr>
            <w:tcW w:w="1640" w:type="dxa"/>
            <w:noWrap/>
            <w:tcMar>
              <w:top w:w="15" w:type="dxa"/>
              <w:left w:w="15" w:type="dxa"/>
              <w:bottom w:w="0" w:type="dxa"/>
              <w:right w:w="15" w:type="dxa"/>
            </w:tcMar>
            <w:vAlign w:val="bottom"/>
            <w:hideMark/>
          </w:tcPr>
          <w:p w14:paraId="31E1FCFF" w14:textId="77777777" w:rsidR="000B6CCA" w:rsidRPr="00AB1575" w:rsidRDefault="000B6CCA" w:rsidP="00893507"/>
        </w:tc>
        <w:tc>
          <w:tcPr>
            <w:tcW w:w="3440" w:type="dxa"/>
            <w:tcMar>
              <w:top w:w="15" w:type="dxa"/>
              <w:left w:w="15" w:type="dxa"/>
              <w:bottom w:w="0" w:type="dxa"/>
              <w:right w:w="15" w:type="dxa"/>
            </w:tcMar>
            <w:vAlign w:val="bottom"/>
            <w:hideMark/>
          </w:tcPr>
          <w:p w14:paraId="45B38553" w14:textId="77777777" w:rsidR="000B6CCA" w:rsidRPr="00AB1575" w:rsidRDefault="000B6CCA" w:rsidP="00893507"/>
        </w:tc>
      </w:tr>
      <w:tr w:rsidR="000B6CCA" w:rsidRPr="00AB1575" w14:paraId="3E4BD7FA" w14:textId="77777777" w:rsidTr="00893507">
        <w:trPr>
          <w:trHeight w:val="630"/>
        </w:trPr>
        <w:tc>
          <w:tcPr>
            <w:tcW w:w="1640" w:type="dxa"/>
            <w:tcMar>
              <w:top w:w="15" w:type="dxa"/>
              <w:left w:w="15" w:type="dxa"/>
              <w:bottom w:w="0" w:type="dxa"/>
              <w:right w:w="15" w:type="dxa"/>
            </w:tcMar>
            <w:vAlign w:val="bottom"/>
            <w:hideMark/>
          </w:tcPr>
          <w:p w14:paraId="3068AA73" w14:textId="77777777" w:rsidR="000B6CCA" w:rsidRPr="00AB1575" w:rsidRDefault="000B6CCA" w:rsidP="00893507">
            <w:r w:rsidRPr="00AB1575">
              <w:t>Publications income</w:t>
            </w:r>
          </w:p>
        </w:tc>
        <w:tc>
          <w:tcPr>
            <w:tcW w:w="2320" w:type="dxa"/>
            <w:tcMar>
              <w:top w:w="15" w:type="dxa"/>
              <w:left w:w="15" w:type="dxa"/>
              <w:bottom w:w="0" w:type="dxa"/>
              <w:right w:w="15" w:type="dxa"/>
            </w:tcMar>
            <w:vAlign w:val="bottom"/>
            <w:hideMark/>
          </w:tcPr>
          <w:p w14:paraId="3A5FCB54" w14:textId="77777777" w:rsidR="000B6CCA" w:rsidRPr="00AB1575" w:rsidRDefault="000B6CCA" w:rsidP="00893507">
            <w:r w:rsidRPr="00AB1575">
              <w:t>Royalty from Draft2Digital, GDUI handbook</w:t>
            </w:r>
          </w:p>
        </w:tc>
        <w:tc>
          <w:tcPr>
            <w:tcW w:w="1640" w:type="dxa"/>
            <w:noWrap/>
            <w:tcMar>
              <w:top w:w="15" w:type="dxa"/>
              <w:left w:w="15" w:type="dxa"/>
              <w:bottom w:w="0" w:type="dxa"/>
              <w:right w:w="15" w:type="dxa"/>
            </w:tcMar>
            <w:vAlign w:val="bottom"/>
            <w:hideMark/>
          </w:tcPr>
          <w:p w14:paraId="08082F49" w14:textId="77777777" w:rsidR="000B6CCA" w:rsidRPr="00AB1575" w:rsidRDefault="000B6CCA" w:rsidP="00893507">
            <w:r w:rsidRPr="00AB1575">
              <w:t>$3.32</w:t>
            </w:r>
          </w:p>
        </w:tc>
        <w:tc>
          <w:tcPr>
            <w:tcW w:w="1640" w:type="dxa"/>
            <w:noWrap/>
            <w:tcMar>
              <w:top w:w="15" w:type="dxa"/>
              <w:left w:w="15" w:type="dxa"/>
              <w:bottom w:w="0" w:type="dxa"/>
              <w:right w:w="15" w:type="dxa"/>
            </w:tcMar>
            <w:vAlign w:val="bottom"/>
            <w:hideMark/>
          </w:tcPr>
          <w:p w14:paraId="3D0AA7DC" w14:textId="77777777" w:rsidR="000B6CCA" w:rsidRPr="00AB1575" w:rsidRDefault="000B6CCA" w:rsidP="00893507"/>
        </w:tc>
        <w:tc>
          <w:tcPr>
            <w:tcW w:w="1640" w:type="dxa"/>
            <w:noWrap/>
            <w:tcMar>
              <w:top w:w="15" w:type="dxa"/>
              <w:left w:w="15" w:type="dxa"/>
              <w:bottom w:w="0" w:type="dxa"/>
              <w:right w:w="15" w:type="dxa"/>
            </w:tcMar>
            <w:vAlign w:val="bottom"/>
            <w:hideMark/>
          </w:tcPr>
          <w:p w14:paraId="5CD6806E" w14:textId="77777777" w:rsidR="000B6CCA" w:rsidRPr="00AB1575" w:rsidRDefault="000B6CCA" w:rsidP="00893507"/>
        </w:tc>
        <w:tc>
          <w:tcPr>
            <w:tcW w:w="1640" w:type="dxa"/>
            <w:noWrap/>
            <w:tcMar>
              <w:top w:w="15" w:type="dxa"/>
              <w:left w:w="15" w:type="dxa"/>
              <w:bottom w:w="0" w:type="dxa"/>
              <w:right w:w="15" w:type="dxa"/>
            </w:tcMar>
            <w:vAlign w:val="bottom"/>
            <w:hideMark/>
          </w:tcPr>
          <w:p w14:paraId="2C09F02D" w14:textId="77777777" w:rsidR="000B6CCA" w:rsidRPr="00AB1575" w:rsidRDefault="000B6CCA" w:rsidP="00893507"/>
        </w:tc>
        <w:tc>
          <w:tcPr>
            <w:tcW w:w="1640" w:type="dxa"/>
            <w:noWrap/>
            <w:tcMar>
              <w:top w:w="15" w:type="dxa"/>
              <w:left w:w="15" w:type="dxa"/>
              <w:bottom w:w="0" w:type="dxa"/>
              <w:right w:w="15" w:type="dxa"/>
            </w:tcMar>
            <w:vAlign w:val="bottom"/>
            <w:hideMark/>
          </w:tcPr>
          <w:p w14:paraId="144FBDA0" w14:textId="77777777" w:rsidR="000B6CCA" w:rsidRPr="00AB1575" w:rsidRDefault="000B6CCA" w:rsidP="00893507"/>
        </w:tc>
        <w:tc>
          <w:tcPr>
            <w:tcW w:w="3440" w:type="dxa"/>
            <w:tcMar>
              <w:top w:w="15" w:type="dxa"/>
              <w:left w:w="15" w:type="dxa"/>
              <w:bottom w:w="0" w:type="dxa"/>
              <w:right w:w="15" w:type="dxa"/>
            </w:tcMar>
            <w:vAlign w:val="bottom"/>
            <w:hideMark/>
          </w:tcPr>
          <w:p w14:paraId="522A5D58" w14:textId="77777777" w:rsidR="000B6CCA" w:rsidRPr="00AB1575" w:rsidRDefault="000B6CCA" w:rsidP="00893507">
            <w:r w:rsidRPr="00AB1575">
              <w:t>Occasional, $10 minimum threshold for receipt, offset by availability on accessible services</w:t>
            </w:r>
          </w:p>
        </w:tc>
      </w:tr>
      <w:tr w:rsidR="000B6CCA" w:rsidRPr="00AB1575" w14:paraId="716E82F4" w14:textId="77777777" w:rsidTr="00893507">
        <w:trPr>
          <w:trHeight w:val="420"/>
        </w:trPr>
        <w:tc>
          <w:tcPr>
            <w:tcW w:w="1640" w:type="dxa"/>
            <w:tcMar>
              <w:top w:w="15" w:type="dxa"/>
              <w:left w:w="15" w:type="dxa"/>
              <w:bottom w:w="0" w:type="dxa"/>
              <w:right w:w="15" w:type="dxa"/>
            </w:tcMar>
            <w:vAlign w:val="bottom"/>
            <w:hideMark/>
          </w:tcPr>
          <w:p w14:paraId="7EA977F2" w14:textId="77777777" w:rsidR="000B6CCA" w:rsidRPr="00AB1575" w:rsidRDefault="000B6CCA" w:rsidP="00893507"/>
        </w:tc>
        <w:tc>
          <w:tcPr>
            <w:tcW w:w="2320" w:type="dxa"/>
            <w:tcMar>
              <w:top w:w="15" w:type="dxa"/>
              <w:left w:w="15" w:type="dxa"/>
              <w:bottom w:w="0" w:type="dxa"/>
              <w:right w:w="15" w:type="dxa"/>
            </w:tcMar>
            <w:vAlign w:val="bottom"/>
            <w:hideMark/>
          </w:tcPr>
          <w:p w14:paraId="466B6EDB" w14:textId="77777777" w:rsidR="000B6CCA" w:rsidRPr="00AB1575" w:rsidRDefault="000B6CCA" w:rsidP="00893507">
            <w:r w:rsidRPr="00AB1575">
              <w:t>Royalty from Amazon, GDUI handbook</w:t>
            </w:r>
          </w:p>
        </w:tc>
        <w:tc>
          <w:tcPr>
            <w:tcW w:w="1640" w:type="dxa"/>
            <w:noWrap/>
            <w:tcMar>
              <w:top w:w="15" w:type="dxa"/>
              <w:left w:w="15" w:type="dxa"/>
              <w:bottom w:w="0" w:type="dxa"/>
              <w:right w:w="15" w:type="dxa"/>
            </w:tcMar>
            <w:vAlign w:val="bottom"/>
            <w:hideMark/>
          </w:tcPr>
          <w:p w14:paraId="2288AFC9"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0CC7EE5" w14:textId="77777777" w:rsidR="000B6CCA" w:rsidRPr="00AB1575" w:rsidRDefault="000B6CCA" w:rsidP="00893507"/>
        </w:tc>
        <w:tc>
          <w:tcPr>
            <w:tcW w:w="1640" w:type="dxa"/>
            <w:noWrap/>
            <w:tcMar>
              <w:top w:w="15" w:type="dxa"/>
              <w:left w:w="15" w:type="dxa"/>
              <w:bottom w:w="0" w:type="dxa"/>
              <w:right w:w="15" w:type="dxa"/>
            </w:tcMar>
            <w:vAlign w:val="bottom"/>
            <w:hideMark/>
          </w:tcPr>
          <w:p w14:paraId="702CFEF7" w14:textId="77777777" w:rsidR="000B6CCA" w:rsidRPr="00AB1575" w:rsidRDefault="000B6CCA" w:rsidP="00893507"/>
        </w:tc>
        <w:tc>
          <w:tcPr>
            <w:tcW w:w="1640" w:type="dxa"/>
            <w:noWrap/>
            <w:tcMar>
              <w:top w:w="15" w:type="dxa"/>
              <w:left w:w="15" w:type="dxa"/>
              <w:bottom w:w="0" w:type="dxa"/>
              <w:right w:w="15" w:type="dxa"/>
            </w:tcMar>
            <w:vAlign w:val="bottom"/>
            <w:hideMark/>
          </w:tcPr>
          <w:p w14:paraId="093E399A" w14:textId="77777777" w:rsidR="000B6CCA" w:rsidRPr="00AB1575" w:rsidRDefault="000B6CCA" w:rsidP="00893507"/>
        </w:tc>
        <w:tc>
          <w:tcPr>
            <w:tcW w:w="1640" w:type="dxa"/>
            <w:noWrap/>
            <w:tcMar>
              <w:top w:w="15" w:type="dxa"/>
              <w:left w:w="15" w:type="dxa"/>
              <w:bottom w:w="0" w:type="dxa"/>
              <w:right w:w="15" w:type="dxa"/>
            </w:tcMar>
            <w:vAlign w:val="bottom"/>
            <w:hideMark/>
          </w:tcPr>
          <w:p w14:paraId="333483C4" w14:textId="77777777" w:rsidR="000B6CCA" w:rsidRPr="00AB1575" w:rsidRDefault="000B6CCA" w:rsidP="00893507"/>
        </w:tc>
        <w:tc>
          <w:tcPr>
            <w:tcW w:w="3440" w:type="dxa"/>
            <w:tcMar>
              <w:top w:w="15" w:type="dxa"/>
              <w:left w:w="15" w:type="dxa"/>
              <w:bottom w:w="0" w:type="dxa"/>
              <w:right w:w="15" w:type="dxa"/>
            </w:tcMar>
            <w:vAlign w:val="bottom"/>
            <w:hideMark/>
          </w:tcPr>
          <w:p w14:paraId="00AFC03D" w14:textId="77777777" w:rsidR="000B6CCA" w:rsidRPr="00AB1575" w:rsidRDefault="000B6CCA" w:rsidP="00893507">
            <w:proofErr w:type="gramStart"/>
            <w:r w:rsidRPr="00AB1575">
              <w:t>Occasional</w:t>
            </w:r>
            <w:proofErr w:type="gramEnd"/>
            <w:r w:rsidRPr="00AB1575">
              <w:t>, offset by availability on accessible services</w:t>
            </w:r>
          </w:p>
        </w:tc>
      </w:tr>
      <w:tr w:rsidR="000B6CCA" w:rsidRPr="00AB1575" w14:paraId="488C2A31" w14:textId="77777777" w:rsidTr="00893507">
        <w:trPr>
          <w:trHeight w:val="420"/>
        </w:trPr>
        <w:tc>
          <w:tcPr>
            <w:tcW w:w="1640" w:type="dxa"/>
            <w:tcMar>
              <w:top w:w="15" w:type="dxa"/>
              <w:left w:w="15" w:type="dxa"/>
              <w:bottom w:w="0" w:type="dxa"/>
              <w:right w:w="15" w:type="dxa"/>
            </w:tcMar>
            <w:vAlign w:val="bottom"/>
            <w:hideMark/>
          </w:tcPr>
          <w:p w14:paraId="37A2BD95" w14:textId="77777777" w:rsidR="000B6CCA" w:rsidRPr="00AB1575" w:rsidRDefault="000B6CCA" w:rsidP="00893507">
            <w:r w:rsidRPr="00AB1575">
              <w:lastRenderedPageBreak/>
              <w:t>Publications income subtotal</w:t>
            </w:r>
          </w:p>
        </w:tc>
        <w:tc>
          <w:tcPr>
            <w:tcW w:w="2320" w:type="dxa"/>
            <w:tcMar>
              <w:top w:w="15" w:type="dxa"/>
              <w:left w:w="15" w:type="dxa"/>
              <w:bottom w:w="0" w:type="dxa"/>
              <w:right w:w="15" w:type="dxa"/>
            </w:tcMar>
            <w:vAlign w:val="bottom"/>
            <w:hideMark/>
          </w:tcPr>
          <w:p w14:paraId="794FD491" w14:textId="77777777" w:rsidR="000B6CCA" w:rsidRPr="00AB1575" w:rsidRDefault="000B6CCA" w:rsidP="00893507"/>
        </w:tc>
        <w:tc>
          <w:tcPr>
            <w:tcW w:w="1640" w:type="dxa"/>
            <w:noWrap/>
            <w:tcMar>
              <w:top w:w="15" w:type="dxa"/>
              <w:left w:w="15" w:type="dxa"/>
              <w:bottom w:w="0" w:type="dxa"/>
              <w:right w:w="15" w:type="dxa"/>
            </w:tcMar>
            <w:vAlign w:val="bottom"/>
            <w:hideMark/>
          </w:tcPr>
          <w:p w14:paraId="069ABDE8" w14:textId="77777777" w:rsidR="000B6CCA" w:rsidRPr="00AB1575" w:rsidRDefault="000B6CCA" w:rsidP="00893507">
            <w:r w:rsidRPr="00AB1575">
              <w:t>$3.32</w:t>
            </w:r>
          </w:p>
        </w:tc>
        <w:tc>
          <w:tcPr>
            <w:tcW w:w="1640" w:type="dxa"/>
            <w:noWrap/>
            <w:tcMar>
              <w:top w:w="15" w:type="dxa"/>
              <w:left w:w="15" w:type="dxa"/>
              <w:bottom w:w="0" w:type="dxa"/>
              <w:right w:w="15" w:type="dxa"/>
            </w:tcMar>
            <w:vAlign w:val="bottom"/>
            <w:hideMark/>
          </w:tcPr>
          <w:p w14:paraId="7974313D"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991E7B2" w14:textId="77777777" w:rsidR="000B6CCA" w:rsidRPr="00AB1575" w:rsidRDefault="000B6CCA" w:rsidP="00893507"/>
        </w:tc>
        <w:tc>
          <w:tcPr>
            <w:tcW w:w="1640" w:type="dxa"/>
            <w:noWrap/>
            <w:tcMar>
              <w:top w:w="15" w:type="dxa"/>
              <w:left w:w="15" w:type="dxa"/>
              <w:bottom w:w="0" w:type="dxa"/>
              <w:right w:w="15" w:type="dxa"/>
            </w:tcMar>
            <w:vAlign w:val="bottom"/>
            <w:hideMark/>
          </w:tcPr>
          <w:p w14:paraId="6D727F4A"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C8A1BD0" w14:textId="77777777" w:rsidR="000B6CCA" w:rsidRPr="00AB1575" w:rsidRDefault="000B6CCA" w:rsidP="00893507"/>
        </w:tc>
        <w:tc>
          <w:tcPr>
            <w:tcW w:w="3440" w:type="dxa"/>
            <w:tcMar>
              <w:top w:w="15" w:type="dxa"/>
              <w:left w:w="15" w:type="dxa"/>
              <w:bottom w:w="0" w:type="dxa"/>
              <w:right w:w="15" w:type="dxa"/>
            </w:tcMar>
            <w:vAlign w:val="bottom"/>
            <w:hideMark/>
          </w:tcPr>
          <w:p w14:paraId="3959E3FD" w14:textId="77777777" w:rsidR="000B6CCA" w:rsidRPr="00AB1575" w:rsidRDefault="000B6CCA" w:rsidP="00893507"/>
        </w:tc>
      </w:tr>
      <w:tr w:rsidR="000B6CCA" w:rsidRPr="00AB1575" w14:paraId="3EFC5F3B" w14:textId="77777777" w:rsidTr="00893507">
        <w:trPr>
          <w:trHeight w:val="210"/>
        </w:trPr>
        <w:tc>
          <w:tcPr>
            <w:tcW w:w="1640" w:type="dxa"/>
            <w:tcMar>
              <w:top w:w="15" w:type="dxa"/>
              <w:left w:w="15" w:type="dxa"/>
              <w:bottom w:w="0" w:type="dxa"/>
              <w:right w:w="15" w:type="dxa"/>
            </w:tcMar>
            <w:vAlign w:val="bottom"/>
            <w:hideMark/>
          </w:tcPr>
          <w:p w14:paraId="443B6601" w14:textId="77777777" w:rsidR="000B6CCA" w:rsidRPr="00AB1575" w:rsidRDefault="000B6CCA" w:rsidP="00893507"/>
        </w:tc>
        <w:tc>
          <w:tcPr>
            <w:tcW w:w="2320" w:type="dxa"/>
            <w:tcMar>
              <w:top w:w="15" w:type="dxa"/>
              <w:left w:w="15" w:type="dxa"/>
              <w:bottom w:w="0" w:type="dxa"/>
              <w:right w:w="15" w:type="dxa"/>
            </w:tcMar>
            <w:vAlign w:val="bottom"/>
            <w:hideMark/>
          </w:tcPr>
          <w:p w14:paraId="35C503CA" w14:textId="77777777" w:rsidR="000B6CCA" w:rsidRPr="00AB1575" w:rsidRDefault="000B6CCA" w:rsidP="00893507"/>
        </w:tc>
        <w:tc>
          <w:tcPr>
            <w:tcW w:w="1640" w:type="dxa"/>
            <w:noWrap/>
            <w:tcMar>
              <w:top w:w="15" w:type="dxa"/>
              <w:left w:w="15" w:type="dxa"/>
              <w:bottom w:w="0" w:type="dxa"/>
              <w:right w:w="15" w:type="dxa"/>
            </w:tcMar>
            <w:vAlign w:val="bottom"/>
            <w:hideMark/>
          </w:tcPr>
          <w:p w14:paraId="622F2489" w14:textId="77777777" w:rsidR="000B6CCA" w:rsidRPr="00AB1575" w:rsidRDefault="000B6CCA" w:rsidP="00893507"/>
        </w:tc>
        <w:tc>
          <w:tcPr>
            <w:tcW w:w="1640" w:type="dxa"/>
            <w:noWrap/>
            <w:tcMar>
              <w:top w:w="15" w:type="dxa"/>
              <w:left w:w="15" w:type="dxa"/>
              <w:bottom w:w="0" w:type="dxa"/>
              <w:right w:w="15" w:type="dxa"/>
            </w:tcMar>
            <w:vAlign w:val="bottom"/>
            <w:hideMark/>
          </w:tcPr>
          <w:p w14:paraId="459998E6" w14:textId="77777777" w:rsidR="000B6CCA" w:rsidRPr="00AB1575" w:rsidRDefault="000B6CCA" w:rsidP="00893507"/>
        </w:tc>
        <w:tc>
          <w:tcPr>
            <w:tcW w:w="1640" w:type="dxa"/>
            <w:noWrap/>
            <w:tcMar>
              <w:top w:w="15" w:type="dxa"/>
              <w:left w:w="15" w:type="dxa"/>
              <w:bottom w:w="0" w:type="dxa"/>
              <w:right w:w="15" w:type="dxa"/>
            </w:tcMar>
            <w:vAlign w:val="bottom"/>
            <w:hideMark/>
          </w:tcPr>
          <w:p w14:paraId="308B966F" w14:textId="77777777" w:rsidR="000B6CCA" w:rsidRPr="00AB1575" w:rsidRDefault="000B6CCA" w:rsidP="00893507"/>
        </w:tc>
        <w:tc>
          <w:tcPr>
            <w:tcW w:w="1640" w:type="dxa"/>
            <w:noWrap/>
            <w:tcMar>
              <w:top w:w="15" w:type="dxa"/>
              <w:left w:w="15" w:type="dxa"/>
              <w:bottom w:w="0" w:type="dxa"/>
              <w:right w:w="15" w:type="dxa"/>
            </w:tcMar>
            <w:vAlign w:val="bottom"/>
            <w:hideMark/>
          </w:tcPr>
          <w:p w14:paraId="7616E2DC" w14:textId="77777777" w:rsidR="000B6CCA" w:rsidRPr="00AB1575" w:rsidRDefault="000B6CCA" w:rsidP="00893507"/>
        </w:tc>
        <w:tc>
          <w:tcPr>
            <w:tcW w:w="1640" w:type="dxa"/>
            <w:noWrap/>
            <w:tcMar>
              <w:top w:w="15" w:type="dxa"/>
              <w:left w:w="15" w:type="dxa"/>
              <w:bottom w:w="0" w:type="dxa"/>
              <w:right w:w="15" w:type="dxa"/>
            </w:tcMar>
            <w:vAlign w:val="bottom"/>
            <w:hideMark/>
          </w:tcPr>
          <w:p w14:paraId="6709F726" w14:textId="77777777" w:rsidR="000B6CCA" w:rsidRPr="00AB1575" w:rsidRDefault="000B6CCA" w:rsidP="00893507"/>
        </w:tc>
        <w:tc>
          <w:tcPr>
            <w:tcW w:w="3440" w:type="dxa"/>
            <w:tcMar>
              <w:top w:w="15" w:type="dxa"/>
              <w:left w:w="15" w:type="dxa"/>
              <w:bottom w:w="0" w:type="dxa"/>
              <w:right w:w="15" w:type="dxa"/>
            </w:tcMar>
            <w:vAlign w:val="bottom"/>
            <w:hideMark/>
          </w:tcPr>
          <w:p w14:paraId="045B55EF" w14:textId="77777777" w:rsidR="000B6CCA" w:rsidRPr="00AB1575" w:rsidRDefault="000B6CCA" w:rsidP="00893507"/>
        </w:tc>
      </w:tr>
      <w:tr w:rsidR="000B6CCA" w:rsidRPr="00AB1575" w14:paraId="6C07B0A2" w14:textId="77777777" w:rsidTr="00893507">
        <w:trPr>
          <w:trHeight w:val="420"/>
        </w:trPr>
        <w:tc>
          <w:tcPr>
            <w:tcW w:w="1640" w:type="dxa"/>
            <w:tcMar>
              <w:top w:w="15" w:type="dxa"/>
              <w:left w:w="15" w:type="dxa"/>
              <w:bottom w:w="0" w:type="dxa"/>
              <w:right w:w="15" w:type="dxa"/>
            </w:tcMar>
            <w:vAlign w:val="bottom"/>
            <w:hideMark/>
          </w:tcPr>
          <w:p w14:paraId="72DE371E" w14:textId="77777777" w:rsidR="000B6CCA" w:rsidRPr="00AB1575" w:rsidRDefault="000B6CCA" w:rsidP="00893507">
            <w:r w:rsidRPr="00AB1575">
              <w:t>Publications expense subtotal</w:t>
            </w:r>
          </w:p>
        </w:tc>
        <w:tc>
          <w:tcPr>
            <w:tcW w:w="2320" w:type="dxa"/>
            <w:tcMar>
              <w:top w:w="15" w:type="dxa"/>
              <w:left w:w="15" w:type="dxa"/>
              <w:bottom w:w="0" w:type="dxa"/>
              <w:right w:w="15" w:type="dxa"/>
            </w:tcMar>
            <w:vAlign w:val="bottom"/>
            <w:hideMark/>
          </w:tcPr>
          <w:p w14:paraId="51F56E30" w14:textId="77777777" w:rsidR="000B6CCA" w:rsidRPr="00AB1575" w:rsidRDefault="000B6CCA" w:rsidP="00893507"/>
        </w:tc>
        <w:tc>
          <w:tcPr>
            <w:tcW w:w="1640" w:type="dxa"/>
            <w:noWrap/>
            <w:tcMar>
              <w:top w:w="15" w:type="dxa"/>
              <w:left w:w="15" w:type="dxa"/>
              <w:bottom w:w="0" w:type="dxa"/>
              <w:right w:w="15" w:type="dxa"/>
            </w:tcMar>
            <w:vAlign w:val="bottom"/>
            <w:hideMark/>
          </w:tcPr>
          <w:p w14:paraId="4F90FDAE"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860D8AD" w14:textId="77777777" w:rsidR="000B6CCA" w:rsidRPr="00AB1575" w:rsidRDefault="000B6CCA" w:rsidP="00893507"/>
        </w:tc>
        <w:tc>
          <w:tcPr>
            <w:tcW w:w="1640" w:type="dxa"/>
            <w:noWrap/>
            <w:tcMar>
              <w:top w:w="15" w:type="dxa"/>
              <w:left w:w="15" w:type="dxa"/>
              <w:bottom w:w="0" w:type="dxa"/>
              <w:right w:w="15" w:type="dxa"/>
            </w:tcMar>
            <w:vAlign w:val="bottom"/>
            <w:hideMark/>
          </w:tcPr>
          <w:p w14:paraId="06651DDF"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7037B040" w14:textId="77777777" w:rsidR="000B6CCA" w:rsidRPr="00AB1575" w:rsidRDefault="000B6CCA" w:rsidP="00893507"/>
        </w:tc>
        <w:tc>
          <w:tcPr>
            <w:tcW w:w="1640" w:type="dxa"/>
            <w:noWrap/>
            <w:tcMar>
              <w:top w:w="15" w:type="dxa"/>
              <w:left w:w="15" w:type="dxa"/>
              <w:bottom w:w="0" w:type="dxa"/>
              <w:right w:w="15" w:type="dxa"/>
            </w:tcMar>
            <w:vAlign w:val="bottom"/>
            <w:hideMark/>
          </w:tcPr>
          <w:p w14:paraId="237188F4" w14:textId="77777777" w:rsidR="000B6CCA" w:rsidRPr="00AB1575" w:rsidRDefault="000B6CCA" w:rsidP="00893507">
            <w:r w:rsidRPr="00AB1575">
              <w:t>$0.00</w:t>
            </w:r>
          </w:p>
        </w:tc>
        <w:tc>
          <w:tcPr>
            <w:tcW w:w="3440" w:type="dxa"/>
            <w:tcMar>
              <w:top w:w="15" w:type="dxa"/>
              <w:left w:w="15" w:type="dxa"/>
              <w:bottom w:w="0" w:type="dxa"/>
              <w:right w:w="15" w:type="dxa"/>
            </w:tcMar>
            <w:vAlign w:val="bottom"/>
            <w:hideMark/>
          </w:tcPr>
          <w:p w14:paraId="559FBC4D" w14:textId="77777777" w:rsidR="000B6CCA" w:rsidRPr="00AB1575" w:rsidRDefault="000B6CCA" w:rsidP="00893507"/>
        </w:tc>
      </w:tr>
      <w:tr w:rsidR="000B6CCA" w:rsidRPr="00AB1575" w14:paraId="08C8E38D" w14:textId="77777777" w:rsidTr="00893507">
        <w:trPr>
          <w:trHeight w:val="210"/>
        </w:trPr>
        <w:tc>
          <w:tcPr>
            <w:tcW w:w="1640" w:type="dxa"/>
            <w:tcMar>
              <w:top w:w="15" w:type="dxa"/>
              <w:left w:w="15" w:type="dxa"/>
              <w:bottom w:w="0" w:type="dxa"/>
              <w:right w:w="15" w:type="dxa"/>
            </w:tcMar>
            <w:vAlign w:val="bottom"/>
            <w:hideMark/>
          </w:tcPr>
          <w:p w14:paraId="7E102ECF" w14:textId="77777777" w:rsidR="000B6CCA" w:rsidRPr="00AB1575" w:rsidRDefault="000B6CCA" w:rsidP="00893507"/>
        </w:tc>
        <w:tc>
          <w:tcPr>
            <w:tcW w:w="2320" w:type="dxa"/>
            <w:tcMar>
              <w:top w:w="15" w:type="dxa"/>
              <w:left w:w="15" w:type="dxa"/>
              <w:bottom w:w="0" w:type="dxa"/>
              <w:right w:w="15" w:type="dxa"/>
            </w:tcMar>
            <w:vAlign w:val="bottom"/>
            <w:hideMark/>
          </w:tcPr>
          <w:p w14:paraId="4DE0B40F" w14:textId="77777777" w:rsidR="000B6CCA" w:rsidRPr="00AB1575" w:rsidRDefault="000B6CCA" w:rsidP="00893507"/>
        </w:tc>
        <w:tc>
          <w:tcPr>
            <w:tcW w:w="1640" w:type="dxa"/>
            <w:noWrap/>
            <w:tcMar>
              <w:top w:w="15" w:type="dxa"/>
              <w:left w:w="15" w:type="dxa"/>
              <w:bottom w:w="0" w:type="dxa"/>
              <w:right w:w="15" w:type="dxa"/>
            </w:tcMar>
            <w:vAlign w:val="bottom"/>
            <w:hideMark/>
          </w:tcPr>
          <w:p w14:paraId="40687CD7" w14:textId="77777777" w:rsidR="000B6CCA" w:rsidRPr="00AB1575" w:rsidRDefault="000B6CCA" w:rsidP="00893507"/>
        </w:tc>
        <w:tc>
          <w:tcPr>
            <w:tcW w:w="1640" w:type="dxa"/>
            <w:noWrap/>
            <w:tcMar>
              <w:top w:w="15" w:type="dxa"/>
              <w:left w:w="15" w:type="dxa"/>
              <w:bottom w:w="0" w:type="dxa"/>
              <w:right w:w="15" w:type="dxa"/>
            </w:tcMar>
            <w:vAlign w:val="bottom"/>
            <w:hideMark/>
          </w:tcPr>
          <w:p w14:paraId="038A1256" w14:textId="77777777" w:rsidR="000B6CCA" w:rsidRPr="00AB1575" w:rsidRDefault="000B6CCA" w:rsidP="00893507"/>
        </w:tc>
        <w:tc>
          <w:tcPr>
            <w:tcW w:w="1640" w:type="dxa"/>
            <w:noWrap/>
            <w:tcMar>
              <w:top w:w="15" w:type="dxa"/>
              <w:left w:w="15" w:type="dxa"/>
              <w:bottom w:w="0" w:type="dxa"/>
              <w:right w:w="15" w:type="dxa"/>
            </w:tcMar>
            <w:vAlign w:val="bottom"/>
            <w:hideMark/>
          </w:tcPr>
          <w:p w14:paraId="62EE12A1" w14:textId="77777777" w:rsidR="000B6CCA" w:rsidRPr="00AB1575" w:rsidRDefault="000B6CCA" w:rsidP="00893507"/>
        </w:tc>
        <w:tc>
          <w:tcPr>
            <w:tcW w:w="1640" w:type="dxa"/>
            <w:noWrap/>
            <w:tcMar>
              <w:top w:w="15" w:type="dxa"/>
              <w:left w:w="15" w:type="dxa"/>
              <w:bottom w:w="0" w:type="dxa"/>
              <w:right w:w="15" w:type="dxa"/>
            </w:tcMar>
            <w:vAlign w:val="bottom"/>
            <w:hideMark/>
          </w:tcPr>
          <w:p w14:paraId="624D9CD4" w14:textId="77777777" w:rsidR="000B6CCA" w:rsidRPr="00AB1575" w:rsidRDefault="000B6CCA" w:rsidP="00893507"/>
        </w:tc>
        <w:tc>
          <w:tcPr>
            <w:tcW w:w="1640" w:type="dxa"/>
            <w:noWrap/>
            <w:tcMar>
              <w:top w:w="15" w:type="dxa"/>
              <w:left w:w="15" w:type="dxa"/>
              <w:bottom w:w="0" w:type="dxa"/>
              <w:right w:w="15" w:type="dxa"/>
            </w:tcMar>
            <w:vAlign w:val="bottom"/>
            <w:hideMark/>
          </w:tcPr>
          <w:p w14:paraId="568651E6" w14:textId="77777777" w:rsidR="000B6CCA" w:rsidRPr="00AB1575" w:rsidRDefault="000B6CCA" w:rsidP="00893507"/>
        </w:tc>
        <w:tc>
          <w:tcPr>
            <w:tcW w:w="3440" w:type="dxa"/>
            <w:tcMar>
              <w:top w:w="15" w:type="dxa"/>
              <w:left w:w="15" w:type="dxa"/>
              <w:bottom w:w="0" w:type="dxa"/>
              <w:right w:w="15" w:type="dxa"/>
            </w:tcMar>
            <w:vAlign w:val="bottom"/>
            <w:hideMark/>
          </w:tcPr>
          <w:p w14:paraId="7A00B912" w14:textId="77777777" w:rsidR="000B6CCA" w:rsidRPr="00AB1575" w:rsidRDefault="000B6CCA" w:rsidP="00893507"/>
        </w:tc>
      </w:tr>
      <w:tr w:rsidR="000B6CCA" w:rsidRPr="00AB1575" w14:paraId="70522B59" w14:textId="77777777" w:rsidTr="00893507">
        <w:trPr>
          <w:trHeight w:val="420"/>
        </w:trPr>
        <w:tc>
          <w:tcPr>
            <w:tcW w:w="1640" w:type="dxa"/>
            <w:tcMar>
              <w:top w:w="15" w:type="dxa"/>
              <w:left w:w="15" w:type="dxa"/>
              <w:bottom w:w="0" w:type="dxa"/>
              <w:right w:w="15" w:type="dxa"/>
            </w:tcMar>
            <w:vAlign w:val="bottom"/>
            <w:hideMark/>
          </w:tcPr>
          <w:p w14:paraId="1DCE3D04" w14:textId="77777777" w:rsidR="000B6CCA" w:rsidRPr="00AB1575" w:rsidRDefault="000B6CCA" w:rsidP="00893507">
            <w:r w:rsidRPr="00AB1575">
              <w:t>Special Concerns expense</w:t>
            </w:r>
          </w:p>
        </w:tc>
        <w:tc>
          <w:tcPr>
            <w:tcW w:w="2320" w:type="dxa"/>
            <w:tcMar>
              <w:top w:w="15" w:type="dxa"/>
              <w:left w:w="15" w:type="dxa"/>
              <w:bottom w:w="0" w:type="dxa"/>
              <w:right w:w="15" w:type="dxa"/>
            </w:tcMar>
            <w:vAlign w:val="bottom"/>
            <w:hideMark/>
          </w:tcPr>
          <w:p w14:paraId="0C077D0D" w14:textId="77777777" w:rsidR="000B6CCA" w:rsidRPr="00AB1575" w:rsidRDefault="000B6CCA" w:rsidP="00893507">
            <w:r w:rsidRPr="00AB1575">
              <w:t>Cards</w:t>
            </w:r>
          </w:p>
        </w:tc>
        <w:tc>
          <w:tcPr>
            <w:tcW w:w="1640" w:type="dxa"/>
            <w:noWrap/>
            <w:tcMar>
              <w:top w:w="15" w:type="dxa"/>
              <w:left w:w="15" w:type="dxa"/>
              <w:bottom w:w="0" w:type="dxa"/>
              <w:right w:w="15" w:type="dxa"/>
            </w:tcMar>
            <w:vAlign w:val="bottom"/>
            <w:hideMark/>
          </w:tcPr>
          <w:p w14:paraId="165510DA"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5874265A" w14:textId="77777777" w:rsidR="000B6CCA" w:rsidRPr="00AB1575" w:rsidRDefault="000B6CCA" w:rsidP="00893507"/>
        </w:tc>
        <w:tc>
          <w:tcPr>
            <w:tcW w:w="1640" w:type="dxa"/>
            <w:noWrap/>
            <w:tcMar>
              <w:top w:w="15" w:type="dxa"/>
              <w:left w:w="15" w:type="dxa"/>
              <w:bottom w:w="0" w:type="dxa"/>
              <w:right w:w="15" w:type="dxa"/>
            </w:tcMar>
            <w:vAlign w:val="bottom"/>
            <w:hideMark/>
          </w:tcPr>
          <w:p w14:paraId="7AF03C82" w14:textId="77777777" w:rsidR="000B6CCA" w:rsidRPr="00AB1575" w:rsidRDefault="000B6CCA" w:rsidP="00893507">
            <w:r w:rsidRPr="00AB1575">
              <w:t>$150.00</w:t>
            </w:r>
          </w:p>
        </w:tc>
        <w:tc>
          <w:tcPr>
            <w:tcW w:w="1640" w:type="dxa"/>
            <w:noWrap/>
            <w:tcMar>
              <w:top w:w="15" w:type="dxa"/>
              <w:left w:w="15" w:type="dxa"/>
              <w:bottom w:w="0" w:type="dxa"/>
              <w:right w:w="15" w:type="dxa"/>
            </w:tcMar>
            <w:vAlign w:val="bottom"/>
            <w:hideMark/>
          </w:tcPr>
          <w:p w14:paraId="6D4E440E" w14:textId="77777777" w:rsidR="000B6CCA" w:rsidRPr="00AB1575" w:rsidRDefault="000B6CCA" w:rsidP="00893507"/>
        </w:tc>
        <w:tc>
          <w:tcPr>
            <w:tcW w:w="1640" w:type="dxa"/>
            <w:noWrap/>
            <w:tcMar>
              <w:top w:w="15" w:type="dxa"/>
              <w:left w:w="15" w:type="dxa"/>
              <w:bottom w:w="0" w:type="dxa"/>
              <w:right w:w="15" w:type="dxa"/>
            </w:tcMar>
            <w:vAlign w:val="bottom"/>
            <w:hideMark/>
          </w:tcPr>
          <w:p w14:paraId="6E95BE9A" w14:textId="77777777" w:rsidR="000B6CCA" w:rsidRPr="00AB1575" w:rsidRDefault="000B6CCA" w:rsidP="00893507">
            <w:r w:rsidRPr="00AB1575">
              <w:t>$150.00</w:t>
            </w:r>
          </w:p>
        </w:tc>
        <w:tc>
          <w:tcPr>
            <w:tcW w:w="3440" w:type="dxa"/>
            <w:tcMar>
              <w:top w:w="15" w:type="dxa"/>
              <w:left w:w="15" w:type="dxa"/>
              <w:bottom w:w="0" w:type="dxa"/>
              <w:right w:w="15" w:type="dxa"/>
            </w:tcMar>
            <w:vAlign w:val="bottom"/>
            <w:hideMark/>
          </w:tcPr>
          <w:p w14:paraId="01BDFAFB" w14:textId="77777777" w:rsidR="000B6CCA" w:rsidRPr="00AB1575" w:rsidRDefault="000B6CCA" w:rsidP="00893507">
            <w:r w:rsidRPr="00AB1575">
              <w:t>Assumes 15 cards at $10 a card</w:t>
            </w:r>
          </w:p>
        </w:tc>
      </w:tr>
      <w:tr w:rsidR="000B6CCA" w:rsidRPr="00AB1575" w14:paraId="76454CBB" w14:textId="77777777" w:rsidTr="00893507">
        <w:trPr>
          <w:trHeight w:val="630"/>
        </w:trPr>
        <w:tc>
          <w:tcPr>
            <w:tcW w:w="1640" w:type="dxa"/>
            <w:tcMar>
              <w:top w:w="15" w:type="dxa"/>
              <w:left w:w="15" w:type="dxa"/>
              <w:bottom w:w="0" w:type="dxa"/>
              <w:right w:w="15" w:type="dxa"/>
            </w:tcMar>
            <w:vAlign w:val="bottom"/>
            <w:hideMark/>
          </w:tcPr>
          <w:p w14:paraId="1B55F012" w14:textId="77777777" w:rsidR="000B6CCA" w:rsidRPr="00AB1575" w:rsidRDefault="000B6CCA" w:rsidP="00893507"/>
        </w:tc>
        <w:tc>
          <w:tcPr>
            <w:tcW w:w="2320" w:type="dxa"/>
            <w:tcMar>
              <w:top w:w="15" w:type="dxa"/>
              <w:left w:w="15" w:type="dxa"/>
              <w:bottom w:w="0" w:type="dxa"/>
              <w:right w:w="15" w:type="dxa"/>
            </w:tcMar>
            <w:vAlign w:val="bottom"/>
            <w:hideMark/>
          </w:tcPr>
          <w:p w14:paraId="4AE79AF6" w14:textId="77777777" w:rsidR="000B6CCA" w:rsidRPr="00AB1575" w:rsidRDefault="000B6CCA" w:rsidP="00893507">
            <w:r w:rsidRPr="00AB1575">
              <w:t>Postage for cards</w:t>
            </w:r>
          </w:p>
        </w:tc>
        <w:tc>
          <w:tcPr>
            <w:tcW w:w="1640" w:type="dxa"/>
            <w:noWrap/>
            <w:tcMar>
              <w:top w:w="15" w:type="dxa"/>
              <w:left w:w="15" w:type="dxa"/>
              <w:bottom w:w="0" w:type="dxa"/>
              <w:right w:w="15" w:type="dxa"/>
            </w:tcMar>
            <w:vAlign w:val="bottom"/>
            <w:hideMark/>
          </w:tcPr>
          <w:p w14:paraId="3230A097"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0E8D96CD" w14:textId="77777777" w:rsidR="000B6CCA" w:rsidRPr="00AB1575" w:rsidRDefault="000B6CCA" w:rsidP="00893507"/>
        </w:tc>
        <w:tc>
          <w:tcPr>
            <w:tcW w:w="1640" w:type="dxa"/>
            <w:noWrap/>
            <w:tcMar>
              <w:top w:w="15" w:type="dxa"/>
              <w:left w:w="15" w:type="dxa"/>
              <w:bottom w:w="0" w:type="dxa"/>
              <w:right w:w="15" w:type="dxa"/>
            </w:tcMar>
            <w:vAlign w:val="bottom"/>
            <w:hideMark/>
          </w:tcPr>
          <w:p w14:paraId="68DEF70F" w14:textId="77777777" w:rsidR="000B6CCA" w:rsidRPr="00AB1575" w:rsidRDefault="000B6CCA" w:rsidP="00893507">
            <w:r w:rsidRPr="00AB1575">
              <w:t>$30.00</w:t>
            </w:r>
          </w:p>
        </w:tc>
        <w:tc>
          <w:tcPr>
            <w:tcW w:w="1640" w:type="dxa"/>
            <w:noWrap/>
            <w:tcMar>
              <w:top w:w="15" w:type="dxa"/>
              <w:left w:w="15" w:type="dxa"/>
              <w:bottom w:w="0" w:type="dxa"/>
              <w:right w:w="15" w:type="dxa"/>
            </w:tcMar>
            <w:vAlign w:val="bottom"/>
            <w:hideMark/>
          </w:tcPr>
          <w:p w14:paraId="4CB8EA51" w14:textId="77777777" w:rsidR="000B6CCA" w:rsidRPr="00AB1575" w:rsidRDefault="000B6CCA" w:rsidP="00893507"/>
        </w:tc>
        <w:tc>
          <w:tcPr>
            <w:tcW w:w="1640" w:type="dxa"/>
            <w:noWrap/>
            <w:tcMar>
              <w:top w:w="15" w:type="dxa"/>
              <w:left w:w="15" w:type="dxa"/>
              <w:bottom w:w="0" w:type="dxa"/>
              <w:right w:w="15" w:type="dxa"/>
            </w:tcMar>
            <w:vAlign w:val="bottom"/>
            <w:hideMark/>
          </w:tcPr>
          <w:p w14:paraId="6D020688" w14:textId="77777777" w:rsidR="000B6CCA" w:rsidRPr="00AB1575" w:rsidRDefault="000B6CCA" w:rsidP="00893507">
            <w:r w:rsidRPr="00AB1575">
              <w:t>$32.00</w:t>
            </w:r>
          </w:p>
        </w:tc>
        <w:tc>
          <w:tcPr>
            <w:tcW w:w="3440" w:type="dxa"/>
            <w:tcMar>
              <w:top w:w="15" w:type="dxa"/>
              <w:left w:w="15" w:type="dxa"/>
              <w:bottom w:w="0" w:type="dxa"/>
              <w:right w:w="15" w:type="dxa"/>
            </w:tcMar>
            <w:vAlign w:val="bottom"/>
            <w:hideMark/>
          </w:tcPr>
          <w:p w14:paraId="01C178D6" w14:textId="77777777" w:rsidR="000B6CCA" w:rsidRPr="00AB1575" w:rsidRDefault="000B6CCA" w:rsidP="00893507">
            <w:r w:rsidRPr="00AB1575">
              <w:t>Two books of 20 stamps, currently $15.60 each; each card requires 4 stamps</w:t>
            </w:r>
          </w:p>
        </w:tc>
      </w:tr>
      <w:tr w:rsidR="000B6CCA" w:rsidRPr="00AB1575" w14:paraId="0557441E" w14:textId="77777777" w:rsidTr="00893507">
        <w:trPr>
          <w:trHeight w:val="420"/>
        </w:trPr>
        <w:tc>
          <w:tcPr>
            <w:tcW w:w="1640" w:type="dxa"/>
            <w:tcMar>
              <w:top w:w="15" w:type="dxa"/>
              <w:left w:w="15" w:type="dxa"/>
              <w:bottom w:w="0" w:type="dxa"/>
              <w:right w:w="15" w:type="dxa"/>
            </w:tcMar>
            <w:vAlign w:val="bottom"/>
            <w:hideMark/>
          </w:tcPr>
          <w:p w14:paraId="5B9D9B78" w14:textId="77777777" w:rsidR="000B6CCA" w:rsidRPr="00AB1575" w:rsidRDefault="000B6CCA" w:rsidP="00893507">
            <w:r w:rsidRPr="00AB1575">
              <w:t>Special Concerns expense subtotal</w:t>
            </w:r>
          </w:p>
        </w:tc>
        <w:tc>
          <w:tcPr>
            <w:tcW w:w="2320" w:type="dxa"/>
            <w:tcMar>
              <w:top w:w="15" w:type="dxa"/>
              <w:left w:w="15" w:type="dxa"/>
              <w:bottom w:w="0" w:type="dxa"/>
              <w:right w:w="15" w:type="dxa"/>
            </w:tcMar>
            <w:vAlign w:val="bottom"/>
            <w:hideMark/>
          </w:tcPr>
          <w:p w14:paraId="48622CF9" w14:textId="77777777" w:rsidR="000B6CCA" w:rsidRPr="00AB1575" w:rsidRDefault="000B6CCA" w:rsidP="00893507"/>
        </w:tc>
        <w:tc>
          <w:tcPr>
            <w:tcW w:w="1640" w:type="dxa"/>
            <w:noWrap/>
            <w:tcMar>
              <w:top w:w="15" w:type="dxa"/>
              <w:left w:w="15" w:type="dxa"/>
              <w:bottom w:w="0" w:type="dxa"/>
              <w:right w:w="15" w:type="dxa"/>
            </w:tcMar>
            <w:vAlign w:val="bottom"/>
            <w:hideMark/>
          </w:tcPr>
          <w:p w14:paraId="79643940"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4F54291" w14:textId="77777777" w:rsidR="000B6CCA" w:rsidRPr="00AB1575" w:rsidRDefault="000B6CCA" w:rsidP="00893507"/>
        </w:tc>
        <w:tc>
          <w:tcPr>
            <w:tcW w:w="1640" w:type="dxa"/>
            <w:noWrap/>
            <w:tcMar>
              <w:top w:w="15" w:type="dxa"/>
              <w:left w:w="15" w:type="dxa"/>
              <w:bottom w:w="0" w:type="dxa"/>
              <w:right w:w="15" w:type="dxa"/>
            </w:tcMar>
            <w:vAlign w:val="bottom"/>
            <w:hideMark/>
          </w:tcPr>
          <w:p w14:paraId="200760F6" w14:textId="77777777" w:rsidR="000B6CCA" w:rsidRPr="00AB1575" w:rsidRDefault="000B6CCA" w:rsidP="00893507">
            <w:r w:rsidRPr="00AB1575">
              <w:t>$180.00</w:t>
            </w:r>
          </w:p>
        </w:tc>
        <w:tc>
          <w:tcPr>
            <w:tcW w:w="1640" w:type="dxa"/>
            <w:noWrap/>
            <w:tcMar>
              <w:top w:w="15" w:type="dxa"/>
              <w:left w:w="15" w:type="dxa"/>
              <w:bottom w:w="0" w:type="dxa"/>
              <w:right w:w="15" w:type="dxa"/>
            </w:tcMar>
            <w:vAlign w:val="bottom"/>
            <w:hideMark/>
          </w:tcPr>
          <w:p w14:paraId="561F7E41" w14:textId="77777777" w:rsidR="000B6CCA" w:rsidRPr="00AB1575" w:rsidRDefault="000B6CCA" w:rsidP="00893507"/>
        </w:tc>
        <w:tc>
          <w:tcPr>
            <w:tcW w:w="1640" w:type="dxa"/>
            <w:noWrap/>
            <w:tcMar>
              <w:top w:w="15" w:type="dxa"/>
              <w:left w:w="15" w:type="dxa"/>
              <w:bottom w:w="0" w:type="dxa"/>
              <w:right w:w="15" w:type="dxa"/>
            </w:tcMar>
            <w:vAlign w:val="bottom"/>
            <w:hideMark/>
          </w:tcPr>
          <w:p w14:paraId="113B68FF" w14:textId="77777777" w:rsidR="000B6CCA" w:rsidRPr="00AB1575" w:rsidRDefault="000B6CCA" w:rsidP="00893507">
            <w:r w:rsidRPr="00AB1575">
              <w:t>$182.00</w:t>
            </w:r>
          </w:p>
        </w:tc>
        <w:tc>
          <w:tcPr>
            <w:tcW w:w="3440" w:type="dxa"/>
            <w:tcMar>
              <w:top w:w="15" w:type="dxa"/>
              <w:left w:w="15" w:type="dxa"/>
              <w:bottom w:w="0" w:type="dxa"/>
              <w:right w:w="15" w:type="dxa"/>
            </w:tcMar>
            <w:vAlign w:val="bottom"/>
            <w:hideMark/>
          </w:tcPr>
          <w:p w14:paraId="2F37A8E6" w14:textId="77777777" w:rsidR="000B6CCA" w:rsidRPr="00AB1575" w:rsidRDefault="000B6CCA" w:rsidP="00893507"/>
        </w:tc>
      </w:tr>
      <w:tr w:rsidR="000B6CCA" w:rsidRPr="00AB1575" w14:paraId="16BAAFEA" w14:textId="77777777" w:rsidTr="00893507">
        <w:trPr>
          <w:trHeight w:val="210"/>
        </w:trPr>
        <w:tc>
          <w:tcPr>
            <w:tcW w:w="1640" w:type="dxa"/>
            <w:tcMar>
              <w:top w:w="15" w:type="dxa"/>
              <w:left w:w="15" w:type="dxa"/>
              <w:bottom w:w="0" w:type="dxa"/>
              <w:right w:w="15" w:type="dxa"/>
            </w:tcMar>
            <w:vAlign w:val="bottom"/>
            <w:hideMark/>
          </w:tcPr>
          <w:p w14:paraId="7FDCEE17" w14:textId="77777777" w:rsidR="000B6CCA" w:rsidRPr="00AB1575" w:rsidRDefault="000B6CCA" w:rsidP="00893507"/>
        </w:tc>
        <w:tc>
          <w:tcPr>
            <w:tcW w:w="2320" w:type="dxa"/>
            <w:tcMar>
              <w:top w:w="15" w:type="dxa"/>
              <w:left w:w="15" w:type="dxa"/>
              <w:bottom w:w="0" w:type="dxa"/>
              <w:right w:w="15" w:type="dxa"/>
            </w:tcMar>
            <w:vAlign w:val="bottom"/>
            <w:hideMark/>
          </w:tcPr>
          <w:p w14:paraId="59A6D53A" w14:textId="77777777" w:rsidR="000B6CCA" w:rsidRPr="00AB1575" w:rsidRDefault="000B6CCA" w:rsidP="00893507"/>
        </w:tc>
        <w:tc>
          <w:tcPr>
            <w:tcW w:w="1640" w:type="dxa"/>
            <w:noWrap/>
            <w:tcMar>
              <w:top w:w="15" w:type="dxa"/>
              <w:left w:w="15" w:type="dxa"/>
              <w:bottom w:w="0" w:type="dxa"/>
              <w:right w:w="15" w:type="dxa"/>
            </w:tcMar>
            <w:vAlign w:val="bottom"/>
            <w:hideMark/>
          </w:tcPr>
          <w:p w14:paraId="704EE90F" w14:textId="77777777" w:rsidR="000B6CCA" w:rsidRPr="00AB1575" w:rsidRDefault="000B6CCA" w:rsidP="00893507"/>
        </w:tc>
        <w:tc>
          <w:tcPr>
            <w:tcW w:w="1640" w:type="dxa"/>
            <w:noWrap/>
            <w:tcMar>
              <w:top w:w="15" w:type="dxa"/>
              <w:left w:w="15" w:type="dxa"/>
              <w:bottom w:w="0" w:type="dxa"/>
              <w:right w:w="15" w:type="dxa"/>
            </w:tcMar>
            <w:vAlign w:val="bottom"/>
            <w:hideMark/>
          </w:tcPr>
          <w:p w14:paraId="1E4FE03C" w14:textId="77777777" w:rsidR="000B6CCA" w:rsidRPr="00AB1575" w:rsidRDefault="000B6CCA" w:rsidP="00893507"/>
        </w:tc>
        <w:tc>
          <w:tcPr>
            <w:tcW w:w="1640" w:type="dxa"/>
            <w:noWrap/>
            <w:tcMar>
              <w:top w:w="15" w:type="dxa"/>
              <w:left w:w="15" w:type="dxa"/>
              <w:bottom w:w="0" w:type="dxa"/>
              <w:right w:w="15" w:type="dxa"/>
            </w:tcMar>
            <w:vAlign w:val="bottom"/>
            <w:hideMark/>
          </w:tcPr>
          <w:p w14:paraId="795A13F8" w14:textId="77777777" w:rsidR="000B6CCA" w:rsidRPr="00AB1575" w:rsidRDefault="000B6CCA" w:rsidP="00893507"/>
        </w:tc>
        <w:tc>
          <w:tcPr>
            <w:tcW w:w="1640" w:type="dxa"/>
            <w:noWrap/>
            <w:tcMar>
              <w:top w:w="15" w:type="dxa"/>
              <w:left w:w="15" w:type="dxa"/>
              <w:bottom w:w="0" w:type="dxa"/>
              <w:right w:w="15" w:type="dxa"/>
            </w:tcMar>
            <w:vAlign w:val="bottom"/>
            <w:hideMark/>
          </w:tcPr>
          <w:p w14:paraId="0FBCF773" w14:textId="77777777" w:rsidR="000B6CCA" w:rsidRPr="00AB1575" w:rsidRDefault="000B6CCA" w:rsidP="00893507"/>
        </w:tc>
        <w:tc>
          <w:tcPr>
            <w:tcW w:w="1640" w:type="dxa"/>
            <w:noWrap/>
            <w:tcMar>
              <w:top w:w="15" w:type="dxa"/>
              <w:left w:w="15" w:type="dxa"/>
              <w:bottom w:w="0" w:type="dxa"/>
              <w:right w:w="15" w:type="dxa"/>
            </w:tcMar>
            <w:vAlign w:val="bottom"/>
            <w:hideMark/>
          </w:tcPr>
          <w:p w14:paraId="5F6DAF0C" w14:textId="77777777" w:rsidR="000B6CCA" w:rsidRPr="00AB1575" w:rsidRDefault="000B6CCA" w:rsidP="00893507"/>
        </w:tc>
        <w:tc>
          <w:tcPr>
            <w:tcW w:w="3440" w:type="dxa"/>
            <w:tcMar>
              <w:top w:w="15" w:type="dxa"/>
              <w:left w:w="15" w:type="dxa"/>
              <w:bottom w:w="0" w:type="dxa"/>
              <w:right w:w="15" w:type="dxa"/>
            </w:tcMar>
            <w:vAlign w:val="bottom"/>
            <w:hideMark/>
          </w:tcPr>
          <w:p w14:paraId="0DE14903" w14:textId="77777777" w:rsidR="000B6CCA" w:rsidRPr="00AB1575" w:rsidRDefault="000B6CCA" w:rsidP="00893507"/>
        </w:tc>
      </w:tr>
      <w:tr w:rsidR="000B6CCA" w:rsidRPr="00AB1575" w14:paraId="11E9860E" w14:textId="77777777" w:rsidTr="00893507">
        <w:trPr>
          <w:trHeight w:val="420"/>
        </w:trPr>
        <w:tc>
          <w:tcPr>
            <w:tcW w:w="1640" w:type="dxa"/>
            <w:tcMar>
              <w:top w:w="15" w:type="dxa"/>
              <w:left w:w="15" w:type="dxa"/>
              <w:bottom w:w="0" w:type="dxa"/>
              <w:right w:w="15" w:type="dxa"/>
            </w:tcMar>
            <w:vAlign w:val="bottom"/>
            <w:hideMark/>
          </w:tcPr>
          <w:p w14:paraId="12FB63DA" w14:textId="77777777" w:rsidR="000B6CCA" w:rsidRPr="00AB1575" w:rsidRDefault="000B6CCA" w:rsidP="00893507">
            <w:r w:rsidRPr="00AB1575">
              <w:t>2026 Grand Totals:</w:t>
            </w:r>
          </w:p>
        </w:tc>
        <w:tc>
          <w:tcPr>
            <w:tcW w:w="2320" w:type="dxa"/>
            <w:tcMar>
              <w:top w:w="15" w:type="dxa"/>
              <w:left w:w="15" w:type="dxa"/>
              <w:bottom w:w="0" w:type="dxa"/>
              <w:right w:w="15" w:type="dxa"/>
            </w:tcMar>
            <w:vAlign w:val="bottom"/>
            <w:hideMark/>
          </w:tcPr>
          <w:p w14:paraId="51324C61" w14:textId="77777777" w:rsidR="000B6CCA" w:rsidRPr="00AB1575" w:rsidRDefault="000B6CCA" w:rsidP="00893507"/>
        </w:tc>
        <w:tc>
          <w:tcPr>
            <w:tcW w:w="1640" w:type="dxa"/>
            <w:noWrap/>
            <w:tcMar>
              <w:top w:w="15" w:type="dxa"/>
              <w:left w:w="15" w:type="dxa"/>
              <w:bottom w:w="0" w:type="dxa"/>
              <w:right w:w="15" w:type="dxa"/>
            </w:tcMar>
            <w:vAlign w:val="bottom"/>
            <w:hideMark/>
          </w:tcPr>
          <w:p w14:paraId="11A90932" w14:textId="77777777" w:rsidR="000B6CCA" w:rsidRPr="00AB1575" w:rsidRDefault="000B6CCA" w:rsidP="00893507">
            <w:r w:rsidRPr="00AB1575">
              <w:t>$0.00</w:t>
            </w:r>
          </w:p>
        </w:tc>
        <w:tc>
          <w:tcPr>
            <w:tcW w:w="1640" w:type="dxa"/>
            <w:noWrap/>
            <w:tcMar>
              <w:top w:w="15" w:type="dxa"/>
              <w:left w:w="15" w:type="dxa"/>
              <w:bottom w:w="0" w:type="dxa"/>
              <w:right w:w="15" w:type="dxa"/>
            </w:tcMar>
            <w:vAlign w:val="bottom"/>
            <w:hideMark/>
          </w:tcPr>
          <w:p w14:paraId="1CD2827B" w14:textId="77777777" w:rsidR="000B6CCA" w:rsidRPr="00AB1575" w:rsidRDefault="000B6CCA" w:rsidP="00893507"/>
        </w:tc>
        <w:tc>
          <w:tcPr>
            <w:tcW w:w="1640" w:type="dxa"/>
            <w:noWrap/>
            <w:tcMar>
              <w:top w:w="15" w:type="dxa"/>
              <w:left w:w="15" w:type="dxa"/>
              <w:bottom w:w="0" w:type="dxa"/>
              <w:right w:w="15" w:type="dxa"/>
            </w:tcMar>
            <w:vAlign w:val="bottom"/>
            <w:hideMark/>
          </w:tcPr>
          <w:p w14:paraId="52E46ED1" w14:textId="77777777" w:rsidR="000B6CCA" w:rsidRPr="00AB1575" w:rsidRDefault="000B6CCA" w:rsidP="00893507"/>
        </w:tc>
        <w:tc>
          <w:tcPr>
            <w:tcW w:w="1640" w:type="dxa"/>
            <w:noWrap/>
            <w:tcMar>
              <w:top w:w="15" w:type="dxa"/>
              <w:left w:w="15" w:type="dxa"/>
              <w:bottom w:w="0" w:type="dxa"/>
              <w:right w:w="15" w:type="dxa"/>
            </w:tcMar>
            <w:vAlign w:val="bottom"/>
            <w:hideMark/>
          </w:tcPr>
          <w:p w14:paraId="207C225E" w14:textId="77777777" w:rsidR="000B6CCA" w:rsidRPr="00AB1575" w:rsidRDefault="000B6CCA" w:rsidP="00893507"/>
        </w:tc>
        <w:tc>
          <w:tcPr>
            <w:tcW w:w="1640" w:type="dxa"/>
            <w:noWrap/>
            <w:tcMar>
              <w:top w:w="15" w:type="dxa"/>
              <w:left w:w="15" w:type="dxa"/>
              <w:bottom w:w="0" w:type="dxa"/>
              <w:right w:w="15" w:type="dxa"/>
            </w:tcMar>
            <w:vAlign w:val="bottom"/>
            <w:hideMark/>
          </w:tcPr>
          <w:p w14:paraId="553F2CD7" w14:textId="77777777" w:rsidR="000B6CCA" w:rsidRPr="00AB1575" w:rsidRDefault="000B6CCA" w:rsidP="00893507"/>
        </w:tc>
        <w:tc>
          <w:tcPr>
            <w:tcW w:w="3440" w:type="dxa"/>
            <w:tcMar>
              <w:top w:w="15" w:type="dxa"/>
              <w:left w:w="15" w:type="dxa"/>
              <w:bottom w:w="0" w:type="dxa"/>
              <w:right w:w="15" w:type="dxa"/>
            </w:tcMar>
            <w:vAlign w:val="bottom"/>
            <w:hideMark/>
          </w:tcPr>
          <w:p w14:paraId="73A812E3" w14:textId="77777777" w:rsidR="000B6CCA" w:rsidRPr="00AB1575" w:rsidRDefault="000B6CCA" w:rsidP="00893507"/>
        </w:tc>
      </w:tr>
      <w:tr w:rsidR="000B6CCA" w:rsidRPr="00AB1575" w14:paraId="3606FBB4" w14:textId="77777777" w:rsidTr="00893507">
        <w:trPr>
          <w:trHeight w:val="210"/>
        </w:trPr>
        <w:tc>
          <w:tcPr>
            <w:tcW w:w="1640" w:type="dxa"/>
            <w:tcMar>
              <w:top w:w="15" w:type="dxa"/>
              <w:left w:w="15" w:type="dxa"/>
              <w:bottom w:w="0" w:type="dxa"/>
              <w:right w:w="15" w:type="dxa"/>
            </w:tcMar>
            <w:vAlign w:val="bottom"/>
            <w:hideMark/>
          </w:tcPr>
          <w:p w14:paraId="46C876AA" w14:textId="77777777" w:rsidR="000B6CCA" w:rsidRPr="00AB1575" w:rsidRDefault="000B6CCA" w:rsidP="00893507">
            <w:r w:rsidRPr="00AB1575">
              <w:t>Expected income</w:t>
            </w:r>
          </w:p>
        </w:tc>
        <w:tc>
          <w:tcPr>
            <w:tcW w:w="2320" w:type="dxa"/>
            <w:tcMar>
              <w:top w:w="15" w:type="dxa"/>
              <w:left w:w="15" w:type="dxa"/>
              <w:bottom w:w="0" w:type="dxa"/>
              <w:right w:w="15" w:type="dxa"/>
            </w:tcMar>
            <w:vAlign w:val="center"/>
            <w:hideMark/>
          </w:tcPr>
          <w:p w14:paraId="137D3EB6" w14:textId="77777777" w:rsidR="000B6CCA" w:rsidRPr="00AB1575" w:rsidRDefault="000B6CCA" w:rsidP="00893507">
            <w:r w:rsidRPr="00AB1575">
              <w:t>$9,510.00</w:t>
            </w:r>
          </w:p>
        </w:tc>
        <w:tc>
          <w:tcPr>
            <w:tcW w:w="1640" w:type="dxa"/>
            <w:noWrap/>
            <w:tcMar>
              <w:top w:w="15" w:type="dxa"/>
              <w:left w:w="15" w:type="dxa"/>
              <w:bottom w:w="0" w:type="dxa"/>
              <w:right w:w="15" w:type="dxa"/>
            </w:tcMar>
            <w:vAlign w:val="bottom"/>
            <w:hideMark/>
          </w:tcPr>
          <w:p w14:paraId="46DB959F" w14:textId="77777777" w:rsidR="000B6CCA" w:rsidRPr="00AB1575" w:rsidRDefault="000B6CCA" w:rsidP="00893507"/>
        </w:tc>
        <w:tc>
          <w:tcPr>
            <w:tcW w:w="1640" w:type="dxa"/>
            <w:noWrap/>
            <w:tcMar>
              <w:top w:w="15" w:type="dxa"/>
              <w:left w:w="15" w:type="dxa"/>
              <w:bottom w:w="0" w:type="dxa"/>
              <w:right w:w="15" w:type="dxa"/>
            </w:tcMar>
            <w:vAlign w:val="bottom"/>
            <w:hideMark/>
          </w:tcPr>
          <w:p w14:paraId="7107D5DE" w14:textId="77777777" w:rsidR="000B6CCA" w:rsidRPr="00AB1575" w:rsidRDefault="000B6CCA" w:rsidP="00893507"/>
        </w:tc>
        <w:tc>
          <w:tcPr>
            <w:tcW w:w="1640" w:type="dxa"/>
            <w:noWrap/>
            <w:tcMar>
              <w:top w:w="15" w:type="dxa"/>
              <w:left w:w="15" w:type="dxa"/>
              <w:bottom w:w="0" w:type="dxa"/>
              <w:right w:w="15" w:type="dxa"/>
            </w:tcMar>
            <w:vAlign w:val="bottom"/>
            <w:hideMark/>
          </w:tcPr>
          <w:p w14:paraId="54A48F12" w14:textId="77777777" w:rsidR="000B6CCA" w:rsidRPr="00AB1575" w:rsidRDefault="000B6CCA" w:rsidP="00893507"/>
        </w:tc>
        <w:tc>
          <w:tcPr>
            <w:tcW w:w="1640" w:type="dxa"/>
            <w:noWrap/>
            <w:tcMar>
              <w:top w:w="15" w:type="dxa"/>
              <w:left w:w="15" w:type="dxa"/>
              <w:bottom w:w="0" w:type="dxa"/>
              <w:right w:w="15" w:type="dxa"/>
            </w:tcMar>
            <w:vAlign w:val="bottom"/>
            <w:hideMark/>
          </w:tcPr>
          <w:p w14:paraId="48119542" w14:textId="77777777" w:rsidR="000B6CCA" w:rsidRPr="00AB1575" w:rsidRDefault="000B6CCA" w:rsidP="00893507"/>
        </w:tc>
        <w:tc>
          <w:tcPr>
            <w:tcW w:w="1640" w:type="dxa"/>
            <w:noWrap/>
            <w:tcMar>
              <w:top w:w="15" w:type="dxa"/>
              <w:left w:w="15" w:type="dxa"/>
              <w:bottom w:w="0" w:type="dxa"/>
              <w:right w:w="15" w:type="dxa"/>
            </w:tcMar>
            <w:vAlign w:val="bottom"/>
            <w:hideMark/>
          </w:tcPr>
          <w:p w14:paraId="6597D825" w14:textId="77777777" w:rsidR="000B6CCA" w:rsidRPr="00AB1575" w:rsidRDefault="000B6CCA" w:rsidP="00893507"/>
        </w:tc>
        <w:tc>
          <w:tcPr>
            <w:tcW w:w="3440" w:type="dxa"/>
            <w:tcMar>
              <w:top w:w="15" w:type="dxa"/>
              <w:left w:w="15" w:type="dxa"/>
              <w:bottom w:w="0" w:type="dxa"/>
              <w:right w:w="15" w:type="dxa"/>
            </w:tcMar>
            <w:vAlign w:val="bottom"/>
            <w:hideMark/>
          </w:tcPr>
          <w:p w14:paraId="0D4BF51C" w14:textId="77777777" w:rsidR="000B6CCA" w:rsidRPr="00AB1575" w:rsidRDefault="000B6CCA" w:rsidP="00893507"/>
        </w:tc>
      </w:tr>
      <w:tr w:rsidR="000B6CCA" w:rsidRPr="00AB1575" w14:paraId="486A3E98" w14:textId="77777777" w:rsidTr="00893507">
        <w:trPr>
          <w:trHeight w:val="420"/>
        </w:trPr>
        <w:tc>
          <w:tcPr>
            <w:tcW w:w="1640" w:type="dxa"/>
            <w:tcMar>
              <w:top w:w="15" w:type="dxa"/>
              <w:left w:w="15" w:type="dxa"/>
              <w:bottom w:w="0" w:type="dxa"/>
              <w:right w:w="15" w:type="dxa"/>
            </w:tcMar>
            <w:vAlign w:val="bottom"/>
            <w:hideMark/>
          </w:tcPr>
          <w:p w14:paraId="44F2FBA3" w14:textId="77777777" w:rsidR="000B6CCA" w:rsidRPr="00AB1575" w:rsidRDefault="000B6CCA" w:rsidP="00893507">
            <w:r w:rsidRPr="00AB1575">
              <w:t>Expected expenditures</w:t>
            </w:r>
          </w:p>
        </w:tc>
        <w:tc>
          <w:tcPr>
            <w:tcW w:w="2320" w:type="dxa"/>
            <w:tcMar>
              <w:top w:w="15" w:type="dxa"/>
              <w:left w:w="15" w:type="dxa"/>
              <w:bottom w:w="0" w:type="dxa"/>
              <w:right w:w="15" w:type="dxa"/>
            </w:tcMar>
            <w:vAlign w:val="center"/>
            <w:hideMark/>
          </w:tcPr>
          <w:p w14:paraId="38AC6E7D" w14:textId="77777777" w:rsidR="000B6CCA" w:rsidRPr="00AB1575" w:rsidRDefault="000B6CCA" w:rsidP="00893507">
            <w:r w:rsidRPr="00AB1575">
              <w:t>$23,251.88</w:t>
            </w:r>
          </w:p>
        </w:tc>
        <w:tc>
          <w:tcPr>
            <w:tcW w:w="1640" w:type="dxa"/>
            <w:noWrap/>
            <w:tcMar>
              <w:top w:w="15" w:type="dxa"/>
              <w:left w:w="15" w:type="dxa"/>
              <w:bottom w:w="0" w:type="dxa"/>
              <w:right w:w="15" w:type="dxa"/>
            </w:tcMar>
            <w:vAlign w:val="bottom"/>
            <w:hideMark/>
          </w:tcPr>
          <w:p w14:paraId="4A1775D2" w14:textId="77777777" w:rsidR="000B6CCA" w:rsidRPr="00AB1575" w:rsidRDefault="000B6CCA" w:rsidP="00893507"/>
        </w:tc>
        <w:tc>
          <w:tcPr>
            <w:tcW w:w="1640" w:type="dxa"/>
            <w:noWrap/>
            <w:tcMar>
              <w:top w:w="15" w:type="dxa"/>
              <w:left w:w="15" w:type="dxa"/>
              <w:bottom w:w="0" w:type="dxa"/>
              <w:right w:w="15" w:type="dxa"/>
            </w:tcMar>
            <w:vAlign w:val="bottom"/>
            <w:hideMark/>
          </w:tcPr>
          <w:p w14:paraId="010FCCEA" w14:textId="77777777" w:rsidR="000B6CCA" w:rsidRPr="00AB1575" w:rsidRDefault="000B6CCA" w:rsidP="00893507"/>
        </w:tc>
        <w:tc>
          <w:tcPr>
            <w:tcW w:w="1640" w:type="dxa"/>
            <w:noWrap/>
            <w:tcMar>
              <w:top w:w="15" w:type="dxa"/>
              <w:left w:w="15" w:type="dxa"/>
              <w:bottom w:w="0" w:type="dxa"/>
              <w:right w:w="15" w:type="dxa"/>
            </w:tcMar>
            <w:vAlign w:val="bottom"/>
            <w:hideMark/>
          </w:tcPr>
          <w:p w14:paraId="5634D565" w14:textId="77777777" w:rsidR="000B6CCA" w:rsidRPr="00AB1575" w:rsidRDefault="000B6CCA" w:rsidP="00893507"/>
        </w:tc>
        <w:tc>
          <w:tcPr>
            <w:tcW w:w="1640" w:type="dxa"/>
            <w:noWrap/>
            <w:tcMar>
              <w:top w:w="15" w:type="dxa"/>
              <w:left w:w="15" w:type="dxa"/>
              <w:bottom w:w="0" w:type="dxa"/>
              <w:right w:w="15" w:type="dxa"/>
            </w:tcMar>
            <w:vAlign w:val="bottom"/>
            <w:hideMark/>
          </w:tcPr>
          <w:p w14:paraId="43EB59DC" w14:textId="77777777" w:rsidR="000B6CCA" w:rsidRPr="00AB1575" w:rsidRDefault="000B6CCA" w:rsidP="00893507"/>
        </w:tc>
        <w:tc>
          <w:tcPr>
            <w:tcW w:w="1640" w:type="dxa"/>
            <w:noWrap/>
            <w:tcMar>
              <w:top w:w="15" w:type="dxa"/>
              <w:left w:w="15" w:type="dxa"/>
              <w:bottom w:w="0" w:type="dxa"/>
              <w:right w:w="15" w:type="dxa"/>
            </w:tcMar>
            <w:vAlign w:val="bottom"/>
            <w:hideMark/>
          </w:tcPr>
          <w:p w14:paraId="36E32DE1" w14:textId="77777777" w:rsidR="000B6CCA" w:rsidRPr="00AB1575" w:rsidRDefault="000B6CCA" w:rsidP="00893507"/>
        </w:tc>
        <w:tc>
          <w:tcPr>
            <w:tcW w:w="3440" w:type="dxa"/>
            <w:tcMar>
              <w:top w:w="15" w:type="dxa"/>
              <w:left w:w="15" w:type="dxa"/>
              <w:bottom w:w="0" w:type="dxa"/>
              <w:right w:w="15" w:type="dxa"/>
            </w:tcMar>
            <w:vAlign w:val="bottom"/>
            <w:hideMark/>
          </w:tcPr>
          <w:p w14:paraId="4463EC3A" w14:textId="77777777" w:rsidR="000B6CCA" w:rsidRPr="00AB1575" w:rsidRDefault="000B6CCA" w:rsidP="00893507"/>
        </w:tc>
      </w:tr>
      <w:tr w:rsidR="000B6CCA" w:rsidRPr="00AB1575" w14:paraId="101F7776" w14:textId="77777777" w:rsidTr="00893507">
        <w:trPr>
          <w:trHeight w:val="210"/>
        </w:trPr>
        <w:tc>
          <w:tcPr>
            <w:tcW w:w="1640" w:type="dxa"/>
            <w:tcMar>
              <w:top w:w="15" w:type="dxa"/>
              <w:left w:w="15" w:type="dxa"/>
              <w:bottom w:w="0" w:type="dxa"/>
              <w:right w:w="15" w:type="dxa"/>
            </w:tcMar>
            <w:vAlign w:val="bottom"/>
            <w:hideMark/>
          </w:tcPr>
          <w:p w14:paraId="2EF018AC" w14:textId="77777777" w:rsidR="000B6CCA" w:rsidRPr="00AB1575" w:rsidRDefault="000B6CCA" w:rsidP="00893507">
            <w:r w:rsidRPr="00AB1575">
              <w:t>Deficit</w:t>
            </w:r>
          </w:p>
        </w:tc>
        <w:tc>
          <w:tcPr>
            <w:tcW w:w="2320" w:type="dxa"/>
            <w:tcMar>
              <w:top w:w="15" w:type="dxa"/>
              <w:left w:w="15" w:type="dxa"/>
              <w:bottom w:w="0" w:type="dxa"/>
              <w:right w:w="15" w:type="dxa"/>
            </w:tcMar>
            <w:vAlign w:val="bottom"/>
            <w:hideMark/>
          </w:tcPr>
          <w:p w14:paraId="4BEF54F4" w14:textId="77777777" w:rsidR="000B6CCA" w:rsidRPr="00AB1575" w:rsidRDefault="000B6CCA" w:rsidP="00893507">
            <w:r w:rsidRPr="00AB1575">
              <w:t>($13,741.88)</w:t>
            </w:r>
          </w:p>
        </w:tc>
        <w:tc>
          <w:tcPr>
            <w:tcW w:w="1640" w:type="dxa"/>
            <w:noWrap/>
            <w:tcMar>
              <w:top w:w="15" w:type="dxa"/>
              <w:left w:w="15" w:type="dxa"/>
              <w:bottom w:w="0" w:type="dxa"/>
              <w:right w:w="15" w:type="dxa"/>
            </w:tcMar>
            <w:vAlign w:val="bottom"/>
            <w:hideMark/>
          </w:tcPr>
          <w:p w14:paraId="379ADFA5" w14:textId="77777777" w:rsidR="000B6CCA" w:rsidRPr="00AB1575" w:rsidRDefault="000B6CCA" w:rsidP="00893507"/>
        </w:tc>
        <w:tc>
          <w:tcPr>
            <w:tcW w:w="1640" w:type="dxa"/>
            <w:noWrap/>
            <w:tcMar>
              <w:top w:w="15" w:type="dxa"/>
              <w:left w:w="15" w:type="dxa"/>
              <w:bottom w:w="0" w:type="dxa"/>
              <w:right w:w="15" w:type="dxa"/>
            </w:tcMar>
            <w:vAlign w:val="bottom"/>
            <w:hideMark/>
          </w:tcPr>
          <w:p w14:paraId="4B828FF6" w14:textId="77777777" w:rsidR="000B6CCA" w:rsidRPr="00AB1575" w:rsidRDefault="000B6CCA" w:rsidP="00893507"/>
        </w:tc>
        <w:tc>
          <w:tcPr>
            <w:tcW w:w="1640" w:type="dxa"/>
            <w:noWrap/>
            <w:tcMar>
              <w:top w:w="15" w:type="dxa"/>
              <w:left w:w="15" w:type="dxa"/>
              <w:bottom w:w="0" w:type="dxa"/>
              <w:right w:w="15" w:type="dxa"/>
            </w:tcMar>
            <w:vAlign w:val="bottom"/>
            <w:hideMark/>
          </w:tcPr>
          <w:p w14:paraId="6AD9B418" w14:textId="77777777" w:rsidR="000B6CCA" w:rsidRPr="00AB1575" w:rsidRDefault="000B6CCA" w:rsidP="00893507"/>
        </w:tc>
        <w:tc>
          <w:tcPr>
            <w:tcW w:w="1640" w:type="dxa"/>
            <w:noWrap/>
            <w:tcMar>
              <w:top w:w="15" w:type="dxa"/>
              <w:left w:w="15" w:type="dxa"/>
              <w:bottom w:w="0" w:type="dxa"/>
              <w:right w:w="15" w:type="dxa"/>
            </w:tcMar>
            <w:vAlign w:val="bottom"/>
            <w:hideMark/>
          </w:tcPr>
          <w:p w14:paraId="3CDEF3DB" w14:textId="77777777" w:rsidR="000B6CCA" w:rsidRPr="00AB1575" w:rsidRDefault="000B6CCA" w:rsidP="00893507"/>
        </w:tc>
        <w:tc>
          <w:tcPr>
            <w:tcW w:w="1640" w:type="dxa"/>
            <w:noWrap/>
            <w:tcMar>
              <w:top w:w="15" w:type="dxa"/>
              <w:left w:w="15" w:type="dxa"/>
              <w:bottom w:w="0" w:type="dxa"/>
              <w:right w:w="15" w:type="dxa"/>
            </w:tcMar>
            <w:vAlign w:val="bottom"/>
            <w:hideMark/>
          </w:tcPr>
          <w:p w14:paraId="503DEB34" w14:textId="77777777" w:rsidR="000B6CCA" w:rsidRPr="00AB1575" w:rsidRDefault="000B6CCA" w:rsidP="00893507"/>
        </w:tc>
        <w:tc>
          <w:tcPr>
            <w:tcW w:w="3440" w:type="dxa"/>
            <w:tcMar>
              <w:top w:w="15" w:type="dxa"/>
              <w:left w:w="15" w:type="dxa"/>
              <w:bottom w:w="0" w:type="dxa"/>
              <w:right w:w="15" w:type="dxa"/>
            </w:tcMar>
            <w:vAlign w:val="bottom"/>
            <w:hideMark/>
          </w:tcPr>
          <w:p w14:paraId="72751124" w14:textId="77777777" w:rsidR="000B6CCA" w:rsidRPr="00AB1575" w:rsidRDefault="000B6CCA" w:rsidP="00893507"/>
        </w:tc>
      </w:tr>
    </w:tbl>
    <w:p w14:paraId="22369434" w14:textId="77777777" w:rsidR="000B6CCA" w:rsidRPr="00AB1575" w:rsidRDefault="000B6CCA" w:rsidP="000B6CCA">
      <w:r w:rsidRPr="00AB1575">
        <w:t> </w:t>
      </w:r>
      <w:r>
        <w:t>***end***</w:t>
      </w:r>
    </w:p>
    <w:p w14:paraId="365C5E70" w14:textId="77777777" w:rsidR="00AE27A2" w:rsidRDefault="00AE27A2" w:rsidP="007C3317"/>
    <w:sectPr w:rsidR="00AE2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FB6"/>
    <w:multiLevelType w:val="hybridMultilevel"/>
    <w:tmpl w:val="9C7A5E96"/>
    <w:lvl w:ilvl="0" w:tplc="DA86E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70DD8"/>
    <w:multiLevelType w:val="hybridMultilevel"/>
    <w:tmpl w:val="D6DE97E0"/>
    <w:lvl w:ilvl="0" w:tplc="045EE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09962E7"/>
    <w:multiLevelType w:val="hybridMultilevel"/>
    <w:tmpl w:val="E61EA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E1C5307"/>
    <w:multiLevelType w:val="hybridMultilevel"/>
    <w:tmpl w:val="0FA20BAA"/>
    <w:lvl w:ilvl="0" w:tplc="E38CF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4863CD"/>
    <w:multiLevelType w:val="hybridMultilevel"/>
    <w:tmpl w:val="9914003E"/>
    <w:lvl w:ilvl="0" w:tplc="3350D9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1780514">
    <w:abstractNumId w:val="4"/>
  </w:num>
  <w:num w:numId="2" w16cid:durableId="812677631">
    <w:abstractNumId w:val="1"/>
  </w:num>
  <w:num w:numId="3" w16cid:durableId="1477338418">
    <w:abstractNumId w:val="3"/>
  </w:num>
  <w:num w:numId="4" w16cid:durableId="1755080329">
    <w:abstractNumId w:val="0"/>
  </w:num>
  <w:num w:numId="5" w16cid:durableId="27205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21"/>
    <w:rsid w:val="00005D04"/>
    <w:rsid w:val="000260AD"/>
    <w:rsid w:val="00042255"/>
    <w:rsid w:val="000534C6"/>
    <w:rsid w:val="00082708"/>
    <w:rsid w:val="000B6CCA"/>
    <w:rsid w:val="0013125E"/>
    <w:rsid w:val="00175086"/>
    <w:rsid w:val="00254015"/>
    <w:rsid w:val="002559E6"/>
    <w:rsid w:val="00267BE9"/>
    <w:rsid w:val="002E3494"/>
    <w:rsid w:val="002F2A21"/>
    <w:rsid w:val="002F785F"/>
    <w:rsid w:val="003228B7"/>
    <w:rsid w:val="003916D5"/>
    <w:rsid w:val="003D1CBD"/>
    <w:rsid w:val="004051CD"/>
    <w:rsid w:val="00416626"/>
    <w:rsid w:val="00490103"/>
    <w:rsid w:val="00491337"/>
    <w:rsid w:val="004F3B02"/>
    <w:rsid w:val="0057612F"/>
    <w:rsid w:val="005843BE"/>
    <w:rsid w:val="005867AF"/>
    <w:rsid w:val="005F38CA"/>
    <w:rsid w:val="005F76EA"/>
    <w:rsid w:val="006714B4"/>
    <w:rsid w:val="006F5C1D"/>
    <w:rsid w:val="00703A49"/>
    <w:rsid w:val="00713AF4"/>
    <w:rsid w:val="007800EF"/>
    <w:rsid w:val="007A486E"/>
    <w:rsid w:val="007C308D"/>
    <w:rsid w:val="007C3317"/>
    <w:rsid w:val="007D0734"/>
    <w:rsid w:val="008C57DC"/>
    <w:rsid w:val="0092057A"/>
    <w:rsid w:val="0093486F"/>
    <w:rsid w:val="00957A27"/>
    <w:rsid w:val="009729F6"/>
    <w:rsid w:val="009B2B64"/>
    <w:rsid w:val="00A55827"/>
    <w:rsid w:val="00A562D6"/>
    <w:rsid w:val="00AC4DF7"/>
    <w:rsid w:val="00AE27A2"/>
    <w:rsid w:val="00B07DC7"/>
    <w:rsid w:val="00B5630F"/>
    <w:rsid w:val="00B61761"/>
    <w:rsid w:val="00B81F2B"/>
    <w:rsid w:val="00BA01DB"/>
    <w:rsid w:val="00BA7099"/>
    <w:rsid w:val="00BD7790"/>
    <w:rsid w:val="00C56EB3"/>
    <w:rsid w:val="00D4754D"/>
    <w:rsid w:val="00D64BB8"/>
    <w:rsid w:val="00DC6B69"/>
    <w:rsid w:val="00E06A77"/>
    <w:rsid w:val="00E41943"/>
    <w:rsid w:val="00EA1BDE"/>
    <w:rsid w:val="00F8786B"/>
    <w:rsid w:val="00FB05FE"/>
    <w:rsid w:val="00FB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B168"/>
  <w15:chartTrackingRefBased/>
  <w15:docId w15:val="{DEEA3C14-B641-42A5-AAC2-9DCF580D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2F2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A21"/>
    <w:rPr>
      <w:rFonts w:eastAsiaTheme="majorEastAsia" w:cstheme="majorBidi"/>
      <w:color w:val="272727" w:themeColor="text1" w:themeTint="D8"/>
    </w:rPr>
  </w:style>
  <w:style w:type="paragraph" w:styleId="Title">
    <w:name w:val="Title"/>
    <w:basedOn w:val="Normal"/>
    <w:next w:val="Normal"/>
    <w:link w:val="TitleChar"/>
    <w:uiPriority w:val="10"/>
    <w:qFormat/>
    <w:rsid w:val="002F2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A21"/>
    <w:pPr>
      <w:spacing w:before="160"/>
      <w:jc w:val="center"/>
    </w:pPr>
    <w:rPr>
      <w:i/>
      <w:iCs/>
      <w:color w:val="404040" w:themeColor="text1" w:themeTint="BF"/>
    </w:rPr>
  </w:style>
  <w:style w:type="character" w:customStyle="1" w:styleId="QuoteChar">
    <w:name w:val="Quote Char"/>
    <w:basedOn w:val="DefaultParagraphFont"/>
    <w:link w:val="Quote"/>
    <w:uiPriority w:val="29"/>
    <w:rsid w:val="002F2A21"/>
    <w:rPr>
      <w:i/>
      <w:iCs/>
      <w:color w:val="404040" w:themeColor="text1" w:themeTint="BF"/>
    </w:rPr>
  </w:style>
  <w:style w:type="paragraph" w:styleId="ListParagraph">
    <w:name w:val="List Paragraph"/>
    <w:basedOn w:val="Normal"/>
    <w:uiPriority w:val="34"/>
    <w:qFormat/>
    <w:rsid w:val="002F2A21"/>
    <w:pPr>
      <w:ind w:left="720"/>
      <w:contextualSpacing/>
    </w:pPr>
  </w:style>
  <w:style w:type="character" w:styleId="IntenseEmphasis">
    <w:name w:val="Intense Emphasis"/>
    <w:basedOn w:val="DefaultParagraphFont"/>
    <w:uiPriority w:val="21"/>
    <w:qFormat/>
    <w:rsid w:val="002F2A21"/>
    <w:rPr>
      <w:i/>
      <w:iCs/>
      <w:color w:val="0F4761" w:themeColor="accent1" w:themeShade="BF"/>
    </w:rPr>
  </w:style>
  <w:style w:type="paragraph" w:styleId="IntenseQuote">
    <w:name w:val="Intense Quote"/>
    <w:basedOn w:val="Normal"/>
    <w:next w:val="Normal"/>
    <w:link w:val="IntenseQuoteChar"/>
    <w:uiPriority w:val="30"/>
    <w:qFormat/>
    <w:rsid w:val="002F2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A21"/>
    <w:rPr>
      <w:i/>
      <w:iCs/>
      <w:color w:val="0F4761" w:themeColor="accent1" w:themeShade="BF"/>
    </w:rPr>
  </w:style>
  <w:style w:type="character" w:styleId="IntenseReference">
    <w:name w:val="Intense Reference"/>
    <w:basedOn w:val="DefaultParagraphFont"/>
    <w:uiPriority w:val="32"/>
    <w:qFormat/>
    <w:rsid w:val="002F2A21"/>
    <w:rPr>
      <w:b/>
      <w:bCs/>
      <w:smallCaps/>
      <w:color w:val="0F4761" w:themeColor="accent1" w:themeShade="BF"/>
      <w:spacing w:val="5"/>
    </w:rPr>
  </w:style>
  <w:style w:type="character" w:styleId="Hyperlink">
    <w:name w:val="Hyperlink"/>
    <w:basedOn w:val="DefaultParagraphFont"/>
    <w:uiPriority w:val="99"/>
    <w:unhideWhenUsed/>
    <w:rsid w:val="000B6CCA"/>
    <w:rPr>
      <w:color w:val="467886" w:themeColor="hyperlink"/>
      <w:u w:val="single"/>
    </w:rPr>
  </w:style>
  <w:style w:type="character" w:styleId="UnresolvedMention">
    <w:name w:val="Unresolved Mention"/>
    <w:basedOn w:val="DefaultParagraphFont"/>
    <w:uiPriority w:val="99"/>
    <w:semiHidden/>
    <w:unhideWhenUsed/>
    <w:rsid w:val="000B6CCA"/>
    <w:rPr>
      <w:color w:val="605E5C"/>
      <w:shd w:val="clear" w:color="auto" w:fill="E1DFDD"/>
    </w:rPr>
  </w:style>
  <w:style w:type="character" w:styleId="FollowedHyperlink">
    <w:name w:val="FollowedHyperlink"/>
    <w:basedOn w:val="DefaultParagraphFont"/>
    <w:uiPriority w:val="99"/>
    <w:semiHidden/>
    <w:unhideWhenUsed/>
    <w:rsid w:val="000B6CCA"/>
    <w:rPr>
      <w:color w:val="800080"/>
      <w:u w:val="single"/>
    </w:rPr>
  </w:style>
  <w:style w:type="paragraph" w:customStyle="1" w:styleId="msonormal0">
    <w:name w:val="msonormal"/>
    <w:basedOn w:val="Normal"/>
    <w:uiPriority w:val="99"/>
    <w:semiHidden/>
    <w:rsid w:val="000B6CCA"/>
    <w:pPr>
      <w:spacing w:after="0" w:line="240" w:lineRule="auto"/>
    </w:pPr>
    <w:rPr>
      <w:rFonts w:ascii="Aptos" w:hAnsi="Aptos" w:cs="Aptos"/>
      <w:sz w:val="24"/>
      <w:szCs w:val="24"/>
    </w:rPr>
  </w:style>
  <w:style w:type="paragraph" w:styleId="NormalWeb">
    <w:name w:val="Normal (Web)"/>
    <w:basedOn w:val="Normal"/>
    <w:uiPriority w:val="99"/>
    <w:semiHidden/>
    <w:unhideWhenUsed/>
    <w:rsid w:val="000B6CCA"/>
    <w:pPr>
      <w:spacing w:after="0" w:line="240" w:lineRule="auto"/>
    </w:pPr>
    <w:rPr>
      <w:rFonts w:ascii="Aptos" w:hAnsi="Aptos" w:cs="Aptos"/>
      <w:sz w:val="24"/>
      <w:szCs w:val="24"/>
    </w:rPr>
  </w:style>
  <w:style w:type="paragraph" w:customStyle="1" w:styleId="elementtoproof">
    <w:name w:val="elementtoproof"/>
    <w:basedOn w:val="Normal"/>
    <w:uiPriority w:val="99"/>
    <w:semiHidden/>
    <w:rsid w:val="000B6CCA"/>
    <w:pPr>
      <w:spacing w:after="0" w:line="240" w:lineRule="auto"/>
    </w:pPr>
    <w:rPr>
      <w:rFonts w:ascii="Aptos" w:hAnsi="Aptos" w:cs="Aptos"/>
      <w:sz w:val="24"/>
      <w:szCs w:val="24"/>
    </w:rPr>
  </w:style>
  <w:style w:type="character" w:customStyle="1" w:styleId="elementtoproof1">
    <w:name w:val="elementtoproof1"/>
    <w:basedOn w:val="DefaultParagraphFont"/>
    <w:rsid w:val="000B6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nnisjf@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1587</TotalTime>
  <Pages>23</Pages>
  <Words>4450</Words>
  <Characters>24923</Characters>
  <Application>Microsoft Office Word</Application>
  <DocSecurity>0</DocSecurity>
  <Lines>2076</Lines>
  <Paragraphs>1012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Kristic, Maria</cp:lastModifiedBy>
  <cp:revision>6</cp:revision>
  <dcterms:created xsi:type="dcterms:W3CDTF">2026-01-10T12:56:00Z</dcterms:created>
  <dcterms:modified xsi:type="dcterms:W3CDTF">2026-03-24T17:03:00Z</dcterms:modified>
</cp:coreProperties>
</file>